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5A14" w:rsidRDefault="00532FF4" w:rsidP="00F8190C">
      <w:pPr>
        <w:pStyle w:val="Heading4"/>
        <w:rPr>
          <w:rtl/>
        </w:rPr>
      </w:pPr>
      <w:r>
        <w:rPr>
          <w:rFonts w:hint="cs"/>
          <w:rtl/>
        </w:rPr>
        <w:t xml:space="preserve"> </w:t>
      </w:r>
      <w:r w:rsidR="00565A14" w:rsidRPr="00521BD6">
        <w:rPr>
          <w:rFonts w:hint="cs"/>
          <w:noProof/>
          <w:rtl/>
        </w:rPr>
        <w:drawing>
          <wp:inline distT="0" distB="0" distL="0" distR="0">
            <wp:extent cx="937260" cy="1325880"/>
            <wp:effectExtent l="19050" t="0" r="0" b="0"/>
            <wp:docPr id="8" name="Picture 1"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rcRect/>
                    <a:stretch>
                      <a:fillRect/>
                    </a:stretch>
                  </pic:blipFill>
                  <pic:spPr bwMode="auto">
                    <a:xfrm>
                      <a:off x="0" y="0"/>
                      <a:ext cx="935110" cy="1322839"/>
                    </a:xfrm>
                    <a:prstGeom prst="rect">
                      <a:avLst/>
                    </a:prstGeom>
                    <a:noFill/>
                    <a:ln w="9525">
                      <a:noFill/>
                      <a:miter lim="800000"/>
                      <a:headEnd/>
                      <a:tailEnd/>
                    </a:ln>
                  </pic:spPr>
                </pic:pic>
              </a:graphicData>
            </a:graphic>
          </wp:inline>
        </w:drawing>
      </w:r>
    </w:p>
    <w:p w:rsidR="00565A14" w:rsidRDefault="00565A14" w:rsidP="00565A14">
      <w:pPr>
        <w:pStyle w:val="Header"/>
        <w:tabs>
          <w:tab w:val="clear" w:pos="4153"/>
          <w:tab w:val="clear" w:pos="8306"/>
        </w:tabs>
        <w:jc w:val="center"/>
        <w:rPr>
          <w:rFonts w:cs="Simplified Arabic"/>
          <w:b/>
          <w:bCs/>
          <w:sz w:val="52"/>
          <w:szCs w:val="52"/>
          <w:rtl/>
        </w:rPr>
      </w:pPr>
      <w:r>
        <w:rPr>
          <w:rFonts w:cs="Simplified Arabic" w:hint="cs"/>
          <w:b/>
          <w:bCs/>
          <w:sz w:val="52"/>
          <w:szCs w:val="52"/>
          <w:rtl/>
        </w:rPr>
        <w:t>دولة فلسطين</w:t>
      </w:r>
    </w:p>
    <w:p w:rsidR="00565A14" w:rsidRDefault="00565A14" w:rsidP="00565A14">
      <w:pPr>
        <w:pStyle w:val="Heading1"/>
        <w:rPr>
          <w:sz w:val="56"/>
          <w:szCs w:val="56"/>
          <w:rtl/>
        </w:rPr>
      </w:pPr>
      <w:r>
        <w:rPr>
          <w:sz w:val="56"/>
          <w:szCs w:val="56"/>
          <w:rtl/>
        </w:rPr>
        <w:t>الجهاز المركزي للإحصاء الفلسطيني</w:t>
      </w:r>
    </w:p>
    <w:p w:rsidR="00565A14" w:rsidRPr="00CC6161" w:rsidRDefault="00565A14" w:rsidP="00601DB6">
      <w:pPr>
        <w:jc w:val="center"/>
        <w:rPr>
          <w:rFonts w:cs="Simplified Arabic"/>
          <w:sz w:val="36"/>
          <w:szCs w:val="36"/>
          <w:rtl/>
        </w:rPr>
      </w:pPr>
      <w:r w:rsidRPr="00CC6161">
        <w:rPr>
          <w:rFonts w:cs="Simplified Arabic" w:hint="cs"/>
          <w:sz w:val="36"/>
          <w:szCs w:val="36"/>
          <w:rtl/>
        </w:rPr>
        <w:t>التعداد العام للسكان والمساكن والمنشآت</w:t>
      </w:r>
      <w:r w:rsidR="00601DB6">
        <w:rPr>
          <w:rFonts w:cs="Simplified Arabic" w:hint="cs"/>
          <w:sz w:val="36"/>
          <w:szCs w:val="36"/>
          <w:rtl/>
        </w:rPr>
        <w:t xml:space="preserve"> </w:t>
      </w:r>
      <w:r w:rsidRPr="00CC6161">
        <w:rPr>
          <w:rFonts w:cs="Simplified Arabic" w:hint="cs"/>
          <w:sz w:val="36"/>
          <w:szCs w:val="36"/>
          <w:rtl/>
        </w:rPr>
        <w:t>2017</w:t>
      </w:r>
    </w:p>
    <w:p w:rsidR="00565A14" w:rsidRDefault="00565A14" w:rsidP="00565A14">
      <w:pPr>
        <w:jc w:val="center"/>
        <w:rPr>
          <w:rFonts w:cs="Simplified Arabic"/>
          <w:b/>
          <w:bCs/>
          <w:sz w:val="36"/>
          <w:szCs w:val="36"/>
          <w:rtl/>
        </w:rPr>
      </w:pPr>
    </w:p>
    <w:p w:rsidR="00565A14" w:rsidRDefault="004810EF" w:rsidP="00565A14">
      <w:pPr>
        <w:jc w:val="center"/>
        <w:rPr>
          <w:rFonts w:cs="Simplified Arabic"/>
          <w:b/>
          <w:bCs/>
          <w:sz w:val="36"/>
          <w:szCs w:val="36"/>
          <w:rtl/>
        </w:rPr>
      </w:pPr>
      <w:r>
        <w:rPr>
          <w:rFonts w:cs="Simplified Arabic"/>
          <w:b/>
          <w:bCs/>
          <w:noProof/>
          <w:sz w:val="36"/>
          <w:szCs w:val="36"/>
          <w:rtl/>
          <w:lang w:eastAsia="en-US"/>
        </w:rPr>
        <w:drawing>
          <wp:anchor distT="0" distB="0" distL="114300" distR="114300" simplePos="0" relativeHeight="251663360" behindDoc="0" locked="0" layoutInCell="1" allowOverlap="1">
            <wp:simplePos x="0" y="0"/>
            <wp:positionH relativeFrom="margin">
              <wp:posOffset>2032000</wp:posOffset>
            </wp:positionH>
            <wp:positionV relativeFrom="margin">
              <wp:posOffset>3814445</wp:posOffset>
            </wp:positionV>
            <wp:extent cx="1488440" cy="1971675"/>
            <wp:effectExtent l="19050" t="0" r="0" b="0"/>
            <wp:wrapSquare wrapText="bothSides"/>
            <wp:docPr id="23" name="Picture 1" descr="C:\Users\yashqar\Desktop\شعار التعداد المعتمد\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شعار التعداد المعتمد\شعار تعداد 2017.png"/>
                    <pic:cNvPicPr>
                      <a:picLocks noChangeAspect="1" noChangeArrowheads="1"/>
                    </pic:cNvPicPr>
                  </pic:nvPicPr>
                  <pic:blipFill>
                    <a:blip r:embed="rId9" cstate="print"/>
                    <a:srcRect/>
                    <a:stretch>
                      <a:fillRect/>
                    </a:stretch>
                  </pic:blipFill>
                  <pic:spPr bwMode="auto">
                    <a:xfrm>
                      <a:off x="0" y="0"/>
                      <a:ext cx="1488440" cy="1971675"/>
                    </a:xfrm>
                    <a:prstGeom prst="rect">
                      <a:avLst/>
                    </a:prstGeom>
                    <a:noFill/>
                    <a:ln w="9525">
                      <a:noFill/>
                      <a:miter lim="800000"/>
                      <a:headEnd/>
                      <a:tailEnd/>
                    </a:ln>
                  </pic:spPr>
                </pic:pic>
              </a:graphicData>
            </a:graphic>
          </wp:anchor>
        </w:drawing>
      </w:r>
    </w:p>
    <w:p w:rsidR="001E4687" w:rsidRDefault="001E4687" w:rsidP="00565A14">
      <w:pPr>
        <w:ind w:left="84"/>
        <w:jc w:val="center"/>
        <w:rPr>
          <w:rFonts w:cs="Simplified Arabic"/>
          <w:b/>
          <w:bCs/>
          <w:sz w:val="36"/>
          <w:szCs w:val="36"/>
          <w:rtl/>
        </w:rPr>
      </w:pPr>
    </w:p>
    <w:p w:rsidR="001E4687" w:rsidRDefault="001E4687" w:rsidP="00565A14">
      <w:pPr>
        <w:ind w:left="84"/>
        <w:jc w:val="center"/>
        <w:rPr>
          <w:rFonts w:cs="Simplified Arabic"/>
          <w:b/>
          <w:bCs/>
          <w:sz w:val="36"/>
          <w:szCs w:val="36"/>
          <w:rtl/>
        </w:rPr>
      </w:pPr>
    </w:p>
    <w:p w:rsidR="001E4687" w:rsidRDefault="001E4687" w:rsidP="00565A14">
      <w:pPr>
        <w:ind w:left="84"/>
        <w:jc w:val="center"/>
        <w:rPr>
          <w:rFonts w:cs="Simplified Arabic"/>
          <w:b/>
          <w:bCs/>
          <w:sz w:val="36"/>
          <w:szCs w:val="36"/>
          <w:rtl/>
        </w:rPr>
      </w:pPr>
    </w:p>
    <w:p w:rsidR="001E4687" w:rsidRDefault="001E4687" w:rsidP="00565A14">
      <w:pPr>
        <w:ind w:left="84"/>
        <w:jc w:val="center"/>
        <w:rPr>
          <w:rFonts w:cs="Simplified Arabic"/>
          <w:b/>
          <w:bCs/>
          <w:sz w:val="36"/>
          <w:szCs w:val="36"/>
          <w:rtl/>
        </w:rPr>
      </w:pPr>
    </w:p>
    <w:p w:rsidR="001E4687" w:rsidRDefault="001E4687" w:rsidP="00565A14">
      <w:pPr>
        <w:ind w:left="84"/>
        <w:jc w:val="center"/>
        <w:rPr>
          <w:rFonts w:cs="Simplified Arabic"/>
          <w:b/>
          <w:bCs/>
          <w:sz w:val="36"/>
          <w:szCs w:val="36"/>
          <w:rtl/>
        </w:rPr>
      </w:pPr>
    </w:p>
    <w:p w:rsidR="004810EF" w:rsidRDefault="004810EF" w:rsidP="00565A14">
      <w:pPr>
        <w:ind w:left="84"/>
        <w:jc w:val="center"/>
        <w:rPr>
          <w:rFonts w:cs="Simplified Arabic"/>
          <w:b/>
          <w:bCs/>
          <w:sz w:val="36"/>
          <w:szCs w:val="36"/>
          <w:rtl/>
        </w:rPr>
      </w:pPr>
    </w:p>
    <w:p w:rsidR="00EF4E29" w:rsidRDefault="00EF4E29" w:rsidP="00565A14">
      <w:pPr>
        <w:ind w:left="84"/>
        <w:jc w:val="center"/>
        <w:rPr>
          <w:rFonts w:cs="Simplified Arabic"/>
          <w:b/>
          <w:bCs/>
          <w:sz w:val="40"/>
          <w:szCs w:val="40"/>
          <w:rtl/>
        </w:rPr>
      </w:pPr>
    </w:p>
    <w:p w:rsidR="00B22F42" w:rsidRPr="00CF4B7A" w:rsidRDefault="00B22F42" w:rsidP="00B22F42">
      <w:pPr>
        <w:jc w:val="center"/>
        <w:rPr>
          <w:rFonts w:cs="Simplified Arabic"/>
          <w:b/>
          <w:bCs/>
          <w:sz w:val="40"/>
          <w:szCs w:val="40"/>
          <w:rtl/>
        </w:rPr>
      </w:pPr>
      <w:r w:rsidRPr="00CF4B7A">
        <w:rPr>
          <w:rFonts w:cs="Simplified Arabic" w:hint="cs"/>
          <w:b/>
          <w:bCs/>
          <w:sz w:val="40"/>
          <w:szCs w:val="40"/>
          <w:rtl/>
        </w:rPr>
        <w:t xml:space="preserve">النتائج النهائية </w:t>
      </w:r>
    </w:p>
    <w:p w:rsidR="00B22F42" w:rsidRPr="00CF4B7A" w:rsidRDefault="00B22F42" w:rsidP="00B22F42">
      <w:pPr>
        <w:jc w:val="center"/>
        <w:rPr>
          <w:rFonts w:cs="Simplified Arabic"/>
          <w:b/>
          <w:bCs/>
          <w:sz w:val="40"/>
          <w:szCs w:val="40"/>
          <w:rtl/>
        </w:rPr>
      </w:pPr>
      <w:r w:rsidRPr="00CF4B7A">
        <w:rPr>
          <w:rFonts w:cs="Simplified Arabic" w:hint="cs"/>
          <w:b/>
          <w:bCs/>
          <w:sz w:val="40"/>
          <w:szCs w:val="40"/>
          <w:rtl/>
        </w:rPr>
        <w:t xml:space="preserve"> تقرير الم</w:t>
      </w:r>
      <w:r>
        <w:rPr>
          <w:rFonts w:cs="Simplified Arabic" w:hint="cs"/>
          <w:b/>
          <w:bCs/>
          <w:sz w:val="40"/>
          <w:szCs w:val="40"/>
          <w:rtl/>
        </w:rPr>
        <w:t>باني</w:t>
      </w:r>
    </w:p>
    <w:p w:rsidR="00B22F42" w:rsidRPr="00B22F42" w:rsidRDefault="00B22F42" w:rsidP="00B22F42">
      <w:pPr>
        <w:ind w:left="84"/>
        <w:jc w:val="lowKashida"/>
        <w:rPr>
          <w:rFonts w:cs="Simplified Arabic"/>
          <w:b/>
          <w:bCs/>
          <w:sz w:val="36"/>
          <w:szCs w:val="36"/>
          <w:rtl/>
        </w:rPr>
      </w:pPr>
    </w:p>
    <w:p w:rsidR="00B22F42" w:rsidRDefault="00B22F42" w:rsidP="00B22F42">
      <w:pPr>
        <w:ind w:left="84"/>
        <w:jc w:val="lowKashida"/>
        <w:rPr>
          <w:rFonts w:cs="Simplified Arabic"/>
          <w:b/>
          <w:bCs/>
          <w:rtl/>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453"/>
        <w:gridCol w:w="4454"/>
      </w:tblGrid>
      <w:tr w:rsidR="00B22F42" w:rsidTr="0074501E">
        <w:trPr>
          <w:jc w:val="center"/>
        </w:trPr>
        <w:tc>
          <w:tcPr>
            <w:tcW w:w="4453" w:type="dxa"/>
            <w:vAlign w:val="center"/>
          </w:tcPr>
          <w:p w:rsidR="00B22F42" w:rsidRPr="00993A5D" w:rsidRDefault="00B22F42" w:rsidP="0074501E">
            <w:pPr>
              <w:jc w:val="right"/>
              <w:rPr>
                <w:rFonts w:cs="Simplified Arabic"/>
                <w:noProof/>
                <w:sz w:val="8"/>
                <w:szCs w:val="8"/>
                <w:rtl/>
              </w:rPr>
            </w:pPr>
          </w:p>
          <w:p w:rsidR="00B22F42" w:rsidRDefault="00B22F42" w:rsidP="0074501E">
            <w:pPr>
              <w:jc w:val="right"/>
              <w:rPr>
                <w:rFonts w:cs="Simplified Arabic"/>
                <w:sz w:val="28"/>
                <w:szCs w:val="28"/>
                <w:rtl/>
              </w:rPr>
            </w:pPr>
            <w:r w:rsidRPr="00993A5D">
              <w:rPr>
                <w:rFonts w:cs="Simplified Arabic"/>
                <w:noProof/>
                <w:sz w:val="28"/>
                <w:szCs w:val="28"/>
                <w:rtl/>
                <w:lang w:eastAsia="en-US"/>
              </w:rPr>
              <w:drawing>
                <wp:inline distT="0" distB="0" distL="0" distR="0">
                  <wp:extent cx="900000" cy="320705"/>
                  <wp:effectExtent l="19050" t="0" r="0" b="0"/>
                  <wp:docPr id="1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B22F42" w:rsidRPr="00993A5D" w:rsidRDefault="00B22F42" w:rsidP="0074501E">
            <w:pPr>
              <w:jc w:val="right"/>
              <w:rPr>
                <w:rFonts w:ascii="Simplified Arabic" w:hAnsi="Simplified Arabic" w:cs="Simplified Arabic"/>
                <w:b/>
                <w:bCs/>
                <w:sz w:val="8"/>
                <w:szCs w:val="8"/>
                <w:rtl/>
              </w:rPr>
            </w:pPr>
          </w:p>
          <w:p w:rsidR="00B22F42" w:rsidRDefault="00B22F42" w:rsidP="0074501E">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تموز</w:t>
            </w:r>
            <w:r w:rsidRPr="00B41B1B">
              <w:rPr>
                <w:rFonts w:cs="Simplified Arabic" w:hint="cs"/>
                <w:b/>
                <w:bCs/>
                <w:color w:val="000000" w:themeColor="text1"/>
                <w:sz w:val="28"/>
                <w:szCs w:val="28"/>
                <w:rtl/>
              </w:rPr>
              <w:t>/</w:t>
            </w:r>
            <w:r>
              <w:rPr>
                <w:rFonts w:cs="Simplified Arabic" w:hint="cs"/>
                <w:b/>
                <w:bCs/>
                <w:color w:val="000000" w:themeColor="text1"/>
                <w:sz w:val="28"/>
                <w:szCs w:val="28"/>
                <w:rtl/>
              </w:rPr>
              <w:t xml:space="preserve"> يوليو</w:t>
            </w:r>
            <w:r w:rsidRPr="00B41B1B">
              <w:rPr>
                <w:rFonts w:cs="Simplified Arabic"/>
                <w:b/>
                <w:bCs/>
                <w:color w:val="000000" w:themeColor="text1"/>
                <w:sz w:val="28"/>
                <w:szCs w:val="28"/>
                <w:rtl/>
              </w:rPr>
              <w:t xml:space="preserve">، </w:t>
            </w:r>
            <w:r w:rsidRPr="00B41B1B">
              <w:rPr>
                <w:rFonts w:cs="Simplified Arabic" w:hint="cs"/>
                <w:b/>
                <w:bCs/>
                <w:color w:val="000000" w:themeColor="text1"/>
                <w:sz w:val="28"/>
                <w:szCs w:val="28"/>
                <w:rtl/>
              </w:rPr>
              <w:t>201</w:t>
            </w:r>
            <w:r>
              <w:rPr>
                <w:rFonts w:cs="Simplified Arabic" w:hint="cs"/>
                <w:b/>
                <w:bCs/>
                <w:color w:val="000000" w:themeColor="text1"/>
                <w:sz w:val="28"/>
                <w:szCs w:val="28"/>
                <w:rtl/>
              </w:rPr>
              <w:t>8</w:t>
            </w:r>
          </w:p>
          <w:p w:rsidR="00B22F42" w:rsidRPr="00590526" w:rsidRDefault="00B22F42" w:rsidP="0074501E">
            <w:pPr>
              <w:jc w:val="right"/>
              <w:rPr>
                <w:rFonts w:ascii="Simplified Arabic" w:hAnsi="Simplified Arabic" w:cs="Simplified Arabic"/>
                <w:b/>
                <w:bCs/>
                <w:sz w:val="26"/>
                <w:szCs w:val="26"/>
              </w:rPr>
            </w:pPr>
          </w:p>
        </w:tc>
        <w:tc>
          <w:tcPr>
            <w:tcW w:w="4454" w:type="dxa"/>
            <w:vAlign w:val="center"/>
          </w:tcPr>
          <w:p w:rsidR="00B22F42" w:rsidRPr="00590526" w:rsidRDefault="00B22F42" w:rsidP="0074501E">
            <w:r>
              <w:rPr>
                <w:noProof/>
                <w:lang w:eastAsia="en-US"/>
              </w:rPr>
              <w:drawing>
                <wp:inline distT="0" distB="0" distL="0" distR="0">
                  <wp:extent cx="793131" cy="792000"/>
                  <wp:effectExtent l="19050" t="0" r="6969" b="0"/>
                  <wp:docPr id="1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3619E4" w:rsidRDefault="003619E4" w:rsidP="00565A14">
      <w:pPr>
        <w:tabs>
          <w:tab w:val="right" w:pos="192"/>
        </w:tabs>
        <w:ind w:left="84"/>
        <w:jc w:val="center"/>
        <w:rPr>
          <w:rFonts w:cs="Simplified Arabic"/>
          <w:b/>
          <w:bCs/>
          <w:sz w:val="28"/>
          <w:szCs w:val="28"/>
          <w:rtl/>
        </w:rPr>
      </w:pPr>
    </w:p>
    <w:p w:rsidR="003619E4" w:rsidRDefault="003619E4" w:rsidP="00565A14">
      <w:pPr>
        <w:tabs>
          <w:tab w:val="right" w:pos="192"/>
        </w:tabs>
        <w:ind w:left="84"/>
        <w:jc w:val="center"/>
        <w:rPr>
          <w:rFonts w:cs="Simplified Arabic"/>
          <w:b/>
          <w:bCs/>
          <w:sz w:val="28"/>
          <w:szCs w:val="28"/>
          <w:rtl/>
        </w:rPr>
      </w:pPr>
    </w:p>
    <w:p w:rsidR="003619E4" w:rsidRDefault="003619E4" w:rsidP="00565A14">
      <w:pPr>
        <w:tabs>
          <w:tab w:val="right" w:pos="192"/>
        </w:tabs>
        <w:ind w:left="84"/>
        <w:jc w:val="center"/>
        <w:rPr>
          <w:rFonts w:cs="Simplified Arabic"/>
          <w:b/>
          <w:bCs/>
          <w:sz w:val="28"/>
          <w:szCs w:val="28"/>
          <w:rtl/>
        </w:rPr>
      </w:pPr>
    </w:p>
    <w:p w:rsidR="00565A14" w:rsidRDefault="004676AF" w:rsidP="003619E4">
      <w:pPr>
        <w:jc w:val="lowKashida"/>
        <w:rPr>
          <w:rFonts w:cs="Simplified Arabic"/>
          <w:rtl/>
        </w:rPr>
      </w:pPr>
      <w:r>
        <w:rPr>
          <w:rFonts w:cs="Simplified Arabic"/>
          <w:noProof/>
          <w:rtl/>
        </w:rPr>
        <w:pict>
          <v:shapetype id="_x0000_t202" coordsize="21600,21600" o:spt="202" path="m,l,21600r21600,l21600,xe">
            <v:stroke joinstyle="miter"/>
            <v:path gradientshapeok="t" o:connecttype="rect"/>
          </v:shapetype>
          <v:shape id="_x0000_s1026" type="#_x0000_t202" style="position:absolute;left:0;text-align:left;margin-left:0;margin-top:0;width:380.15pt;height:63.35pt;z-index:251660288;mso-position-horizontal:center;mso-position-horizontal-relative:margin;mso-position-vertical:top;mso-position-vertical-relative:margin" wrapcoords="-148 -909 -148 22282 21748 22282 21748 -909 -148 -909" strokeweight="6pt">
            <v:stroke linestyle="thickBetweenThin"/>
            <v:textbox style="mso-next-textbox:#_x0000_s1026">
              <w:txbxContent>
                <w:p w:rsidR="00440B2C" w:rsidRDefault="00440B2C" w:rsidP="00565A14">
                  <w:pPr>
                    <w:pStyle w:val="BodyText"/>
                    <w:jc w:val="both"/>
                    <w:rPr>
                      <w:b/>
                      <w:bCs/>
                      <w:sz w:val="32"/>
                      <w:szCs w:val="32"/>
                      <w:rtl/>
                    </w:rPr>
                  </w:pPr>
                  <w:r>
                    <w:rPr>
                      <w:b/>
                      <w:bCs/>
                      <w:sz w:val="32"/>
                      <w:szCs w:val="32"/>
                      <w:rtl/>
                    </w:rPr>
                    <w:t xml:space="preserve">تم إعداد هذا التقرير حسب الإجراءات المعيارية المحددة في ميثاق الممارسات للإحصاءات الرسمية </w:t>
                  </w:r>
                  <w:r w:rsidRPr="00B22F42">
                    <w:rPr>
                      <w:b/>
                      <w:bCs/>
                      <w:sz w:val="32"/>
                      <w:szCs w:val="32"/>
                      <w:rtl/>
                    </w:rPr>
                    <w:t>الفلسطينية</w:t>
                  </w:r>
                  <w:r>
                    <w:rPr>
                      <w:b/>
                      <w:bCs/>
                      <w:sz w:val="32"/>
                      <w:szCs w:val="32"/>
                      <w:rtl/>
                    </w:rPr>
                    <w:t xml:space="preserve"> 2006</w:t>
                  </w:r>
                </w:p>
              </w:txbxContent>
            </v:textbox>
            <w10:wrap type="square" anchorx="margin" anchory="margin"/>
          </v:shape>
        </w:pict>
      </w:r>
    </w:p>
    <w:p w:rsidR="00565A14" w:rsidRDefault="00565A14" w:rsidP="00565A14">
      <w:pPr>
        <w:ind w:left="360"/>
        <w:jc w:val="lowKashida"/>
        <w:rPr>
          <w:rFonts w:cs="Simplified Arabic"/>
          <w:sz w:val="16"/>
          <w:szCs w:val="16"/>
          <w:rtl/>
        </w:rPr>
      </w:pPr>
    </w:p>
    <w:p w:rsidR="00565A14" w:rsidRDefault="00565A14" w:rsidP="00565A14">
      <w:pPr>
        <w:ind w:left="360"/>
        <w:jc w:val="lowKashida"/>
        <w:rPr>
          <w:rFonts w:cs="Simplified Arabic"/>
          <w:sz w:val="18"/>
          <w:szCs w:val="18"/>
        </w:rPr>
      </w:pPr>
    </w:p>
    <w:p w:rsidR="00565A14" w:rsidRDefault="00565A14" w:rsidP="00565A14">
      <w:pPr>
        <w:jc w:val="lowKashida"/>
        <w:rPr>
          <w:rFonts w:cs="Simplified Arabic"/>
          <w:sz w:val="18"/>
          <w:szCs w:val="18"/>
        </w:rPr>
      </w:pPr>
    </w:p>
    <w:p w:rsidR="00565A14" w:rsidRDefault="00565A14" w:rsidP="00565A14">
      <w:pPr>
        <w:jc w:val="lowKashida"/>
        <w:rPr>
          <w:rFonts w:cs="Simplified Arabic"/>
          <w:sz w:val="18"/>
          <w:szCs w:val="22"/>
          <w:rtl/>
        </w:rPr>
      </w:pPr>
    </w:p>
    <w:p w:rsidR="00565A14" w:rsidRDefault="00565A14" w:rsidP="00565A14">
      <w:pPr>
        <w:jc w:val="lowKashida"/>
        <w:rPr>
          <w:rFonts w:cs="Simplified Arabic"/>
          <w:sz w:val="18"/>
          <w:szCs w:val="22"/>
        </w:rPr>
      </w:pPr>
    </w:p>
    <w:p w:rsidR="00565A14" w:rsidRDefault="00565A14" w:rsidP="00565A14">
      <w:pPr>
        <w:jc w:val="lowKashida"/>
        <w:rPr>
          <w:rFonts w:cs="Simplified Arabic"/>
          <w:sz w:val="18"/>
          <w:szCs w:val="22"/>
          <w:rtl/>
        </w:rPr>
      </w:pPr>
    </w:p>
    <w:p w:rsidR="00565A14" w:rsidRDefault="00565A14" w:rsidP="00565A14">
      <w:pPr>
        <w:jc w:val="lowKashida"/>
        <w:rPr>
          <w:rFonts w:cs="Simplified Arabic"/>
          <w:noProof/>
          <w:sz w:val="18"/>
          <w:szCs w:val="22"/>
          <w:rtl/>
        </w:rPr>
      </w:pPr>
    </w:p>
    <w:p w:rsidR="00565A14" w:rsidRDefault="00565A14" w:rsidP="00565A14">
      <w:pPr>
        <w:jc w:val="lowKashida"/>
        <w:rPr>
          <w:rFonts w:cs="Simplified Arabic"/>
          <w:noProof/>
          <w:sz w:val="18"/>
          <w:szCs w:val="22"/>
          <w:rtl/>
        </w:rPr>
      </w:pPr>
    </w:p>
    <w:p w:rsidR="00565A14" w:rsidRDefault="00565A14" w:rsidP="00565A14">
      <w:pPr>
        <w:jc w:val="lowKashida"/>
        <w:rPr>
          <w:rFonts w:cs="Simplified Arabic"/>
          <w:noProof/>
          <w:sz w:val="18"/>
          <w:szCs w:val="22"/>
          <w:rtl/>
        </w:rPr>
      </w:pPr>
    </w:p>
    <w:p w:rsidR="00565A14" w:rsidRDefault="00565A14" w:rsidP="003619E4">
      <w:pPr>
        <w:jc w:val="lowKashida"/>
        <w:rPr>
          <w:rFonts w:cs="Simplified Arabic"/>
          <w:sz w:val="18"/>
          <w:szCs w:val="22"/>
          <w:rtl/>
        </w:rPr>
      </w:pPr>
    </w:p>
    <w:p w:rsidR="00565A14" w:rsidRDefault="00565A14" w:rsidP="00565A14">
      <w:pPr>
        <w:jc w:val="lowKashida"/>
        <w:rPr>
          <w:rFonts w:cs="Simplified Arabic"/>
          <w:sz w:val="18"/>
          <w:szCs w:val="22"/>
          <w:rtl/>
        </w:rPr>
      </w:pPr>
    </w:p>
    <w:p w:rsidR="00565A14" w:rsidRDefault="00565A14" w:rsidP="00565A14">
      <w:pPr>
        <w:jc w:val="lowKashida"/>
        <w:rPr>
          <w:rFonts w:cs="Simplified Arabic"/>
          <w:sz w:val="18"/>
          <w:szCs w:val="22"/>
          <w:rtl/>
        </w:rPr>
      </w:pPr>
    </w:p>
    <w:p w:rsidR="00565A14" w:rsidRDefault="00565A14" w:rsidP="00565A14">
      <w:pPr>
        <w:jc w:val="lowKashida"/>
        <w:rPr>
          <w:rFonts w:cs="Simplified Arabic" w:hint="cs"/>
          <w:sz w:val="18"/>
          <w:szCs w:val="22"/>
          <w:rtl/>
        </w:rPr>
      </w:pPr>
    </w:p>
    <w:p w:rsidR="00E46D35" w:rsidRDefault="00E46D35" w:rsidP="00565A14">
      <w:pPr>
        <w:jc w:val="lowKashida"/>
        <w:rPr>
          <w:rFonts w:cs="Simplified Arabic" w:hint="cs"/>
          <w:sz w:val="18"/>
          <w:szCs w:val="22"/>
          <w:rtl/>
        </w:rPr>
      </w:pPr>
    </w:p>
    <w:p w:rsidR="00E46D35" w:rsidRDefault="00E46D35" w:rsidP="00565A14">
      <w:pPr>
        <w:jc w:val="lowKashida"/>
        <w:rPr>
          <w:rFonts w:cs="Simplified Arabic" w:hint="cs"/>
          <w:sz w:val="18"/>
          <w:szCs w:val="22"/>
          <w:rtl/>
        </w:rPr>
      </w:pPr>
    </w:p>
    <w:p w:rsidR="00565A14" w:rsidRDefault="00565A14" w:rsidP="00CF54F9">
      <w:pPr>
        <w:jc w:val="lowKashida"/>
        <w:rPr>
          <w:rFonts w:cs="Simplified Arabic"/>
          <w:rtl/>
        </w:rPr>
      </w:pPr>
      <w:r>
        <w:rPr>
          <w:rFonts w:hAnsi="Symbol" w:cs="Simplified Arabic"/>
        </w:rPr>
        <w:sym w:font="Symbol" w:char="F0D3"/>
      </w:r>
      <w:r>
        <w:rPr>
          <w:rFonts w:cs="Simplified Arabic" w:hint="cs"/>
          <w:rtl/>
        </w:rPr>
        <w:t xml:space="preserve"> </w:t>
      </w:r>
      <w:r w:rsidR="001925D6">
        <w:rPr>
          <w:rFonts w:cs="Simplified Arabic" w:hint="cs"/>
          <w:rtl/>
        </w:rPr>
        <w:t>شوال</w:t>
      </w:r>
      <w:r>
        <w:rPr>
          <w:rFonts w:cs="Simplified Arabic"/>
          <w:rtl/>
        </w:rPr>
        <w:t xml:space="preserve">، </w:t>
      </w:r>
      <w:r>
        <w:rPr>
          <w:rFonts w:cs="Simplified Arabic" w:hint="cs"/>
          <w:rtl/>
        </w:rPr>
        <w:t>1439</w:t>
      </w:r>
      <w:r>
        <w:rPr>
          <w:rFonts w:cs="Simplified Arabic"/>
          <w:rtl/>
        </w:rPr>
        <w:t xml:space="preserve">هـ – </w:t>
      </w:r>
      <w:r w:rsidR="00CF54F9">
        <w:rPr>
          <w:rFonts w:cs="Simplified Arabic" w:hint="cs"/>
          <w:rtl/>
        </w:rPr>
        <w:t>تموز</w:t>
      </w:r>
      <w:r>
        <w:rPr>
          <w:rFonts w:cs="Simplified Arabic" w:hint="cs"/>
          <w:rtl/>
        </w:rPr>
        <w:t>،</w:t>
      </w:r>
      <w:r>
        <w:rPr>
          <w:rFonts w:cs="Simplified Arabic"/>
          <w:rtl/>
        </w:rPr>
        <w:t xml:space="preserve"> </w:t>
      </w:r>
      <w:r>
        <w:rPr>
          <w:rFonts w:cs="Simplified Arabic" w:hint="cs"/>
          <w:rtl/>
        </w:rPr>
        <w:t>2018</w:t>
      </w:r>
      <w:r>
        <w:rPr>
          <w:rFonts w:cs="Simplified Arabic"/>
          <w:rtl/>
        </w:rPr>
        <w:t>.</w:t>
      </w:r>
    </w:p>
    <w:p w:rsidR="00565A14" w:rsidRDefault="00565A14" w:rsidP="00565A14">
      <w:pPr>
        <w:jc w:val="lowKashida"/>
        <w:rPr>
          <w:rFonts w:cs="Simplified Arabic"/>
          <w:b/>
          <w:bCs/>
          <w:rtl/>
        </w:rPr>
      </w:pPr>
      <w:r>
        <w:rPr>
          <w:rFonts w:cs="Simplified Arabic"/>
          <w:b/>
          <w:bCs/>
          <w:rtl/>
        </w:rPr>
        <w:t>جميع الحقوق محفوظة.</w:t>
      </w:r>
    </w:p>
    <w:p w:rsidR="00565A14" w:rsidRDefault="00565A14" w:rsidP="00565A14">
      <w:pPr>
        <w:jc w:val="lowKashida"/>
        <w:rPr>
          <w:rFonts w:cs="Simplified Arabic"/>
          <w:b/>
          <w:bCs/>
          <w:rtl/>
        </w:rPr>
      </w:pPr>
    </w:p>
    <w:p w:rsidR="00565A14" w:rsidRDefault="00565A14" w:rsidP="00565A14">
      <w:pPr>
        <w:jc w:val="lowKashida"/>
        <w:rPr>
          <w:rFonts w:cs="Simplified Arabic"/>
          <w:b/>
          <w:bCs/>
          <w:rtl/>
        </w:rPr>
      </w:pPr>
      <w:r>
        <w:rPr>
          <w:rFonts w:cs="Simplified Arabic"/>
          <w:b/>
          <w:bCs/>
          <w:rtl/>
        </w:rPr>
        <w:t>في حالة الاقتباس، يرجى الإشارة إلى هذه المطبوعة كالتالي:</w:t>
      </w:r>
    </w:p>
    <w:p w:rsidR="00565A14" w:rsidRDefault="00565A14" w:rsidP="00565A14">
      <w:pPr>
        <w:jc w:val="lowKashida"/>
        <w:rPr>
          <w:rFonts w:cs="Simplified Arabic"/>
          <w:b/>
          <w:bCs/>
          <w:rtl/>
        </w:rPr>
      </w:pPr>
    </w:p>
    <w:p w:rsidR="00565A14" w:rsidRDefault="00565A14" w:rsidP="00FD149B">
      <w:pPr>
        <w:rPr>
          <w:rFonts w:cs="Simplified Arabic"/>
          <w:rtl/>
        </w:rPr>
      </w:pPr>
      <w:r>
        <w:rPr>
          <w:rFonts w:cs="Simplified Arabic"/>
          <w:b/>
          <w:bCs/>
          <w:rtl/>
        </w:rPr>
        <w:t>الجهاز المركزي للإحصاء الفلسطيني،</w:t>
      </w:r>
      <w:r>
        <w:rPr>
          <w:rFonts w:cs="Simplified Arabic"/>
          <w:b/>
          <w:bCs/>
        </w:rPr>
        <w:t xml:space="preserve"> </w:t>
      </w:r>
      <w:r>
        <w:rPr>
          <w:rFonts w:cs="Simplified Arabic" w:hint="cs"/>
          <w:b/>
          <w:bCs/>
          <w:rtl/>
        </w:rPr>
        <w:t>2018</w:t>
      </w:r>
      <w:r>
        <w:rPr>
          <w:rFonts w:cs="Simplified Arabic"/>
          <w:b/>
          <w:bCs/>
          <w:rtl/>
        </w:rPr>
        <w:t>.</w:t>
      </w:r>
      <w:r>
        <w:rPr>
          <w:rFonts w:cs="Simplified Arabic"/>
          <w:rtl/>
        </w:rPr>
        <w:t xml:space="preserve"> </w:t>
      </w:r>
      <w:r>
        <w:rPr>
          <w:rFonts w:cs="Simplified Arabic" w:hint="cs"/>
          <w:i/>
          <w:iCs/>
          <w:rtl/>
        </w:rPr>
        <w:t>التعداد العام للسكان والمساكن والمنشآت</w:t>
      </w:r>
      <w:r w:rsidR="005B70D9">
        <w:rPr>
          <w:rFonts w:cs="Simplified Arabic" w:hint="cs"/>
          <w:i/>
          <w:iCs/>
          <w:rtl/>
        </w:rPr>
        <w:t xml:space="preserve"> </w:t>
      </w:r>
      <w:r>
        <w:rPr>
          <w:rFonts w:cs="Simplified Arabic" w:hint="cs"/>
          <w:i/>
          <w:iCs/>
          <w:rtl/>
        </w:rPr>
        <w:t>2017: النتائج</w:t>
      </w:r>
      <w:r w:rsidR="0042619C">
        <w:rPr>
          <w:rFonts w:cs="Simplified Arabic" w:hint="cs"/>
          <w:i/>
          <w:iCs/>
          <w:rtl/>
        </w:rPr>
        <w:t xml:space="preserve"> النهائية</w:t>
      </w:r>
      <w:r w:rsidR="00146977">
        <w:rPr>
          <w:rFonts w:cs="Simplified Arabic"/>
          <w:i/>
          <w:iCs/>
        </w:rPr>
        <w:t xml:space="preserve"> </w:t>
      </w:r>
      <w:r w:rsidR="0042619C">
        <w:rPr>
          <w:rFonts w:cs="Simplified Arabic" w:hint="cs"/>
          <w:i/>
          <w:iCs/>
          <w:rtl/>
        </w:rPr>
        <w:t>- تقرير المباني.</w:t>
      </w:r>
      <w:r>
        <w:rPr>
          <w:rFonts w:cs="Simplified Arabic" w:hint="cs"/>
          <w:rtl/>
        </w:rPr>
        <w:t xml:space="preserve">  رام </w:t>
      </w:r>
      <w:r>
        <w:rPr>
          <w:rFonts w:cs="Simplified Arabic"/>
          <w:rtl/>
        </w:rPr>
        <w:t>الله - فلسطين.</w:t>
      </w:r>
    </w:p>
    <w:p w:rsidR="00565A14" w:rsidRDefault="00565A14" w:rsidP="00565A14">
      <w:pPr>
        <w:rPr>
          <w:rFonts w:cs="Simplified Arabic"/>
          <w:rtl/>
        </w:rPr>
      </w:pPr>
    </w:p>
    <w:p w:rsidR="00565A14" w:rsidRDefault="00565A14" w:rsidP="00565A14">
      <w:pPr>
        <w:jc w:val="lowKashida"/>
        <w:rPr>
          <w:rFonts w:cs="Simplified Arabic"/>
          <w:rtl/>
        </w:rPr>
      </w:pPr>
      <w:r>
        <w:rPr>
          <w:rFonts w:cs="Simplified Arabic" w:hint="cs"/>
          <w:rtl/>
        </w:rPr>
        <w:t xml:space="preserve">جميع المراسلات توجه إلى: </w:t>
      </w:r>
    </w:p>
    <w:p w:rsidR="00565A14" w:rsidRDefault="00565A14" w:rsidP="00565A14">
      <w:pPr>
        <w:pStyle w:val="Heading4"/>
        <w:jc w:val="lowKashida"/>
        <w:rPr>
          <w:szCs w:val="20"/>
          <w:rtl/>
        </w:rPr>
      </w:pPr>
      <w:r>
        <w:rPr>
          <w:szCs w:val="20"/>
          <w:rtl/>
        </w:rPr>
        <w:t>الجهاز المركزي للإحصاء الفلسطيني</w:t>
      </w:r>
    </w:p>
    <w:p w:rsidR="00565A14" w:rsidRDefault="00565A14" w:rsidP="00565A14">
      <w:pPr>
        <w:jc w:val="lowKashida"/>
        <w:rPr>
          <w:rFonts w:cs="Simplified Arabic"/>
          <w:b/>
          <w:bCs/>
          <w:rtl/>
        </w:rPr>
      </w:pPr>
      <w:r>
        <w:rPr>
          <w:rFonts w:cs="Simplified Arabic"/>
          <w:b/>
          <w:bCs/>
          <w:rtl/>
        </w:rPr>
        <w:t>ص.ب.  1647</w:t>
      </w:r>
      <w:r>
        <w:rPr>
          <w:rFonts w:cs="Simplified Arabic" w:hint="cs"/>
          <w:b/>
          <w:bCs/>
          <w:rtl/>
        </w:rPr>
        <w:t>،</w:t>
      </w:r>
      <w:r>
        <w:rPr>
          <w:rFonts w:cs="Simplified Arabic"/>
          <w:b/>
          <w:bCs/>
          <w:rtl/>
        </w:rPr>
        <w:t xml:space="preserve"> رام الله – فلسطين</w:t>
      </w:r>
    </w:p>
    <w:p w:rsidR="00565A14" w:rsidRDefault="00565A14" w:rsidP="00565A14">
      <w:pPr>
        <w:jc w:val="lowKashida"/>
        <w:rPr>
          <w:rFonts w:cs="Simplified Arabic"/>
          <w:rtl/>
        </w:rPr>
      </w:pPr>
      <w:r>
        <w:rPr>
          <w:rFonts w:cs="Simplified Arabic"/>
          <w:rtl/>
        </w:rPr>
        <w:t>هاتف:</w:t>
      </w:r>
      <w:r>
        <w:rPr>
          <w:rFonts w:cs="Simplified Arabic"/>
        </w:rPr>
        <w:t xml:space="preserve">2982700 </w:t>
      </w:r>
      <w:r>
        <w:rPr>
          <w:rFonts w:cs="Simplified Arabic" w:hint="cs"/>
          <w:rtl/>
        </w:rPr>
        <w:t xml:space="preserve"> 2 (972/970)</w:t>
      </w:r>
      <w:r>
        <w:rPr>
          <w:rFonts w:cs="Simplified Arabic"/>
          <w:rtl/>
        </w:rPr>
        <w:t xml:space="preserve"> </w:t>
      </w:r>
    </w:p>
    <w:p w:rsidR="00565A14" w:rsidRDefault="00565A14" w:rsidP="00565A14">
      <w:pPr>
        <w:jc w:val="lowKashida"/>
        <w:rPr>
          <w:rFonts w:cs="Simplified Arabic"/>
          <w:rtl/>
        </w:rPr>
      </w:pPr>
      <w:r>
        <w:rPr>
          <w:rFonts w:cs="Simplified Arabic"/>
          <w:rtl/>
        </w:rPr>
        <w:t xml:space="preserve">فاكس: </w:t>
      </w:r>
      <w:r>
        <w:rPr>
          <w:rFonts w:cs="Simplified Arabic"/>
        </w:rPr>
        <w:t>2982710</w:t>
      </w:r>
      <w:r>
        <w:rPr>
          <w:rFonts w:cs="Simplified Arabic" w:hint="cs"/>
          <w:rtl/>
        </w:rPr>
        <w:t xml:space="preserve"> 2 (972/970)</w:t>
      </w:r>
      <w:r>
        <w:rPr>
          <w:rFonts w:cs="Simplified Arabic"/>
          <w:rtl/>
        </w:rPr>
        <w:t xml:space="preserve"> </w:t>
      </w:r>
    </w:p>
    <w:p w:rsidR="00565A14" w:rsidRDefault="00565A14" w:rsidP="00565A14">
      <w:pPr>
        <w:jc w:val="lowKashida"/>
        <w:rPr>
          <w:rFonts w:cs="Simplified Arabic"/>
          <w:rtl/>
        </w:rPr>
      </w:pPr>
      <w:r>
        <w:rPr>
          <w:rFonts w:cs="Simplified Arabic" w:hint="cs"/>
          <w:rtl/>
        </w:rPr>
        <w:t>الرقم المجاني: 1800300300</w:t>
      </w:r>
    </w:p>
    <w:p w:rsidR="00565A14" w:rsidRDefault="00565A14" w:rsidP="00565A14">
      <w:pPr>
        <w:jc w:val="lowKashida"/>
        <w:rPr>
          <w:rFonts w:cs="Simplified Arabic"/>
          <w:rtl/>
        </w:rPr>
      </w:pPr>
      <w:r>
        <w:rPr>
          <w:rFonts w:cs="Simplified Arabic"/>
          <w:rtl/>
        </w:rPr>
        <w:t xml:space="preserve">بريد إلكتروني: </w:t>
      </w:r>
      <w:r>
        <w:rPr>
          <w:rFonts w:cs="Simplified Arabic"/>
        </w:rPr>
        <w:t>diwan@pcbs.gov.ps</w:t>
      </w:r>
      <w:r>
        <w:rPr>
          <w:rFonts w:cs="Simplified Arabic"/>
          <w:rtl/>
        </w:rPr>
        <w:t xml:space="preserve"> </w:t>
      </w:r>
    </w:p>
    <w:p w:rsidR="00BE7E7A" w:rsidRDefault="00565A14" w:rsidP="00FD2FE4">
      <w:pPr>
        <w:rPr>
          <w:rFonts w:cs="Simplified Arabic"/>
          <w:b/>
          <w:bCs/>
          <w:rtl/>
        </w:rPr>
      </w:pPr>
      <w:r>
        <w:rPr>
          <w:rFonts w:cs="Simplified Arabic"/>
          <w:rtl/>
        </w:rPr>
        <w:t xml:space="preserve">صفحة إلكترونية: </w:t>
      </w:r>
      <w:hyperlink r:id="rId12" w:history="1">
        <w:r w:rsidRPr="00146977">
          <w:rPr>
            <w:rStyle w:val="Hyperlink"/>
            <w:rFonts w:cs="Simplified Arabic"/>
            <w:color w:val="auto"/>
            <w:u w:val="none"/>
          </w:rPr>
          <w:t>http://www.pcbs.gov.ps</w:t>
        </w:r>
      </w:hyperlink>
      <w:r w:rsidR="00BE7E7A" w:rsidRPr="00BE7E7A">
        <w:rPr>
          <w:rFonts w:cs="Simplified Arabic" w:hint="cs"/>
          <w:b/>
          <w:bCs/>
          <w:rtl/>
        </w:rPr>
        <w:t xml:space="preserve"> </w:t>
      </w:r>
      <w:r w:rsidR="00BE7E7A">
        <w:rPr>
          <w:rFonts w:cs="Simplified Arabic" w:hint="cs"/>
          <w:b/>
          <w:bCs/>
          <w:rtl/>
        </w:rPr>
        <w:t xml:space="preserve">                                               الرمز المرجعي: </w:t>
      </w:r>
      <w:r w:rsidR="00FD2FE4">
        <w:rPr>
          <w:rFonts w:cs="Simplified Arabic" w:hint="cs"/>
          <w:b/>
          <w:bCs/>
          <w:rtl/>
        </w:rPr>
        <w:t>2378</w:t>
      </w:r>
    </w:p>
    <w:p w:rsidR="00565A14" w:rsidRDefault="00565A14" w:rsidP="00565A14">
      <w:pPr>
        <w:jc w:val="lowKashida"/>
        <w:rPr>
          <w:rFonts w:cs="Simplified Arabic"/>
          <w:b/>
          <w:bCs/>
          <w:rtl/>
        </w:rPr>
      </w:pPr>
    </w:p>
    <w:p w:rsidR="00565A14" w:rsidRPr="00E46D35" w:rsidRDefault="00E46D35" w:rsidP="00565A14">
      <w:pPr>
        <w:jc w:val="lowKashida"/>
        <w:rPr>
          <w:rFonts w:ascii="Simplified Arabic" w:hAnsi="Simplified Arabic" w:cs="Simplified Arabic"/>
          <w:b/>
          <w:bCs/>
          <w:sz w:val="20"/>
          <w:szCs w:val="20"/>
          <w:rtl/>
        </w:rPr>
      </w:pPr>
      <w:r w:rsidRPr="00E46D35">
        <w:rPr>
          <w:rFonts w:ascii="Simplified Arabic" w:hAnsi="Simplified Arabic" w:cs="Simplified Arabic"/>
          <w:b/>
          <w:bCs/>
          <w:rtl/>
        </w:rPr>
        <w:t>تم</w:t>
      </w:r>
      <w:r w:rsidRPr="00E46D35">
        <w:rPr>
          <w:rFonts w:ascii="Simplified Arabic" w:hAnsi="Simplified Arabic" w:cs="Simplified Arabic"/>
          <w:b/>
          <w:bCs/>
          <w:szCs w:val="22"/>
          <w:rtl/>
        </w:rPr>
        <w:t xml:space="preserve"> </w:t>
      </w:r>
      <w:r w:rsidRPr="00E46D35">
        <w:rPr>
          <w:rFonts w:ascii="Simplified Arabic" w:hAnsi="Simplified Arabic" w:cs="Simplified Arabic"/>
          <w:b/>
          <w:bCs/>
          <w:rtl/>
        </w:rPr>
        <w:t>تمويل</w:t>
      </w:r>
      <w:r w:rsidRPr="00E46D35">
        <w:rPr>
          <w:rFonts w:ascii="Simplified Arabic" w:hAnsi="Simplified Arabic" w:cs="Simplified Arabic"/>
          <w:b/>
          <w:bCs/>
          <w:szCs w:val="22"/>
          <w:rtl/>
        </w:rPr>
        <w:t xml:space="preserve"> </w:t>
      </w:r>
      <w:r w:rsidRPr="00E46D35">
        <w:rPr>
          <w:rFonts w:ascii="Simplified Arabic" w:hAnsi="Simplified Arabic" w:cs="Simplified Arabic"/>
          <w:b/>
          <w:bCs/>
          <w:rtl/>
        </w:rPr>
        <w:t>طباعة</w:t>
      </w:r>
      <w:r w:rsidRPr="00E46D35">
        <w:rPr>
          <w:rFonts w:ascii="Simplified Arabic" w:hAnsi="Simplified Arabic" w:cs="Simplified Arabic"/>
          <w:b/>
          <w:bCs/>
          <w:szCs w:val="22"/>
          <w:rtl/>
        </w:rPr>
        <w:t xml:space="preserve"> </w:t>
      </w:r>
      <w:r w:rsidRPr="00E46D35">
        <w:rPr>
          <w:rFonts w:ascii="Simplified Arabic" w:hAnsi="Simplified Arabic" w:cs="Simplified Arabic"/>
          <w:b/>
          <w:bCs/>
          <w:rtl/>
        </w:rPr>
        <w:t>هذا</w:t>
      </w:r>
      <w:r w:rsidRPr="00E46D35">
        <w:rPr>
          <w:rFonts w:ascii="Simplified Arabic" w:hAnsi="Simplified Arabic" w:cs="Simplified Arabic"/>
          <w:b/>
          <w:bCs/>
          <w:szCs w:val="22"/>
          <w:rtl/>
        </w:rPr>
        <w:t xml:space="preserve"> </w:t>
      </w:r>
      <w:r w:rsidRPr="00E46D35">
        <w:rPr>
          <w:rFonts w:ascii="Simplified Arabic" w:hAnsi="Simplified Arabic" w:cs="Simplified Arabic"/>
          <w:b/>
          <w:bCs/>
          <w:rtl/>
        </w:rPr>
        <w:t>التقرير</w:t>
      </w:r>
      <w:r w:rsidRPr="00E46D35">
        <w:rPr>
          <w:rFonts w:ascii="Simplified Arabic" w:hAnsi="Simplified Arabic" w:cs="Simplified Arabic"/>
          <w:b/>
          <w:bCs/>
          <w:szCs w:val="22"/>
          <w:rtl/>
        </w:rPr>
        <w:t xml:space="preserve"> </w:t>
      </w:r>
      <w:r w:rsidRPr="00E46D35">
        <w:rPr>
          <w:rFonts w:ascii="Simplified Arabic" w:hAnsi="Simplified Arabic" w:cs="Simplified Arabic"/>
          <w:b/>
          <w:bCs/>
          <w:rtl/>
        </w:rPr>
        <w:t>من</w:t>
      </w:r>
      <w:r w:rsidRPr="00E46D35">
        <w:rPr>
          <w:rFonts w:ascii="Simplified Arabic" w:hAnsi="Simplified Arabic" w:cs="Simplified Arabic"/>
          <w:b/>
          <w:bCs/>
          <w:szCs w:val="22"/>
          <w:rtl/>
        </w:rPr>
        <w:t xml:space="preserve"> </w:t>
      </w:r>
      <w:r w:rsidRPr="00E46D35">
        <w:rPr>
          <w:rFonts w:ascii="Simplified Arabic" w:hAnsi="Simplified Arabic" w:cs="Simplified Arabic"/>
          <w:b/>
          <w:bCs/>
          <w:rtl/>
        </w:rPr>
        <w:t>جمهورية</w:t>
      </w:r>
      <w:r w:rsidRPr="00E46D35">
        <w:rPr>
          <w:rFonts w:ascii="Simplified Arabic" w:hAnsi="Simplified Arabic" w:cs="Simplified Arabic"/>
          <w:b/>
          <w:bCs/>
          <w:szCs w:val="22"/>
          <w:rtl/>
        </w:rPr>
        <w:t xml:space="preserve"> </w:t>
      </w:r>
      <w:r w:rsidRPr="00E46D35">
        <w:rPr>
          <w:rFonts w:ascii="Simplified Arabic" w:hAnsi="Simplified Arabic" w:cs="Simplified Arabic"/>
          <w:b/>
          <w:bCs/>
          <w:rtl/>
        </w:rPr>
        <w:t>الصين</w:t>
      </w:r>
      <w:r w:rsidRPr="00E46D35">
        <w:rPr>
          <w:rFonts w:ascii="Simplified Arabic" w:hAnsi="Simplified Arabic" w:cs="Simplified Arabic"/>
          <w:b/>
          <w:bCs/>
          <w:szCs w:val="22"/>
          <w:rtl/>
        </w:rPr>
        <w:t xml:space="preserve"> </w:t>
      </w:r>
      <w:r w:rsidRPr="00E46D35">
        <w:rPr>
          <w:rFonts w:ascii="Simplified Arabic" w:hAnsi="Simplified Arabic" w:cs="Simplified Arabic"/>
          <w:b/>
          <w:bCs/>
          <w:rtl/>
        </w:rPr>
        <w:t>الشعبية</w:t>
      </w:r>
    </w:p>
    <w:p w:rsidR="00565A14" w:rsidRDefault="00565A14" w:rsidP="00E46D35">
      <w:pPr>
        <w:jc w:val="center"/>
        <w:rPr>
          <w:rFonts w:cs="Simplified Arabic"/>
          <w:b/>
          <w:bCs/>
          <w:sz w:val="28"/>
          <w:szCs w:val="28"/>
          <w:rtl/>
        </w:rPr>
      </w:pPr>
      <w:r>
        <w:rPr>
          <w:rFonts w:cs="Simplified Arabic"/>
          <w:b/>
          <w:bCs/>
          <w:sz w:val="28"/>
          <w:szCs w:val="28"/>
          <w:rtl/>
        </w:rPr>
        <w:br w:type="page"/>
      </w:r>
      <w:r w:rsidR="00FC2C91" w:rsidRPr="00FC2C91">
        <w:rPr>
          <w:rFonts w:cs="Simplified Arabic"/>
          <w:b/>
          <w:bCs/>
          <w:noProof/>
          <w:sz w:val="28"/>
          <w:szCs w:val="28"/>
          <w:rtl/>
          <w:lang w:eastAsia="en-US"/>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565A14" w:rsidRPr="005B2D3E" w:rsidRDefault="00565A14" w:rsidP="005B2D3E">
      <w:pPr>
        <w:bidi w:val="0"/>
        <w:jc w:val="center"/>
        <w:rPr>
          <w:rFonts w:cs="Traditional Arabic"/>
          <w:b/>
          <w:bCs/>
          <w:noProof/>
          <w:sz w:val="52"/>
          <w:szCs w:val="52"/>
          <w:rtl/>
          <w:lang w:eastAsia="en-US"/>
        </w:rPr>
      </w:pPr>
    </w:p>
    <w:p w:rsidR="00FC2C91" w:rsidRPr="00FC2C91" w:rsidRDefault="00FC2C91" w:rsidP="00FC2C91">
      <w:pPr>
        <w:bidi w:val="0"/>
        <w:jc w:val="center"/>
        <w:rPr>
          <w:rFonts w:cs="Traditional Arabic"/>
          <w:b/>
          <w:bCs/>
          <w:noProof/>
          <w:sz w:val="52"/>
          <w:szCs w:val="52"/>
          <w:rtl/>
          <w:lang w:eastAsia="en-US"/>
        </w:rPr>
      </w:pPr>
      <w:r w:rsidRPr="00FC2C91">
        <w:rPr>
          <w:rFonts w:cs="Traditional Arabic" w:hint="cs"/>
          <w:b/>
          <w:bCs/>
          <w:noProof/>
          <w:sz w:val="52"/>
          <w:szCs w:val="52"/>
          <w:rtl/>
          <w:lang w:eastAsia="en-US"/>
        </w:rPr>
        <w:t>فخامة الرئيس محمود عباس "أبو مازن"</w:t>
      </w:r>
    </w:p>
    <w:p w:rsidR="00FC2C91" w:rsidRPr="00FC2C91" w:rsidRDefault="00FC2C91" w:rsidP="00FC2C91">
      <w:pPr>
        <w:bidi w:val="0"/>
        <w:jc w:val="center"/>
        <w:rPr>
          <w:rFonts w:cs="Traditional Arabic"/>
          <w:b/>
          <w:bCs/>
          <w:noProof/>
          <w:sz w:val="52"/>
          <w:szCs w:val="52"/>
          <w:rtl/>
          <w:lang w:eastAsia="en-US"/>
        </w:rPr>
      </w:pPr>
      <w:r w:rsidRPr="00FC2C91">
        <w:rPr>
          <w:rFonts w:cs="Traditional Arabic" w:hint="cs"/>
          <w:b/>
          <w:bCs/>
          <w:noProof/>
          <w:sz w:val="52"/>
          <w:szCs w:val="52"/>
          <w:rtl/>
          <w:lang w:eastAsia="en-US"/>
        </w:rPr>
        <w:t>رئيس اللجنة التنفيذية لمنظمة التحرير الفلسطينية</w:t>
      </w:r>
    </w:p>
    <w:p w:rsidR="00FC2C91" w:rsidRPr="00FC2C91" w:rsidRDefault="00FC2C91" w:rsidP="00FC2C91">
      <w:pPr>
        <w:bidi w:val="0"/>
        <w:jc w:val="center"/>
        <w:rPr>
          <w:rFonts w:cs="Traditional Arabic"/>
          <w:b/>
          <w:bCs/>
          <w:noProof/>
          <w:sz w:val="52"/>
          <w:szCs w:val="52"/>
          <w:rtl/>
          <w:lang w:eastAsia="en-US"/>
        </w:rPr>
      </w:pPr>
      <w:r w:rsidRPr="00FC2C91">
        <w:rPr>
          <w:rFonts w:cs="Traditional Arabic" w:hint="cs"/>
          <w:b/>
          <w:bCs/>
          <w:noProof/>
          <w:sz w:val="52"/>
          <w:szCs w:val="52"/>
          <w:rtl/>
          <w:lang w:eastAsia="en-US"/>
        </w:rPr>
        <w:t>رئيس دولة فلسطين</w:t>
      </w: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8"/>
          <w:szCs w:val="28"/>
          <w:rtl/>
        </w:rPr>
      </w:pPr>
    </w:p>
    <w:p w:rsidR="00565A14" w:rsidRDefault="00565A14" w:rsidP="00565A14">
      <w:pPr>
        <w:jc w:val="center"/>
        <w:rPr>
          <w:rFonts w:cs="Simplified Arabic"/>
          <w:b/>
          <w:bCs/>
          <w:sz w:val="26"/>
          <w:szCs w:val="26"/>
          <w:rtl/>
        </w:rPr>
      </w:pPr>
      <w:r>
        <w:rPr>
          <w:rFonts w:cs="Simplified Arabic"/>
          <w:b/>
          <w:bCs/>
          <w:sz w:val="28"/>
          <w:szCs w:val="28"/>
          <w:rtl/>
        </w:rPr>
        <w:br w:type="page"/>
      </w:r>
      <w:r w:rsidR="007F6DE2">
        <w:rPr>
          <w:rFonts w:cs="Simplified Arabic"/>
          <w:b/>
          <w:bCs/>
          <w:noProof/>
          <w:sz w:val="28"/>
          <w:szCs w:val="28"/>
          <w:lang w:eastAsia="en-US"/>
        </w:rPr>
        <w:lastRenderedPageBreak/>
        <w:drawing>
          <wp:inline distT="0" distB="0" distL="0" distR="0">
            <wp:extent cx="5758560" cy="8142237"/>
            <wp:effectExtent l="19050" t="0" r="0" b="0"/>
            <wp:docPr id="22"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4" cstate="print"/>
                    <a:srcRect/>
                    <a:stretch>
                      <a:fillRect/>
                    </a:stretch>
                  </pic:blipFill>
                  <pic:spPr bwMode="auto">
                    <a:xfrm>
                      <a:off x="0" y="0"/>
                      <a:ext cx="5760085" cy="8144393"/>
                    </a:xfrm>
                    <a:prstGeom prst="rect">
                      <a:avLst/>
                    </a:prstGeom>
                    <a:noFill/>
                    <a:ln w="9525">
                      <a:noFill/>
                      <a:miter lim="800000"/>
                      <a:headEnd/>
                      <a:tailEnd/>
                    </a:ln>
                  </pic:spPr>
                </pic:pic>
              </a:graphicData>
            </a:graphic>
          </wp:inline>
        </w:drawing>
      </w:r>
      <w:r>
        <w:rPr>
          <w:rFonts w:cs="Simplified Arabic"/>
          <w:b/>
          <w:bCs/>
          <w:sz w:val="28"/>
          <w:szCs w:val="28"/>
          <w:rtl/>
        </w:rPr>
        <w:br w:type="page"/>
      </w:r>
      <w:r>
        <w:rPr>
          <w:rFonts w:cs="Simplified Arabic"/>
          <w:b/>
          <w:bCs/>
          <w:sz w:val="28"/>
          <w:szCs w:val="28"/>
          <w:rtl/>
        </w:rPr>
        <w:lastRenderedPageBreak/>
        <w:br w:type="page"/>
      </w:r>
    </w:p>
    <w:p w:rsidR="00E8328C" w:rsidRDefault="00E8328C" w:rsidP="00E8328C">
      <w:pPr>
        <w:jc w:val="center"/>
        <w:rPr>
          <w:rFonts w:ascii="Simplified Arabic" w:hAnsi="Simplified Arabic" w:cs="Simplified Arabic"/>
          <w:rtl/>
        </w:rPr>
      </w:pPr>
      <w:r w:rsidRPr="00D72206">
        <w:rPr>
          <w:rFonts w:ascii="Simplified Arabic" w:hAnsi="Simplified Arabic" w:cs="Simplified Arabic"/>
          <w:rtl/>
        </w:rPr>
        <w:lastRenderedPageBreak/>
        <w:t>بسم الله الرحمن الرحيم</w:t>
      </w:r>
    </w:p>
    <w:p w:rsidR="00E8328C" w:rsidRPr="00D72206" w:rsidRDefault="00E8328C" w:rsidP="00E8328C">
      <w:pPr>
        <w:jc w:val="center"/>
        <w:rPr>
          <w:rFonts w:ascii="Simplified Arabic" w:hAnsi="Simplified Arabic" w:cs="Simplified Arabic"/>
          <w:rtl/>
        </w:rPr>
      </w:pPr>
      <w:r w:rsidRPr="00AD5307">
        <w:rPr>
          <w:rFonts w:ascii="Simplified Arabic" w:hAnsi="Simplified Arabic" w:cs="Simplified Arabic"/>
          <w:noProof/>
          <w:rtl/>
          <w:lang w:eastAsia="en-US"/>
        </w:rPr>
        <w:drawing>
          <wp:inline distT="0" distB="0" distL="0" distR="0">
            <wp:extent cx="618904" cy="875684"/>
            <wp:effectExtent l="19050" t="0" r="0" b="0"/>
            <wp:docPr id="6"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15" cstate="print"/>
                    <a:srcRect/>
                    <a:stretch>
                      <a:fillRect/>
                    </a:stretch>
                  </pic:blipFill>
                  <pic:spPr bwMode="auto">
                    <a:xfrm>
                      <a:off x="0" y="0"/>
                      <a:ext cx="621034" cy="878698"/>
                    </a:xfrm>
                    <a:prstGeom prst="rect">
                      <a:avLst/>
                    </a:prstGeom>
                    <a:noFill/>
                    <a:ln w="9525">
                      <a:noFill/>
                      <a:miter lim="800000"/>
                      <a:headEnd/>
                      <a:tailEnd/>
                    </a:ln>
                  </pic:spPr>
                </pic:pic>
              </a:graphicData>
            </a:graphic>
          </wp:inline>
        </w:drawing>
      </w:r>
    </w:p>
    <w:p w:rsidR="00E8328C" w:rsidRPr="00E3790C" w:rsidRDefault="00E8328C" w:rsidP="00E8328C">
      <w:pPr>
        <w:jc w:val="center"/>
        <w:rPr>
          <w:rFonts w:ascii="Simplified Arabic" w:hAnsi="Simplified Arabic" w:cs="Simplified Arabic"/>
          <w:b/>
          <w:bCs/>
          <w:rtl/>
        </w:rPr>
      </w:pPr>
      <w:r w:rsidRPr="00E3790C">
        <w:rPr>
          <w:rFonts w:ascii="Simplified Arabic" w:hAnsi="Simplified Arabic" w:cs="Simplified Arabic"/>
          <w:b/>
          <w:bCs/>
          <w:rtl/>
        </w:rPr>
        <w:t>تقديم من سيادة الرئيس محمود عباس "ابو مازن"</w:t>
      </w:r>
    </w:p>
    <w:p w:rsidR="00E8328C" w:rsidRPr="00E3790C" w:rsidRDefault="00E8328C" w:rsidP="00E8328C">
      <w:pPr>
        <w:jc w:val="center"/>
        <w:rPr>
          <w:rFonts w:ascii="Simplified Arabic" w:hAnsi="Simplified Arabic" w:cs="Simplified Arabic"/>
          <w:b/>
          <w:bCs/>
          <w:rtl/>
        </w:rPr>
      </w:pPr>
      <w:r w:rsidRPr="00E3790C">
        <w:rPr>
          <w:rFonts w:ascii="Simplified Arabic" w:hAnsi="Simplified Arabic" w:cs="Simplified Arabic"/>
          <w:b/>
          <w:bCs/>
          <w:rtl/>
        </w:rPr>
        <w:t>رئيس دولة فلسطين</w:t>
      </w:r>
    </w:p>
    <w:p w:rsidR="00E8328C" w:rsidRPr="00E3790C" w:rsidRDefault="00E8328C" w:rsidP="00E8328C">
      <w:pPr>
        <w:jc w:val="center"/>
        <w:rPr>
          <w:rFonts w:ascii="Simplified Arabic" w:hAnsi="Simplified Arabic" w:cs="Simplified Arabic"/>
          <w:b/>
          <w:bCs/>
          <w:rtl/>
        </w:rPr>
      </w:pPr>
    </w:p>
    <w:p w:rsidR="00E8328C" w:rsidRPr="00DB76B1" w:rsidRDefault="00E8328C" w:rsidP="00E8328C">
      <w:pPr>
        <w:jc w:val="both"/>
        <w:rPr>
          <w:rFonts w:ascii="Simplified Arabic" w:hAnsi="Simplified Arabic" w:cs="Simplified Arabic"/>
          <w:rtl/>
        </w:rPr>
      </w:pPr>
      <w:r w:rsidRPr="00DB76B1">
        <w:rPr>
          <w:rFonts w:ascii="Simplified Arabic" w:hAnsi="Simplified Arabic" w:cs="Simplified Arabic"/>
          <w:rtl/>
        </w:rPr>
        <w:t xml:space="preserve">يعتبر التعداد العام للسكان والمساكن والمنشآت ركناً اساسياً من اركان النظام الاحصائي الرسمي في أي دولة، حيث </w:t>
      </w:r>
      <w:r w:rsidRPr="00DB76B1">
        <w:rPr>
          <w:rFonts w:ascii="Simplified Arabic" w:hAnsi="Simplified Arabic" w:cs="Simplified Arabic" w:hint="cs"/>
          <w:rtl/>
        </w:rPr>
        <w:t>يأتي</w:t>
      </w:r>
      <w:r w:rsidRPr="00DB76B1">
        <w:rPr>
          <w:rFonts w:ascii="Simplified Arabic" w:hAnsi="Simplified Arabic" w:cs="Simplified Arabic"/>
          <w:rtl/>
        </w:rPr>
        <w:t xml:space="preserve"> تنفيذه خلال عام 2017 استحقاقاً قانونياً وتنموياً ووطنياً وسيادياً، ويمثل تنفيذه لبنة اساسية في عملية بناء الدولة </w:t>
      </w:r>
      <w:r w:rsidRPr="00DB76B1">
        <w:rPr>
          <w:rFonts w:ascii="Simplified Arabic" w:hAnsi="Simplified Arabic" w:cs="Simplified Arabic" w:hint="cs"/>
          <w:rtl/>
        </w:rPr>
        <w:t>وإرساء</w:t>
      </w:r>
      <w:r w:rsidRPr="00DB76B1">
        <w:rPr>
          <w:rFonts w:ascii="Simplified Arabic" w:hAnsi="Simplified Arabic" w:cs="Simplified Arabic"/>
          <w:rtl/>
        </w:rPr>
        <w:t xml:space="preserve"> </w:t>
      </w:r>
      <w:r w:rsidRPr="00DB76B1">
        <w:rPr>
          <w:rFonts w:ascii="Simplified Arabic" w:hAnsi="Simplified Arabic" w:cs="Simplified Arabic" w:hint="cs"/>
          <w:rtl/>
        </w:rPr>
        <w:t>أ</w:t>
      </w:r>
      <w:r w:rsidRPr="00DB76B1">
        <w:rPr>
          <w:rFonts w:ascii="Simplified Arabic" w:hAnsi="Simplified Arabic" w:cs="Simplified Arabic"/>
          <w:rtl/>
        </w:rPr>
        <w:t xml:space="preserve">سس التخطيط السليم بمعايير علمية نظراً لما يوفره من </w:t>
      </w:r>
      <w:r w:rsidRPr="00DB76B1">
        <w:rPr>
          <w:rFonts w:ascii="Simplified Arabic" w:hAnsi="Simplified Arabic" w:cs="Simplified Arabic" w:hint="cs"/>
          <w:rtl/>
        </w:rPr>
        <w:t>إ</w:t>
      </w:r>
      <w:r w:rsidRPr="00DB76B1">
        <w:rPr>
          <w:rFonts w:ascii="Simplified Arabic" w:hAnsi="Simplified Arabic" w:cs="Simplified Arabic"/>
          <w:rtl/>
        </w:rPr>
        <w:t>حصاءات دقيقة وتفصيلية لكافة نواحي الحياة، ويساهم في بناء الدولة الفلسطينية و</w:t>
      </w:r>
      <w:r w:rsidRPr="00DB76B1">
        <w:rPr>
          <w:rFonts w:ascii="Simplified Arabic" w:hAnsi="Simplified Arabic" w:cs="Simplified Arabic" w:hint="cs"/>
          <w:rtl/>
        </w:rPr>
        <w:t>إ</w:t>
      </w:r>
      <w:r w:rsidRPr="00DB76B1">
        <w:rPr>
          <w:rFonts w:ascii="Simplified Arabic" w:hAnsi="Simplified Arabic" w:cs="Simplified Arabic"/>
          <w:rtl/>
        </w:rPr>
        <w:t xml:space="preserve">نجاز </w:t>
      </w:r>
      <w:r w:rsidRPr="00DB76B1">
        <w:rPr>
          <w:rFonts w:ascii="Simplified Arabic" w:hAnsi="Simplified Arabic" w:cs="Simplified Arabic" w:hint="cs"/>
          <w:rtl/>
        </w:rPr>
        <w:t>الإ</w:t>
      </w:r>
      <w:r w:rsidRPr="00DB76B1">
        <w:rPr>
          <w:rFonts w:ascii="Simplified Arabic" w:hAnsi="Simplified Arabic" w:cs="Simplified Arabic"/>
          <w:rtl/>
        </w:rPr>
        <w:t xml:space="preserve">ستقلال السياسي والاقتصادي </w:t>
      </w:r>
      <w:r w:rsidRPr="00DB76B1">
        <w:rPr>
          <w:rFonts w:ascii="Simplified Arabic" w:hAnsi="Simplified Arabic" w:cs="Simplified Arabic" w:hint="cs"/>
          <w:rtl/>
        </w:rPr>
        <w:t>والإ</w:t>
      </w:r>
      <w:r w:rsidRPr="00DB76B1">
        <w:rPr>
          <w:rFonts w:ascii="Simplified Arabic" w:hAnsi="Simplified Arabic" w:cs="Simplified Arabic"/>
          <w:rtl/>
        </w:rPr>
        <w:t>جتماعي، وتحقيق التنمية.</w:t>
      </w:r>
    </w:p>
    <w:p w:rsidR="00E8328C" w:rsidRPr="00E8328C" w:rsidRDefault="00E8328C" w:rsidP="00E8328C">
      <w:pPr>
        <w:jc w:val="both"/>
        <w:rPr>
          <w:rFonts w:ascii="Simplified Arabic" w:hAnsi="Simplified Arabic" w:cs="Simplified Arabic"/>
          <w:sz w:val="18"/>
          <w:szCs w:val="18"/>
          <w:rtl/>
        </w:rPr>
      </w:pPr>
    </w:p>
    <w:p w:rsidR="00E8328C" w:rsidRPr="00DB76B1" w:rsidRDefault="00E8328C" w:rsidP="00E8328C">
      <w:pPr>
        <w:jc w:val="both"/>
        <w:rPr>
          <w:rFonts w:ascii="Simplified Arabic" w:hAnsi="Simplified Arabic" w:cs="Simplified Arabic"/>
          <w:rtl/>
        </w:rPr>
      </w:pPr>
      <w:r w:rsidRPr="00DB76B1">
        <w:rPr>
          <w:rFonts w:ascii="Simplified Arabic" w:hAnsi="Simplified Arabic" w:cs="Simplified Arabic"/>
          <w:rtl/>
        </w:rPr>
        <w:t>لقد</w:t>
      </w:r>
      <w:r w:rsidRPr="00DB76B1">
        <w:rPr>
          <w:rFonts w:ascii="Simplified Arabic" w:hAnsi="Simplified Arabic" w:cs="Simplified Arabic" w:hint="cs"/>
          <w:rtl/>
        </w:rPr>
        <w:t xml:space="preserve"> تم </w:t>
      </w:r>
      <w:r w:rsidRPr="00DB76B1">
        <w:rPr>
          <w:rFonts w:ascii="Simplified Arabic" w:hAnsi="Simplified Arabic" w:cs="Simplified Arabic"/>
          <w:rtl/>
        </w:rPr>
        <w:t>تنفيذ هذا المشروع الوطني الكبير</w:t>
      </w:r>
      <w:r w:rsidRPr="00DB76B1">
        <w:rPr>
          <w:rFonts w:ascii="Simplified Arabic" w:hAnsi="Simplified Arabic" w:cs="Simplified Arabic" w:hint="cs"/>
          <w:rtl/>
        </w:rPr>
        <w:t xml:space="preserve"> </w:t>
      </w:r>
      <w:r w:rsidRPr="00DB76B1">
        <w:rPr>
          <w:rFonts w:ascii="Simplified Arabic" w:hAnsi="Simplified Arabic" w:cs="Simplified Arabic"/>
          <w:rtl/>
        </w:rPr>
        <w:t>من خلال استخدام التكنولوجيا والتقنيات الحديثة في جمع البيانات</w:t>
      </w:r>
      <w:r w:rsidRPr="00DB76B1">
        <w:rPr>
          <w:rFonts w:ascii="Simplified Arabic" w:hAnsi="Simplified Arabic" w:cs="Simplified Arabic" w:hint="cs"/>
          <w:rtl/>
        </w:rPr>
        <w:t xml:space="preserve">. </w:t>
      </w:r>
      <w:r w:rsidRPr="00DB76B1">
        <w:rPr>
          <w:rFonts w:ascii="Simplified Arabic" w:hAnsi="Simplified Arabic" w:cs="Simplified Arabic"/>
          <w:rtl/>
        </w:rPr>
        <w:t xml:space="preserve"> </w:t>
      </w:r>
      <w:r w:rsidRPr="00DB76B1">
        <w:rPr>
          <w:rFonts w:ascii="Simplified Arabic" w:hAnsi="Simplified Arabic" w:cs="Simplified Arabic" w:hint="cs"/>
          <w:rtl/>
        </w:rPr>
        <w:t>وشكل تنفيذ التعداد تحدياً كبيرا لكافة العاملين في التعداد ل</w:t>
      </w:r>
      <w:r w:rsidRPr="00DB76B1">
        <w:rPr>
          <w:rFonts w:ascii="Simplified Arabic" w:hAnsi="Simplified Arabic" w:cs="Simplified Arabic"/>
          <w:rtl/>
        </w:rPr>
        <w:t xml:space="preserve">كونه ينفذ في ظل ظروف استثنائية تفرضها إجراءات الاحتلال الإسرائيلي، </w:t>
      </w:r>
      <w:r w:rsidRPr="00DB76B1">
        <w:rPr>
          <w:rFonts w:ascii="Simplified Arabic" w:hAnsi="Simplified Arabic" w:cs="Simplified Arabic" w:hint="cs"/>
          <w:rtl/>
        </w:rPr>
        <w:t>وبفضل</w:t>
      </w:r>
      <w:r w:rsidRPr="00DB76B1">
        <w:rPr>
          <w:rFonts w:ascii="Simplified Arabic" w:hAnsi="Simplified Arabic" w:cs="Simplified Arabic"/>
          <w:rtl/>
        </w:rPr>
        <w:t xml:space="preserve"> عزيمة و</w:t>
      </w:r>
      <w:r w:rsidRPr="00DB76B1">
        <w:rPr>
          <w:rFonts w:ascii="Simplified Arabic" w:hAnsi="Simplified Arabic" w:cs="Simplified Arabic" w:hint="cs"/>
          <w:rtl/>
        </w:rPr>
        <w:t>إ</w:t>
      </w:r>
      <w:r w:rsidRPr="00DB76B1">
        <w:rPr>
          <w:rFonts w:ascii="Simplified Arabic" w:hAnsi="Simplified Arabic" w:cs="Simplified Arabic"/>
          <w:rtl/>
        </w:rPr>
        <w:t>صرار الفريق الوطني، واحتضان القيادة السياسية جعلت من التغلب على هذا التحدي امراً ممكناً ادى الى تنفيذ التعداد العام الثالث في فلسطين، بأيد وبخبرات فلسطينية وبقرار فلسطيني مستقل، واستجابة للحاجات الوطنية في شتى المجالات.</w:t>
      </w:r>
    </w:p>
    <w:p w:rsidR="00E8328C" w:rsidRPr="00E8328C" w:rsidRDefault="00E8328C" w:rsidP="00E8328C">
      <w:pPr>
        <w:jc w:val="both"/>
        <w:rPr>
          <w:rFonts w:ascii="Simplified Arabic" w:hAnsi="Simplified Arabic" w:cs="Simplified Arabic"/>
          <w:sz w:val="18"/>
          <w:szCs w:val="18"/>
          <w:rtl/>
        </w:rPr>
      </w:pPr>
    </w:p>
    <w:p w:rsidR="00E8328C" w:rsidRPr="00DB76B1" w:rsidRDefault="00E8328C" w:rsidP="00E8328C">
      <w:pPr>
        <w:jc w:val="both"/>
        <w:rPr>
          <w:rFonts w:ascii="Simplified Arabic" w:hAnsi="Simplified Arabic" w:cs="Simplified Arabic"/>
          <w:rtl/>
        </w:rPr>
      </w:pPr>
      <w:r w:rsidRPr="00DB76B1">
        <w:rPr>
          <w:rFonts w:ascii="Simplified Arabic" w:hAnsi="Simplified Arabic" w:cs="Simplified Arabic"/>
          <w:rtl/>
        </w:rPr>
        <w:t xml:space="preserve">لقد اسهم التعداد في اعادة الموضوع التنموي على الاجندة الوطنية والدولية في فلسطين، بعد ان تراجع دورها لصالح </w:t>
      </w:r>
      <w:r w:rsidRPr="00DB76B1">
        <w:rPr>
          <w:rFonts w:ascii="Simplified Arabic" w:hAnsi="Simplified Arabic" w:cs="Simplified Arabic" w:hint="cs"/>
          <w:rtl/>
        </w:rPr>
        <w:t>الاجندة</w:t>
      </w:r>
      <w:r w:rsidRPr="00DB76B1">
        <w:rPr>
          <w:rFonts w:ascii="Simplified Arabic" w:hAnsi="Simplified Arabic" w:cs="Simplified Arabic"/>
          <w:rtl/>
        </w:rPr>
        <w:t xml:space="preserve"> الاغاثية، فالتنمية اهم الدعامات الضرورية </w:t>
      </w:r>
      <w:r w:rsidRPr="00DB76B1">
        <w:rPr>
          <w:rFonts w:ascii="Simplified Arabic" w:hAnsi="Simplified Arabic" w:cs="Simplified Arabic" w:hint="cs"/>
          <w:rtl/>
        </w:rPr>
        <w:t>لتأسيس</w:t>
      </w:r>
      <w:r w:rsidRPr="00DB76B1">
        <w:rPr>
          <w:rFonts w:ascii="Simplified Arabic" w:hAnsi="Simplified Arabic" w:cs="Simplified Arabic"/>
          <w:rtl/>
        </w:rPr>
        <w:t xml:space="preserve"> مجتمع ديمقراطي، وبناء انسان حر ملتزم بالمبادئ الوطنية </w:t>
      </w:r>
      <w:r w:rsidRPr="00DB76B1">
        <w:rPr>
          <w:rFonts w:ascii="Simplified Arabic" w:hAnsi="Simplified Arabic" w:cs="Simplified Arabic" w:hint="cs"/>
          <w:rtl/>
        </w:rPr>
        <w:t>والإنسانية</w:t>
      </w:r>
      <w:r w:rsidRPr="00DB76B1">
        <w:rPr>
          <w:rFonts w:ascii="Simplified Arabic" w:hAnsi="Simplified Arabic" w:cs="Simplified Arabic"/>
          <w:rtl/>
        </w:rPr>
        <w:t xml:space="preserve">.  </w:t>
      </w:r>
      <w:r w:rsidRPr="00DB76B1">
        <w:rPr>
          <w:rFonts w:ascii="Simplified Arabic" w:hAnsi="Simplified Arabic" w:cs="Simplified Arabic" w:hint="cs"/>
          <w:rtl/>
        </w:rPr>
        <w:t>والإحصاءات</w:t>
      </w:r>
      <w:r w:rsidRPr="00DB76B1">
        <w:rPr>
          <w:rFonts w:ascii="Simplified Arabic" w:hAnsi="Simplified Arabic" w:cs="Simplified Arabic"/>
          <w:rtl/>
        </w:rPr>
        <w:t xml:space="preserve"> الدقيقة والعلمية هي العمود الفقري لوضع خطط تنموية مبنية على اسس سليمة تشكل رافعةً لقضايا التنمية وتحقيق الاهداف المعلقة عليها.</w:t>
      </w:r>
    </w:p>
    <w:p w:rsidR="00E8328C" w:rsidRPr="00E8328C" w:rsidRDefault="00E8328C" w:rsidP="00E8328C">
      <w:pPr>
        <w:jc w:val="both"/>
        <w:rPr>
          <w:rFonts w:ascii="Simplified Arabic" w:hAnsi="Simplified Arabic" w:cs="Simplified Arabic"/>
          <w:sz w:val="18"/>
          <w:szCs w:val="18"/>
          <w:rtl/>
        </w:rPr>
      </w:pPr>
    </w:p>
    <w:p w:rsidR="00E8328C" w:rsidRPr="00DB76B1" w:rsidRDefault="00E8328C" w:rsidP="00E8328C">
      <w:pPr>
        <w:ind w:left="-2"/>
        <w:jc w:val="lowKashida"/>
        <w:rPr>
          <w:rFonts w:ascii="Simplified Arabic" w:hAnsi="Simplified Arabic" w:cs="Simplified Arabic"/>
          <w:rtl/>
        </w:rPr>
      </w:pPr>
      <w:r w:rsidRPr="00DB76B1">
        <w:rPr>
          <w:rFonts w:ascii="Simplified Arabic" w:hAnsi="Simplified Arabic" w:cs="Simplified Arabic"/>
          <w:rtl/>
        </w:rPr>
        <w:t>لقد ابدى المجتمع الدولي اهتماماً بالغاً بهذا المشروع التنموي وعبر عن اهتمامه من خلال الدعم المادي والفني الذي قدمته بعض الدول الصديقة والمنظمات الدولية</w:t>
      </w:r>
      <w:r w:rsidRPr="00DB76B1">
        <w:rPr>
          <w:rFonts w:ascii="Simplified Arabic" w:hAnsi="Simplified Arabic" w:cs="Simplified Arabic" w:hint="cs"/>
          <w:rtl/>
        </w:rPr>
        <w:t xml:space="preserve"> والحكومة الأردنية</w:t>
      </w:r>
      <w:r w:rsidRPr="00DB76B1">
        <w:rPr>
          <w:rFonts w:ascii="Simplified Arabic" w:hAnsi="Simplified Arabic" w:cs="Simplified Arabic"/>
          <w:rtl/>
        </w:rPr>
        <w:t xml:space="preserve">.  </w:t>
      </w:r>
      <w:r w:rsidRPr="00DB76B1">
        <w:rPr>
          <w:rFonts w:ascii="Simplified Arabic" w:hAnsi="Simplified Arabic" w:cs="Simplified Arabic" w:hint="cs"/>
          <w:rtl/>
        </w:rPr>
        <w:t xml:space="preserve">كما </w:t>
      </w:r>
      <w:r w:rsidRPr="00DB76B1">
        <w:rPr>
          <w:rFonts w:ascii="Simplified Arabic" w:hAnsi="Simplified Arabic" w:cs="Simplified Arabic"/>
          <w:rtl/>
        </w:rPr>
        <w:t>ساهمت العديد من الوزارات، والمؤسسات الرسمية والخاصة والأهلية، وكذلك مؤسسات المجتمع المدني</w:t>
      </w:r>
      <w:r w:rsidRPr="00DB76B1">
        <w:rPr>
          <w:rFonts w:ascii="Simplified Arabic" w:hAnsi="Simplified Arabic" w:cs="Simplified Arabic" w:hint="cs"/>
          <w:rtl/>
        </w:rPr>
        <w:t xml:space="preserve"> </w:t>
      </w:r>
      <w:r w:rsidRPr="00DB76B1">
        <w:rPr>
          <w:rFonts w:ascii="Simplified Arabic" w:hAnsi="Simplified Arabic" w:cs="Simplified Arabic"/>
          <w:rtl/>
        </w:rPr>
        <w:t xml:space="preserve">في توفير الاحتياجات اللوجستية للتعداد </w:t>
      </w:r>
      <w:r w:rsidRPr="00DB76B1">
        <w:rPr>
          <w:rFonts w:ascii="Simplified Arabic" w:hAnsi="Simplified Arabic" w:cs="Simplified Arabic" w:hint="cs"/>
          <w:rtl/>
        </w:rPr>
        <w:t xml:space="preserve">ودعم ومساندة طواقم العمل </w:t>
      </w:r>
      <w:r w:rsidRPr="00DB76B1">
        <w:rPr>
          <w:rFonts w:ascii="Simplified Arabic" w:hAnsi="Simplified Arabic" w:cs="Simplified Arabic"/>
          <w:rtl/>
        </w:rPr>
        <w:t>ومساهمتهم في تذليل العقبات وتوفير كافة متطلبات النجاح</w:t>
      </w:r>
      <w:r w:rsidRPr="00DB76B1">
        <w:rPr>
          <w:rFonts w:ascii="Simplified Arabic" w:hAnsi="Simplified Arabic" w:cs="Simplified Arabic" w:hint="cs"/>
          <w:rtl/>
        </w:rPr>
        <w:t>.</w:t>
      </w:r>
      <w:r w:rsidRPr="00DB76B1">
        <w:rPr>
          <w:rFonts w:ascii="Simplified Arabic" w:hAnsi="Simplified Arabic" w:cs="Simplified Arabic"/>
          <w:rtl/>
        </w:rPr>
        <w:t xml:space="preserve"> فلهم جميعاً كل الشكر والتقدير.</w:t>
      </w:r>
      <w:r w:rsidRPr="00DB76B1">
        <w:rPr>
          <w:rFonts w:ascii="Simplified Arabic" w:hAnsi="Simplified Arabic" w:cs="Simplified Arabic" w:hint="cs"/>
          <w:rtl/>
        </w:rPr>
        <w:t xml:space="preserve">  </w:t>
      </w:r>
    </w:p>
    <w:p w:rsidR="00E8328C" w:rsidRPr="00E8328C" w:rsidRDefault="00E8328C" w:rsidP="00E8328C">
      <w:pPr>
        <w:jc w:val="both"/>
        <w:rPr>
          <w:rFonts w:ascii="Simplified Arabic" w:hAnsi="Simplified Arabic" w:cs="Simplified Arabic"/>
          <w:sz w:val="18"/>
          <w:szCs w:val="18"/>
          <w:rtl/>
        </w:rPr>
      </w:pPr>
    </w:p>
    <w:p w:rsidR="00E8328C" w:rsidRPr="00DB76B1" w:rsidRDefault="00E8328C" w:rsidP="00E8328C">
      <w:pPr>
        <w:jc w:val="both"/>
        <w:rPr>
          <w:rFonts w:ascii="Simplified Arabic" w:hAnsi="Simplified Arabic" w:cs="Simplified Arabic"/>
          <w:rtl/>
        </w:rPr>
      </w:pPr>
      <w:r w:rsidRPr="00DB76B1">
        <w:rPr>
          <w:rFonts w:ascii="Simplified Arabic" w:hAnsi="Simplified Arabic" w:cs="Simplified Arabic"/>
          <w:rtl/>
        </w:rPr>
        <w:t xml:space="preserve">اننا اذ نهدي هذا الانجاز التاريخي الى كل فلسطيني، </w:t>
      </w:r>
      <w:r w:rsidRPr="00DB76B1">
        <w:rPr>
          <w:rFonts w:ascii="Simplified Arabic" w:hAnsi="Simplified Arabic" w:cs="Simplified Arabic" w:hint="cs"/>
          <w:rtl/>
        </w:rPr>
        <w:t>فإننا</w:t>
      </w:r>
      <w:r w:rsidRPr="00DB76B1">
        <w:rPr>
          <w:rFonts w:ascii="Simplified Arabic" w:hAnsi="Simplified Arabic" w:cs="Simplified Arabic"/>
          <w:rtl/>
        </w:rPr>
        <w:t xml:space="preserve"> نعبر عن تقديرنا وشكرنا </w:t>
      </w:r>
      <w:r w:rsidRPr="00DB76B1">
        <w:rPr>
          <w:rFonts w:ascii="Simplified Arabic" w:hAnsi="Simplified Arabic" w:cs="Simplified Arabic" w:hint="cs"/>
          <w:rtl/>
        </w:rPr>
        <w:t>لأسرة</w:t>
      </w:r>
      <w:r w:rsidRPr="00DB76B1">
        <w:rPr>
          <w:rFonts w:ascii="Simplified Arabic" w:hAnsi="Simplified Arabic" w:cs="Simplified Arabic"/>
          <w:rtl/>
        </w:rPr>
        <w:t xml:space="preserve"> الجهاز المركزي </w:t>
      </w:r>
      <w:r w:rsidRPr="00DB76B1">
        <w:rPr>
          <w:rFonts w:ascii="Simplified Arabic" w:hAnsi="Simplified Arabic" w:cs="Simplified Arabic" w:hint="cs"/>
          <w:rtl/>
        </w:rPr>
        <w:t>للإحصاء</w:t>
      </w:r>
      <w:r w:rsidRPr="00DB76B1">
        <w:rPr>
          <w:rFonts w:ascii="Simplified Arabic" w:hAnsi="Simplified Arabic" w:cs="Simplified Arabic"/>
          <w:rtl/>
        </w:rPr>
        <w:t xml:space="preserve"> الفلسطيني والفريق الوطني للتعداد على اصرارهم وعطائهم وتفانيهم في تحقيق هذا الانجاز.</w:t>
      </w:r>
    </w:p>
    <w:p w:rsidR="00E8328C" w:rsidRDefault="00E8328C" w:rsidP="00E8328C">
      <w:pPr>
        <w:jc w:val="both"/>
        <w:rPr>
          <w:rFonts w:ascii="Simplified Arabic" w:hAnsi="Simplified Arabic" w:cs="Simplified Arabic"/>
          <w:rtl/>
        </w:rPr>
      </w:pPr>
    </w:p>
    <w:tbl>
      <w:tblPr>
        <w:bidiVisual/>
        <w:tblW w:w="0" w:type="auto"/>
        <w:tblLook w:val="04A0"/>
      </w:tblPr>
      <w:tblGrid>
        <w:gridCol w:w="3080"/>
        <w:gridCol w:w="1846"/>
        <w:gridCol w:w="4078"/>
      </w:tblGrid>
      <w:tr w:rsidR="00E8328C" w:rsidRPr="00E8328C" w:rsidTr="00E8328C">
        <w:tc>
          <w:tcPr>
            <w:tcW w:w="3080" w:type="dxa"/>
          </w:tcPr>
          <w:p w:rsidR="00E8328C" w:rsidRPr="00E8328C" w:rsidRDefault="00E8328C" w:rsidP="00E8328C">
            <w:pPr>
              <w:jc w:val="both"/>
              <w:rPr>
                <w:rFonts w:ascii="Simplified Arabic" w:hAnsi="Simplified Arabic" w:cs="Simplified Arabic"/>
                <w:b/>
                <w:bCs/>
                <w:rtl/>
              </w:rPr>
            </w:pPr>
          </w:p>
        </w:tc>
        <w:tc>
          <w:tcPr>
            <w:tcW w:w="1846" w:type="dxa"/>
          </w:tcPr>
          <w:p w:rsidR="00E8328C" w:rsidRPr="00E8328C" w:rsidRDefault="00E8328C" w:rsidP="00E8328C">
            <w:pPr>
              <w:ind w:right="34"/>
              <w:jc w:val="both"/>
              <w:rPr>
                <w:rFonts w:ascii="Simplified Arabic" w:hAnsi="Simplified Arabic" w:cs="Simplified Arabic"/>
                <w:b/>
                <w:bCs/>
                <w:rtl/>
              </w:rPr>
            </w:pPr>
          </w:p>
        </w:tc>
        <w:tc>
          <w:tcPr>
            <w:tcW w:w="4078" w:type="dxa"/>
          </w:tcPr>
          <w:p w:rsidR="00E8328C" w:rsidRPr="00E8328C" w:rsidRDefault="00E8328C" w:rsidP="00E8328C">
            <w:pPr>
              <w:bidi w:val="0"/>
              <w:jc w:val="center"/>
              <w:rPr>
                <w:rFonts w:ascii="Simplified Arabic" w:hAnsi="Simplified Arabic" w:cs="Simplified Arabic"/>
                <w:b/>
                <w:bCs/>
              </w:rPr>
            </w:pPr>
            <w:r w:rsidRPr="00E8328C">
              <w:rPr>
                <w:rFonts w:ascii="Simplified Arabic" w:hAnsi="Simplified Arabic" w:cs="Simplified Arabic" w:hint="cs"/>
                <w:b/>
                <w:bCs/>
                <w:rtl/>
              </w:rPr>
              <w:t>محمود عباس</w:t>
            </w:r>
          </w:p>
          <w:p w:rsidR="00E8328C" w:rsidRPr="00E8328C" w:rsidRDefault="00E8328C" w:rsidP="00E8328C">
            <w:pPr>
              <w:bidi w:val="0"/>
              <w:ind w:right="-204"/>
              <w:jc w:val="center"/>
              <w:rPr>
                <w:rFonts w:ascii="Simplified Arabic" w:hAnsi="Simplified Arabic" w:cs="Simplified Arabic"/>
                <w:b/>
                <w:bCs/>
                <w:rtl/>
              </w:rPr>
            </w:pPr>
            <w:r w:rsidRPr="00E8328C">
              <w:rPr>
                <w:rFonts w:ascii="Simplified Arabic" w:hAnsi="Simplified Arabic" w:cs="Simplified Arabic" w:hint="cs"/>
                <w:b/>
                <w:bCs/>
                <w:rtl/>
              </w:rPr>
              <w:t>رئيس اللجنة التنفيذية لمنظمة التحرير الفلسطينية</w:t>
            </w:r>
          </w:p>
          <w:p w:rsidR="00E8328C" w:rsidRPr="00E8328C" w:rsidRDefault="00E8328C" w:rsidP="00E8328C">
            <w:pPr>
              <w:bidi w:val="0"/>
              <w:ind w:right="-346"/>
              <w:jc w:val="center"/>
              <w:rPr>
                <w:rFonts w:ascii="Simplified Arabic" w:hAnsi="Simplified Arabic" w:cs="Simplified Arabic"/>
                <w:b/>
                <w:bCs/>
              </w:rPr>
            </w:pPr>
            <w:r w:rsidRPr="00E8328C">
              <w:rPr>
                <w:rFonts w:ascii="Simplified Arabic" w:hAnsi="Simplified Arabic" w:cs="Simplified Arabic" w:hint="cs"/>
                <w:b/>
                <w:bCs/>
                <w:rtl/>
              </w:rPr>
              <w:t>رئيس دولة فلسطين</w:t>
            </w:r>
          </w:p>
        </w:tc>
      </w:tr>
    </w:tbl>
    <w:p w:rsidR="00565A14" w:rsidRDefault="00565A14" w:rsidP="00565A14">
      <w:pPr>
        <w:jc w:val="center"/>
        <w:rPr>
          <w:rFonts w:cs="Simplified Arabic"/>
          <w:b/>
          <w:bCs/>
          <w:sz w:val="26"/>
          <w:szCs w:val="26"/>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1528D1" w:rsidRDefault="001528D1" w:rsidP="00565A14">
      <w:pPr>
        <w:pStyle w:val="Heading5"/>
        <w:jc w:val="center"/>
        <w:rPr>
          <w:rFonts w:ascii="Simplified Arabic" w:hAnsi="Simplified Arabic"/>
          <w:sz w:val="28"/>
          <w:szCs w:val="28"/>
          <w:rtl/>
        </w:rPr>
      </w:pPr>
    </w:p>
    <w:p w:rsidR="00565A14" w:rsidRDefault="00565A14" w:rsidP="00565A14">
      <w:pPr>
        <w:pStyle w:val="Heading5"/>
        <w:jc w:val="center"/>
        <w:rPr>
          <w:rFonts w:ascii="Simplified Arabic" w:hAnsi="Simplified Arabic"/>
          <w:sz w:val="28"/>
          <w:szCs w:val="28"/>
          <w:rtl/>
        </w:rPr>
      </w:pPr>
      <w:r w:rsidRPr="00AD2E29">
        <w:rPr>
          <w:rFonts w:ascii="Simplified Arabic" w:hAnsi="Simplified Arabic"/>
          <w:sz w:val="28"/>
          <w:szCs w:val="28"/>
          <w:rtl/>
        </w:rPr>
        <w:lastRenderedPageBreak/>
        <w:t>شكر وتقدير</w:t>
      </w:r>
    </w:p>
    <w:p w:rsidR="009C6712" w:rsidRPr="00167763" w:rsidRDefault="009C6712" w:rsidP="009C6712">
      <w:pPr>
        <w:rPr>
          <w:rFonts w:ascii="Simplified Arabic" w:hAnsi="Simplified Arabic" w:cs="Simplified Arabic"/>
          <w:lang w:eastAsia="en-US"/>
        </w:rPr>
      </w:pPr>
    </w:p>
    <w:p w:rsidR="00167763" w:rsidRPr="00E5367D" w:rsidRDefault="00167763" w:rsidP="007F7C8B">
      <w:pPr>
        <w:ind w:left="-2"/>
        <w:jc w:val="lowKashida"/>
        <w:rPr>
          <w:rFonts w:ascii="Simplified Arabic" w:hAnsi="Simplified Arabic" w:cs="Simplified Arabic"/>
          <w:color w:val="000000"/>
        </w:rPr>
      </w:pPr>
      <w:r w:rsidRPr="00E5367D">
        <w:rPr>
          <w:rFonts w:ascii="Simplified Arabic" w:hAnsi="Simplified Arabic" w:cs="Simplified Arabic"/>
          <w:color w:val="000000"/>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w:t>
      </w:r>
      <w:r w:rsidR="007F7C8B">
        <w:rPr>
          <w:rFonts w:ascii="Simplified Arabic" w:hAnsi="Simplified Arabic" w:cs="Simplified Arabic" w:hint="cs"/>
          <w:color w:val="000000"/>
          <w:rtl/>
        </w:rPr>
        <w:t>ي</w:t>
      </w:r>
      <w:r w:rsidRPr="00E5367D">
        <w:rPr>
          <w:rFonts w:ascii="Simplified Arabic" w:hAnsi="Simplified Arabic" w:cs="Simplified Arabic"/>
          <w:color w:val="000000"/>
          <w:rtl/>
        </w:rPr>
        <w:t>ن الإعلامي</w:t>
      </w:r>
      <w:r w:rsidR="007F7C8B">
        <w:rPr>
          <w:rFonts w:ascii="Simplified Arabic" w:hAnsi="Simplified Arabic" w:cs="Simplified Arabic" w:hint="cs"/>
          <w:color w:val="000000"/>
          <w:rtl/>
        </w:rPr>
        <w:t>ي</w:t>
      </w:r>
      <w:r w:rsidRPr="00E5367D">
        <w:rPr>
          <w:rFonts w:ascii="Simplified Arabic" w:hAnsi="Simplified Arabic" w:cs="Simplified Arabic"/>
          <w:color w:val="000000"/>
          <w:rtl/>
        </w:rPr>
        <w:t>ن، والمشرف</w:t>
      </w:r>
      <w:r w:rsidR="007F7C8B">
        <w:rPr>
          <w:rFonts w:ascii="Simplified Arabic" w:hAnsi="Simplified Arabic" w:cs="Simplified Arabic" w:hint="cs"/>
          <w:color w:val="000000"/>
          <w:rtl/>
        </w:rPr>
        <w:t>ي</w:t>
      </w:r>
      <w:r w:rsidRPr="00E5367D">
        <w:rPr>
          <w:rFonts w:ascii="Simplified Arabic" w:hAnsi="Simplified Arabic" w:cs="Simplified Arabic"/>
          <w:color w:val="000000"/>
          <w:rtl/>
        </w:rPr>
        <w:t>ن الميداني</w:t>
      </w:r>
      <w:r w:rsidR="007F7C8B">
        <w:rPr>
          <w:rFonts w:ascii="Simplified Arabic" w:hAnsi="Simplified Arabic" w:cs="Simplified Arabic" w:hint="cs"/>
          <w:color w:val="000000"/>
          <w:rtl/>
        </w:rPr>
        <w:t>ي</w:t>
      </w:r>
      <w:r w:rsidRPr="00E5367D">
        <w:rPr>
          <w:rFonts w:ascii="Simplified Arabic" w:hAnsi="Simplified Arabic" w:cs="Simplified Arabic"/>
          <w:color w:val="000000"/>
          <w:rtl/>
        </w:rPr>
        <w:t>ن، والمراقب</w:t>
      </w:r>
      <w:r w:rsidR="007F7C8B">
        <w:rPr>
          <w:rFonts w:ascii="Simplified Arabic" w:hAnsi="Simplified Arabic" w:cs="Simplified Arabic" w:hint="cs"/>
          <w:color w:val="000000"/>
          <w:rtl/>
        </w:rPr>
        <w:t>ي</w:t>
      </w:r>
      <w:r w:rsidRPr="00E5367D">
        <w:rPr>
          <w:rFonts w:ascii="Simplified Arabic" w:hAnsi="Simplified Arabic" w:cs="Simplified Arabic"/>
          <w:color w:val="000000"/>
          <w:rtl/>
        </w:rPr>
        <w:t>ن، والعداد</w:t>
      </w:r>
      <w:r w:rsidR="007F7C8B">
        <w:rPr>
          <w:rFonts w:ascii="Simplified Arabic" w:hAnsi="Simplified Arabic" w:cs="Simplified Arabic" w:hint="cs"/>
          <w:color w:val="000000"/>
          <w:rtl/>
        </w:rPr>
        <w:t>ي</w:t>
      </w:r>
      <w:r w:rsidRPr="00E5367D">
        <w:rPr>
          <w:rFonts w:ascii="Simplified Arabic" w:hAnsi="Simplified Arabic" w:cs="Simplified Arabic"/>
          <w:color w:val="000000"/>
          <w:rtl/>
        </w:rPr>
        <w:t>ن، وكافة اللجان وفرق العمل العاملة على التعداد.</w:t>
      </w:r>
    </w:p>
    <w:p w:rsidR="00167763" w:rsidRPr="00E5367D" w:rsidRDefault="00167763" w:rsidP="00167763">
      <w:pPr>
        <w:ind w:left="-2"/>
        <w:jc w:val="lowKashida"/>
        <w:rPr>
          <w:rFonts w:ascii="Simplified Arabic" w:hAnsi="Simplified Arabic" w:cs="Simplified Arabic"/>
          <w:color w:val="000000"/>
          <w:rtl/>
        </w:rPr>
      </w:pPr>
    </w:p>
    <w:p w:rsidR="00167763" w:rsidRPr="00E5367D" w:rsidRDefault="00167763" w:rsidP="00167763">
      <w:pPr>
        <w:ind w:left="-2"/>
        <w:jc w:val="lowKashida"/>
        <w:rPr>
          <w:rFonts w:ascii="Simplified Arabic" w:hAnsi="Simplified Arabic" w:cs="Simplified Arabic"/>
          <w:color w:val="000000"/>
        </w:rPr>
      </w:pPr>
      <w:r w:rsidRPr="00E5367D">
        <w:rPr>
          <w:rFonts w:ascii="Simplified Arabic" w:hAnsi="Simplified Arabic" w:cs="Simplified Arabic"/>
          <w:color w:val="000000"/>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167763" w:rsidRPr="00167763" w:rsidRDefault="00167763" w:rsidP="00167763">
      <w:pPr>
        <w:ind w:left="-2"/>
        <w:jc w:val="lowKashida"/>
        <w:rPr>
          <w:rFonts w:ascii="Simplified Arabic" w:hAnsi="Simplified Arabic" w:cs="Simplified Arabic"/>
          <w:color w:val="000000"/>
          <w:sz w:val="18"/>
          <w:szCs w:val="18"/>
          <w:rtl/>
        </w:rPr>
      </w:pPr>
    </w:p>
    <w:p w:rsidR="00167763" w:rsidRPr="00D3191B" w:rsidRDefault="00167763" w:rsidP="00167763">
      <w:pPr>
        <w:ind w:left="-2"/>
        <w:jc w:val="lowKashida"/>
        <w:rPr>
          <w:rFonts w:ascii="Simplified Arabic" w:hAnsi="Simplified Arabic" w:cs="Simplified Arabic"/>
        </w:rPr>
      </w:pPr>
      <w:r w:rsidRPr="00D3191B">
        <w:rPr>
          <w:rFonts w:ascii="Simplified Arabic" w:hAnsi="Simplified Arabic" w:cs="Simplified Arabic"/>
          <w:color w:val="000000"/>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rtl/>
        </w:rPr>
        <w:t>،</w:t>
      </w:r>
      <w:r w:rsidRPr="00D3191B">
        <w:rPr>
          <w:rFonts w:ascii="Simplified Arabic" w:hAnsi="Simplified Arabic" w:cs="Simplified Arabic"/>
          <w:color w:val="000000"/>
          <w:rtl/>
        </w:rPr>
        <w:t xml:space="preserve"> </w:t>
      </w:r>
      <w:r w:rsidRPr="00D3191B">
        <w:rPr>
          <w:rFonts w:ascii="Simplified Arabic" w:hAnsi="Simplified Arabic" w:cs="Simplified Arabic" w:hint="cs"/>
          <w:color w:val="000000"/>
          <w:rtl/>
        </w:rPr>
        <w:t>و</w:t>
      </w:r>
      <w:r w:rsidRPr="00D3191B">
        <w:rPr>
          <w:rFonts w:ascii="Simplified Arabic" w:hAnsi="Simplified Arabic" w:cs="Simplified Arabic"/>
          <w:color w:val="000000"/>
          <w:rtl/>
        </w:rPr>
        <w:t>مكتب الممثلية النرويجية لدى دولة فلسطين</w:t>
      </w:r>
      <w:r w:rsidRPr="00D3191B">
        <w:rPr>
          <w:rFonts w:ascii="Simplified Arabic" w:hAnsi="Simplified Arabic" w:cs="Simplified Arabic" w:hint="cs"/>
          <w:color w:val="000000"/>
          <w:rtl/>
        </w:rPr>
        <w:t>،</w:t>
      </w:r>
      <w:r w:rsidRPr="00D3191B">
        <w:rPr>
          <w:rFonts w:ascii="Simplified Arabic" w:hAnsi="Simplified Arabic" w:cs="Simplified Arabic"/>
          <w:color w:val="000000"/>
          <w:rtl/>
        </w:rPr>
        <w:t xml:space="preserve"> والوكالة السويسرية للتنمية والتعاون (</w:t>
      </w:r>
      <w:r w:rsidRPr="00D3191B">
        <w:rPr>
          <w:rFonts w:ascii="Simplified Arabic" w:hAnsi="Simplified Arabic" w:cs="Simplified Arabic"/>
          <w:color w:val="000000"/>
        </w:rPr>
        <w:t>SDC</w:t>
      </w:r>
      <w:r w:rsidRPr="00D3191B">
        <w:rPr>
          <w:rFonts w:ascii="Simplified Arabic" w:hAnsi="Simplified Arabic" w:cs="Simplified Arabic"/>
          <w:color w:val="000000"/>
          <w:rtl/>
        </w:rPr>
        <w:t xml:space="preserve">)، </w:t>
      </w:r>
      <w:r w:rsidRPr="00D3191B">
        <w:rPr>
          <w:rFonts w:ascii="Simplified Arabic" w:hAnsi="Simplified Arabic" w:cs="Simplified Arabic" w:hint="cs"/>
          <w:color w:val="000000"/>
          <w:rtl/>
        </w:rPr>
        <w:t>و</w:t>
      </w:r>
      <w:r w:rsidRPr="00D3191B">
        <w:rPr>
          <w:rFonts w:ascii="Simplified Arabic" w:hAnsi="Simplified Arabic" w:cs="Simplified Arabic"/>
          <w:color w:val="000000"/>
          <w:rtl/>
        </w:rPr>
        <w:t>وكالة التعاون السويدية (</w:t>
      </w:r>
      <w:r w:rsidRPr="00D3191B">
        <w:rPr>
          <w:rFonts w:ascii="Simplified Arabic" w:hAnsi="Simplified Arabic" w:cs="Simplified Arabic"/>
          <w:color w:val="000000"/>
        </w:rPr>
        <w:t>SIDA</w:t>
      </w:r>
      <w:r w:rsidRPr="00D3191B">
        <w:rPr>
          <w:rFonts w:ascii="Simplified Arabic" w:hAnsi="Simplified Arabic" w:cs="Simplified Arabic"/>
          <w:color w:val="000000"/>
          <w:rtl/>
        </w:rPr>
        <w:t xml:space="preserve">)، والممثلية الهولندية، </w:t>
      </w:r>
      <w:r>
        <w:rPr>
          <w:rFonts w:ascii="Simplified Arabic" w:hAnsi="Simplified Arabic" w:cs="Simplified Arabic" w:hint="cs"/>
          <w:color w:val="000000"/>
          <w:rtl/>
        </w:rPr>
        <w:t>و</w:t>
      </w:r>
      <w:r w:rsidRPr="00F911B5">
        <w:rPr>
          <w:rFonts w:ascii="Simplified Arabic" w:hAnsi="Simplified Arabic" w:cs="Simplified Arabic"/>
          <w:color w:val="000000"/>
          <w:rtl/>
        </w:rPr>
        <w:t>الوكالة الألمانية للتعاون الدولي</w:t>
      </w:r>
      <w:r>
        <w:rPr>
          <w:rFonts w:ascii="Simplified Arabic" w:hAnsi="Simplified Arabic" w:cs="Simplified Arabic" w:hint="cs"/>
          <w:color w:val="000000"/>
          <w:rtl/>
        </w:rPr>
        <w:t xml:space="preserve"> (</w:t>
      </w:r>
      <w:r>
        <w:rPr>
          <w:rFonts w:ascii="Simplified Arabic" w:hAnsi="Simplified Arabic" w:cs="Simplified Arabic"/>
          <w:color w:val="000000"/>
        </w:rPr>
        <w:t>GIZ</w:t>
      </w:r>
      <w:r>
        <w:rPr>
          <w:rFonts w:ascii="Simplified Arabic" w:hAnsi="Simplified Arabic" w:cs="Simplified Arabic" w:hint="cs"/>
          <w:color w:val="000000"/>
          <w:rtl/>
        </w:rPr>
        <w:t xml:space="preserve">)، </w:t>
      </w:r>
      <w:r w:rsidRPr="00D3191B">
        <w:rPr>
          <w:rFonts w:ascii="Simplified Arabic" w:hAnsi="Simplified Arabic" w:cs="Simplified Arabic"/>
          <w:color w:val="000000"/>
          <w:rtl/>
        </w:rPr>
        <w:t>والاتحاد الأوروبي- المفوضية الأوروبية (</w:t>
      </w:r>
      <w:r w:rsidRPr="00D3191B">
        <w:rPr>
          <w:rFonts w:ascii="Simplified Arabic" w:hAnsi="Simplified Arabic" w:cs="Simplified Arabic"/>
          <w:color w:val="000000"/>
        </w:rPr>
        <w:t>EU</w:t>
      </w:r>
      <w:r w:rsidRPr="00D3191B">
        <w:rPr>
          <w:rFonts w:ascii="Simplified Arabic" w:hAnsi="Simplified Arabic" w:cs="Simplified Arabic"/>
          <w:color w:val="000000"/>
          <w:rtl/>
        </w:rPr>
        <w:t xml:space="preserve">)، وصندوق الأمم المتحدة للسكان </w:t>
      </w:r>
      <w:r w:rsidRPr="00D3191B">
        <w:rPr>
          <w:rFonts w:ascii="Simplified Arabic" w:hAnsi="Simplified Arabic" w:cs="Simplified Arabic"/>
          <w:rtl/>
        </w:rPr>
        <w:t>(</w:t>
      </w:r>
      <w:r w:rsidRPr="00D3191B">
        <w:rPr>
          <w:rFonts w:ascii="Simplified Arabic" w:hAnsi="Simplified Arabic" w:cs="Simplified Arabic"/>
        </w:rPr>
        <w:t>UNFPA</w:t>
      </w:r>
      <w:r w:rsidRPr="00D3191B">
        <w:rPr>
          <w:rFonts w:ascii="Simplified Arabic" w:hAnsi="Simplified Arabic" w:cs="Simplified Arabic"/>
          <w:rtl/>
        </w:rPr>
        <w:t>)، وبرنامج الأمم المتحدة الإنمائي (</w:t>
      </w:r>
      <w:r w:rsidRPr="00D3191B">
        <w:rPr>
          <w:rFonts w:ascii="Simplified Arabic" w:hAnsi="Simplified Arabic" w:cs="Simplified Arabic"/>
        </w:rPr>
        <w:t>UNDP</w:t>
      </w:r>
      <w:r w:rsidRPr="00D3191B">
        <w:rPr>
          <w:rFonts w:ascii="Simplified Arabic" w:hAnsi="Simplified Arabic" w:cs="Simplified Arabic"/>
          <w:rtl/>
        </w:rPr>
        <w:t>)، والوكالة الإسبانية للتعاون الإنمائي الدولي (</w:t>
      </w:r>
      <w:r w:rsidRPr="00D3191B">
        <w:rPr>
          <w:rFonts w:ascii="Simplified Arabic" w:hAnsi="Simplified Arabic" w:cs="Simplified Arabic"/>
        </w:rPr>
        <w:t>AECID</w:t>
      </w:r>
      <w:r w:rsidRPr="00D3191B">
        <w:rPr>
          <w:rFonts w:ascii="Simplified Arabic" w:hAnsi="Simplified Arabic" w:cs="Simplified Arabic"/>
          <w:rtl/>
        </w:rPr>
        <w:t>)، والحكومة اليابانية، والتعاون الإيطالي (</w:t>
      </w:r>
      <w:r w:rsidRPr="00D3191B">
        <w:rPr>
          <w:rFonts w:ascii="Simplified Arabic" w:hAnsi="Simplified Arabic" w:cs="Simplified Arabic"/>
        </w:rPr>
        <w:t>AICS</w:t>
      </w:r>
      <w:r w:rsidRPr="00D3191B">
        <w:rPr>
          <w:rFonts w:ascii="Simplified Arabic" w:hAnsi="Simplified Arabic" w:cs="Simplified Arabic"/>
          <w:rtl/>
        </w:rPr>
        <w:t>)، ومنظمة الأمم المتحدة للطفولة (</w:t>
      </w:r>
      <w:r w:rsidRPr="00D3191B">
        <w:rPr>
          <w:rFonts w:ascii="Simplified Arabic" w:hAnsi="Simplified Arabic" w:cs="Simplified Arabic"/>
        </w:rPr>
        <w:t>UNICEF</w:t>
      </w:r>
      <w:r w:rsidRPr="00D3191B">
        <w:rPr>
          <w:rFonts w:ascii="Simplified Arabic" w:hAnsi="Simplified Arabic" w:cs="Simplified Arabic"/>
          <w:rtl/>
        </w:rPr>
        <w:t>)، ومؤسسة إنقاذ الطفل، وصندوق الاستثمار الفلسطيني، وهيئة الأمم المتحدة للمرأة (</w:t>
      </w:r>
      <w:r w:rsidRPr="00D3191B">
        <w:rPr>
          <w:rFonts w:ascii="Simplified Arabic" w:hAnsi="Simplified Arabic" w:cs="Simplified Arabic"/>
        </w:rPr>
        <w:t>UNWOMEN</w:t>
      </w:r>
      <w:r w:rsidRPr="00D3191B">
        <w:rPr>
          <w:rFonts w:ascii="Simplified Arabic" w:hAnsi="Simplified Arabic" w:cs="Simplified Arabic"/>
          <w:rtl/>
        </w:rPr>
        <w:t>)، فلهم جميعاً كل الشكر والتقدير على مساهمتهم القيمة في تمويل هذا المشروع.</w:t>
      </w:r>
    </w:p>
    <w:p w:rsidR="00167763" w:rsidRPr="00167763" w:rsidRDefault="00167763" w:rsidP="00167763">
      <w:pPr>
        <w:ind w:left="-2"/>
        <w:jc w:val="lowKashida"/>
        <w:rPr>
          <w:rFonts w:ascii="Simplified Arabic" w:hAnsi="Simplified Arabic" w:cs="Simplified Arabic"/>
          <w:color w:val="000000"/>
          <w:sz w:val="18"/>
          <w:szCs w:val="18"/>
          <w:rtl/>
        </w:rPr>
      </w:pPr>
    </w:p>
    <w:p w:rsidR="00167763" w:rsidRPr="00E5367D" w:rsidRDefault="00167763" w:rsidP="00167763">
      <w:pPr>
        <w:ind w:left="-2"/>
        <w:jc w:val="lowKashida"/>
        <w:rPr>
          <w:rFonts w:ascii="Simplified Arabic" w:hAnsi="Simplified Arabic" w:cs="Simplified Arabic"/>
          <w:color w:val="000000"/>
        </w:rPr>
      </w:pPr>
      <w:r w:rsidRPr="00E5367D">
        <w:rPr>
          <w:rFonts w:ascii="Simplified Arabic" w:hAnsi="Simplified Arabic" w:cs="Simplified Arabic"/>
          <w:color w:val="000000"/>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rPr>
        <w:t>Tablet</w:t>
      </w:r>
      <w:r w:rsidRPr="00E5367D">
        <w:rPr>
          <w:rFonts w:ascii="Simplified Arabic" w:hAnsi="Simplified Arabic" w:cs="Simplified Arabic"/>
          <w:color w:val="000000"/>
          <w:rtl/>
        </w:rPr>
        <w:t>) على سبيل الإعارة؛ لاستخدامها في تنفيذ  التعداد.</w:t>
      </w:r>
    </w:p>
    <w:p w:rsidR="00167763" w:rsidRPr="00167763" w:rsidRDefault="00167763" w:rsidP="00167763">
      <w:pPr>
        <w:ind w:left="-2"/>
        <w:jc w:val="lowKashida"/>
        <w:rPr>
          <w:rFonts w:ascii="Simplified Arabic" w:hAnsi="Simplified Arabic" w:cs="Simplified Arabic"/>
          <w:color w:val="000000"/>
          <w:sz w:val="18"/>
          <w:szCs w:val="18"/>
          <w:rtl/>
        </w:rPr>
      </w:pPr>
    </w:p>
    <w:p w:rsidR="00167763" w:rsidRPr="00E5367D" w:rsidRDefault="00167763" w:rsidP="00167763">
      <w:pPr>
        <w:ind w:left="-2"/>
        <w:jc w:val="lowKashida"/>
        <w:rPr>
          <w:rFonts w:ascii="Simplified Arabic" w:hAnsi="Simplified Arabic" w:cs="Simplified Arabic"/>
          <w:color w:val="000000"/>
        </w:rPr>
      </w:pPr>
      <w:r w:rsidRPr="00E5367D">
        <w:rPr>
          <w:rFonts w:ascii="Simplified Arabic" w:hAnsi="Simplified Arabic" w:cs="Simplified Arabic"/>
          <w:color w:val="000000"/>
          <w:rtl/>
        </w:rPr>
        <w:t>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والوطنية 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565A14" w:rsidRPr="00F342CC" w:rsidRDefault="00565A14" w:rsidP="00565A14">
      <w:pPr>
        <w:ind w:left="-2"/>
        <w:jc w:val="lowKashida"/>
        <w:rPr>
          <w:rFonts w:ascii="Simplified Arabic" w:hAnsi="Simplified Arabic" w:cs="Simplified Arabic"/>
          <w:b/>
          <w:bCs/>
          <w:color w:val="000000"/>
          <w:rtl/>
        </w:rPr>
      </w:pPr>
      <w:r w:rsidRPr="00F342CC">
        <w:rPr>
          <w:rFonts w:ascii="Simplified Arabic" w:hAnsi="Simplified Arabic" w:cs="Simplified Arabic"/>
          <w:b/>
          <w:bCs/>
          <w:color w:val="000000"/>
          <w:rtl/>
        </w:rPr>
        <w:t xml:space="preserve"> </w:t>
      </w:r>
    </w:p>
    <w:p w:rsidR="00565A14" w:rsidRDefault="00565A14" w:rsidP="00565A14">
      <w:pPr>
        <w:jc w:val="center"/>
        <w:rPr>
          <w:rFonts w:cs="Simplified Arabic"/>
          <w:b/>
          <w:bCs/>
          <w:rtl/>
        </w:rPr>
      </w:pPr>
      <w:r>
        <w:rPr>
          <w:rFonts w:cs="Simplified Arabic"/>
          <w:rtl/>
        </w:rPr>
        <w:br w:type="page"/>
      </w:r>
    </w:p>
    <w:p w:rsidR="00565A14" w:rsidRDefault="00565A14" w:rsidP="00085B39">
      <w:pPr>
        <w:pStyle w:val="Heading9"/>
        <w:ind w:left="-1"/>
        <w:jc w:val="center"/>
        <w:rPr>
          <w:sz w:val="28"/>
          <w:szCs w:val="28"/>
          <w:rtl/>
        </w:rPr>
      </w:pPr>
      <w:r>
        <w:rPr>
          <w:rtl/>
        </w:rPr>
        <w:lastRenderedPageBreak/>
        <w:br w:type="page"/>
      </w:r>
      <w:r>
        <w:rPr>
          <w:rFonts w:hint="cs"/>
          <w:sz w:val="28"/>
          <w:szCs w:val="28"/>
          <w:rtl/>
        </w:rPr>
        <w:lastRenderedPageBreak/>
        <w:t>فريق العمل</w:t>
      </w:r>
    </w:p>
    <w:p w:rsidR="00565A14" w:rsidRDefault="00565A14" w:rsidP="00565A14">
      <w:pPr>
        <w:rPr>
          <w:rtl/>
        </w:rPr>
      </w:pPr>
    </w:p>
    <w:p w:rsidR="00565A14" w:rsidRDefault="00565A14" w:rsidP="00565A14">
      <w:pPr>
        <w:rPr>
          <w:rtl/>
        </w:rPr>
      </w:pPr>
    </w:p>
    <w:p w:rsidR="00565A14" w:rsidRDefault="00565A14" w:rsidP="00565A14">
      <w:pPr>
        <w:numPr>
          <w:ilvl w:val="0"/>
          <w:numId w:val="21"/>
        </w:numPr>
        <w:ind w:right="849"/>
        <w:jc w:val="lowKashida"/>
        <w:rPr>
          <w:rFonts w:cs="Simplified Arabic"/>
          <w:b/>
          <w:bCs/>
          <w:rtl/>
        </w:rPr>
      </w:pPr>
      <w:r>
        <w:rPr>
          <w:rFonts w:cs="Simplified Arabic" w:hint="cs"/>
          <w:b/>
          <w:bCs/>
          <w:rtl/>
        </w:rPr>
        <w:t>فريق العمل</w:t>
      </w:r>
    </w:p>
    <w:p w:rsidR="00565A14" w:rsidRDefault="00565A14" w:rsidP="00565A14">
      <w:pPr>
        <w:ind w:left="707"/>
        <w:jc w:val="lowKashida"/>
        <w:rPr>
          <w:rFonts w:cs="Simplified Arabic"/>
          <w:rtl/>
        </w:rPr>
      </w:pPr>
      <w:r>
        <w:rPr>
          <w:rFonts w:cs="Simplified Arabic" w:hint="cs"/>
          <w:rtl/>
        </w:rPr>
        <w:t xml:space="preserve">نهاية عودة              </w:t>
      </w:r>
    </w:p>
    <w:p w:rsidR="00565A14" w:rsidRDefault="00565A14" w:rsidP="00565A14">
      <w:pPr>
        <w:ind w:left="707"/>
        <w:jc w:val="lowKashida"/>
        <w:rPr>
          <w:rFonts w:cs="Simplified Arabic"/>
          <w:rtl/>
        </w:rPr>
      </w:pPr>
      <w:r>
        <w:rPr>
          <w:rFonts w:cs="Simplified Arabic" w:hint="cs"/>
          <w:rtl/>
        </w:rPr>
        <w:t>راوية علاونة</w:t>
      </w:r>
    </w:p>
    <w:p w:rsidR="00565A14" w:rsidRDefault="00565A14" w:rsidP="00565A14">
      <w:pPr>
        <w:ind w:left="707"/>
        <w:jc w:val="lowKashida"/>
        <w:rPr>
          <w:rFonts w:cs="Simplified Arabic"/>
          <w:rtl/>
        </w:rPr>
      </w:pPr>
      <w:r>
        <w:rPr>
          <w:rFonts w:cs="Simplified Arabic" w:hint="cs"/>
          <w:rtl/>
        </w:rPr>
        <w:t>ربى القبج</w:t>
      </w:r>
    </w:p>
    <w:p w:rsidR="00565A14" w:rsidRDefault="00565A14" w:rsidP="00565A14">
      <w:pPr>
        <w:ind w:left="707"/>
        <w:jc w:val="lowKashida"/>
        <w:rPr>
          <w:rFonts w:cs="Simplified Arabic"/>
          <w:rtl/>
        </w:rPr>
      </w:pPr>
      <w:r>
        <w:rPr>
          <w:rFonts w:cs="Simplified Arabic" w:hint="cs"/>
          <w:rtl/>
        </w:rPr>
        <w:t>محمد عنتري</w:t>
      </w:r>
    </w:p>
    <w:p w:rsidR="00565A14" w:rsidRDefault="00565A14" w:rsidP="00565A14">
      <w:pPr>
        <w:ind w:left="707"/>
        <w:jc w:val="lowKashida"/>
        <w:rPr>
          <w:rFonts w:cs="Simplified Arabic"/>
          <w:rtl/>
        </w:rPr>
      </w:pPr>
    </w:p>
    <w:p w:rsidR="00565A14" w:rsidRPr="0018427C" w:rsidRDefault="00565A14" w:rsidP="00565A14">
      <w:pPr>
        <w:numPr>
          <w:ilvl w:val="0"/>
          <w:numId w:val="21"/>
        </w:numPr>
        <w:ind w:right="849"/>
        <w:jc w:val="lowKashida"/>
        <w:rPr>
          <w:rFonts w:cs="Simplified Arabic"/>
          <w:b/>
          <w:bCs/>
          <w:rtl/>
        </w:rPr>
      </w:pPr>
      <w:r w:rsidRPr="0018427C">
        <w:rPr>
          <w:rFonts w:cs="Simplified Arabic" w:hint="cs"/>
          <w:b/>
          <w:bCs/>
          <w:rtl/>
        </w:rPr>
        <w:t>إعداد التقرير</w:t>
      </w:r>
    </w:p>
    <w:p w:rsidR="00565A14" w:rsidRDefault="00565A14" w:rsidP="00565A14">
      <w:pPr>
        <w:tabs>
          <w:tab w:val="left" w:pos="2233"/>
          <w:tab w:val="left" w:pos="8623"/>
        </w:tabs>
        <w:ind w:left="707"/>
        <w:rPr>
          <w:rFonts w:cs="Simplified Arabic"/>
          <w:rtl/>
        </w:rPr>
      </w:pPr>
      <w:r w:rsidRPr="0018427C">
        <w:rPr>
          <w:rFonts w:cs="Simplified Arabic" w:hint="cs"/>
          <w:rtl/>
        </w:rPr>
        <w:t>نهاية عودة</w:t>
      </w:r>
    </w:p>
    <w:p w:rsidR="000F32C3" w:rsidRPr="0018427C" w:rsidRDefault="000F32C3" w:rsidP="00565A14">
      <w:pPr>
        <w:tabs>
          <w:tab w:val="left" w:pos="2233"/>
          <w:tab w:val="left" w:pos="8623"/>
        </w:tabs>
        <w:ind w:left="707"/>
        <w:rPr>
          <w:rFonts w:cs="Simplified Arabic"/>
          <w:rtl/>
        </w:rPr>
      </w:pPr>
      <w:r>
        <w:rPr>
          <w:rFonts w:cs="Simplified Arabic" w:hint="cs"/>
          <w:rtl/>
        </w:rPr>
        <w:t>محمد عنتري</w:t>
      </w:r>
    </w:p>
    <w:p w:rsidR="00565A14" w:rsidRDefault="00565A14" w:rsidP="00565A14">
      <w:pPr>
        <w:tabs>
          <w:tab w:val="left" w:pos="3085"/>
          <w:tab w:val="left" w:pos="5920"/>
          <w:tab w:val="left" w:pos="8472"/>
        </w:tabs>
        <w:ind w:left="707"/>
        <w:rPr>
          <w:rFonts w:cs="Simplified Arabic"/>
        </w:rPr>
      </w:pPr>
    </w:p>
    <w:p w:rsidR="00565A14" w:rsidRDefault="00565A14" w:rsidP="00565A14">
      <w:pPr>
        <w:numPr>
          <w:ilvl w:val="0"/>
          <w:numId w:val="23"/>
        </w:numPr>
        <w:ind w:right="424"/>
        <w:rPr>
          <w:rFonts w:cs="Simplified Arabic"/>
          <w:b/>
          <w:bCs/>
          <w:rtl/>
        </w:rPr>
      </w:pPr>
      <w:r>
        <w:rPr>
          <w:rFonts w:cs="Simplified Arabic" w:hint="cs"/>
          <w:b/>
          <w:bCs/>
          <w:rtl/>
        </w:rPr>
        <w:t xml:space="preserve">تصميم الخرائط </w:t>
      </w:r>
    </w:p>
    <w:p w:rsidR="00565A14" w:rsidRDefault="00565A14" w:rsidP="00565A14">
      <w:pPr>
        <w:tabs>
          <w:tab w:val="left" w:pos="2233"/>
          <w:tab w:val="left" w:pos="8623"/>
        </w:tabs>
        <w:ind w:left="707"/>
        <w:rPr>
          <w:rFonts w:cs="Simplified Arabic"/>
          <w:rtl/>
        </w:rPr>
      </w:pPr>
      <w:r w:rsidRPr="003E3F01">
        <w:rPr>
          <w:rFonts w:cs="Simplified Arabic" w:hint="cs"/>
          <w:rtl/>
        </w:rPr>
        <w:t>نفير مساد</w:t>
      </w:r>
    </w:p>
    <w:p w:rsidR="00565A14" w:rsidRPr="003E3F01" w:rsidRDefault="00565A14" w:rsidP="00565A14">
      <w:pPr>
        <w:tabs>
          <w:tab w:val="left" w:pos="2233"/>
          <w:tab w:val="left" w:pos="8623"/>
        </w:tabs>
        <w:ind w:left="707"/>
        <w:rPr>
          <w:rFonts w:cs="Simplified Arabic"/>
          <w:rtl/>
        </w:rPr>
      </w:pPr>
      <w:r>
        <w:rPr>
          <w:rFonts w:cs="Simplified Arabic" w:hint="cs"/>
          <w:rtl/>
        </w:rPr>
        <w:t>نبال إسماعيل</w:t>
      </w:r>
    </w:p>
    <w:p w:rsidR="00565A14" w:rsidRDefault="00565A14" w:rsidP="00565A14">
      <w:pPr>
        <w:tabs>
          <w:tab w:val="left" w:pos="2233"/>
          <w:tab w:val="left" w:pos="8623"/>
        </w:tabs>
        <w:ind w:left="566"/>
        <w:rPr>
          <w:rFonts w:cs="Simplified Arabic"/>
          <w:rtl/>
        </w:rPr>
      </w:pPr>
    </w:p>
    <w:p w:rsidR="00565A14" w:rsidRDefault="00565A14" w:rsidP="00565A14">
      <w:pPr>
        <w:numPr>
          <w:ilvl w:val="0"/>
          <w:numId w:val="23"/>
        </w:numPr>
        <w:ind w:right="424"/>
        <w:rPr>
          <w:rFonts w:cs="Simplified Arabic"/>
          <w:b/>
          <w:bCs/>
          <w:rtl/>
        </w:rPr>
      </w:pPr>
      <w:r>
        <w:rPr>
          <w:rFonts w:cs="Simplified Arabic" w:hint="cs"/>
          <w:b/>
          <w:bCs/>
          <w:rtl/>
        </w:rPr>
        <w:t xml:space="preserve">تدقيق معايير النشر </w:t>
      </w:r>
    </w:p>
    <w:p w:rsidR="00565A14" w:rsidRDefault="00565A14" w:rsidP="00565A14">
      <w:pPr>
        <w:ind w:left="720" w:right="720"/>
        <w:jc w:val="lowKashida"/>
        <w:rPr>
          <w:rFonts w:cs="Simplified Arabic"/>
          <w:b/>
          <w:bCs/>
        </w:rPr>
      </w:pPr>
      <w:r>
        <w:rPr>
          <w:rFonts w:cs="Simplified Arabic" w:hint="cs"/>
          <w:rtl/>
        </w:rPr>
        <w:t>حنان جناجره</w:t>
      </w:r>
    </w:p>
    <w:p w:rsidR="00565A14" w:rsidRPr="00B9314E" w:rsidRDefault="00565A14" w:rsidP="00565A14">
      <w:pPr>
        <w:ind w:left="720" w:right="720"/>
        <w:jc w:val="lowKashida"/>
        <w:rPr>
          <w:rFonts w:cs="Simplified Arabic"/>
          <w:b/>
          <w:bCs/>
        </w:rPr>
      </w:pPr>
    </w:p>
    <w:p w:rsidR="00565A14" w:rsidRDefault="00565A14" w:rsidP="00565A14">
      <w:pPr>
        <w:numPr>
          <w:ilvl w:val="0"/>
          <w:numId w:val="22"/>
        </w:numPr>
        <w:ind w:right="849"/>
        <w:jc w:val="lowKashida"/>
        <w:rPr>
          <w:rFonts w:cs="Simplified Arabic"/>
          <w:b/>
          <w:bCs/>
          <w:rtl/>
        </w:rPr>
      </w:pPr>
      <w:r>
        <w:rPr>
          <w:rFonts w:cs="Simplified Arabic" w:hint="cs"/>
          <w:b/>
          <w:bCs/>
          <w:rtl/>
        </w:rPr>
        <w:t>المراجعة الأولية</w:t>
      </w:r>
    </w:p>
    <w:p w:rsidR="00565A14" w:rsidRDefault="00912250" w:rsidP="00912250">
      <w:pPr>
        <w:tabs>
          <w:tab w:val="left" w:pos="3085"/>
          <w:tab w:val="left" w:pos="5920"/>
          <w:tab w:val="left" w:pos="8472"/>
        </w:tabs>
        <w:ind w:left="707"/>
        <w:rPr>
          <w:rFonts w:cs="Simplified Arabic"/>
          <w:rtl/>
        </w:rPr>
      </w:pPr>
      <w:r>
        <w:rPr>
          <w:rFonts w:cs="Simplified Arabic" w:hint="cs"/>
          <w:rtl/>
        </w:rPr>
        <w:t>أميمة الأحمد</w:t>
      </w:r>
    </w:p>
    <w:p w:rsidR="00CD1B13" w:rsidRDefault="00CD1B13" w:rsidP="00912250">
      <w:pPr>
        <w:tabs>
          <w:tab w:val="left" w:pos="3085"/>
          <w:tab w:val="left" w:pos="5920"/>
          <w:tab w:val="left" w:pos="8472"/>
        </w:tabs>
        <w:ind w:left="707"/>
        <w:rPr>
          <w:rFonts w:cs="Simplified Arabic"/>
          <w:rtl/>
        </w:rPr>
      </w:pPr>
      <w:r>
        <w:rPr>
          <w:rFonts w:cs="Simplified Arabic" w:hint="cs"/>
          <w:rtl/>
        </w:rPr>
        <w:t>محمد دريدي</w:t>
      </w:r>
    </w:p>
    <w:p w:rsidR="00CD1B13" w:rsidRDefault="00CD1B13" w:rsidP="00912250">
      <w:pPr>
        <w:tabs>
          <w:tab w:val="left" w:pos="3085"/>
          <w:tab w:val="left" w:pos="5920"/>
          <w:tab w:val="left" w:pos="8472"/>
        </w:tabs>
        <w:ind w:left="707"/>
        <w:rPr>
          <w:rFonts w:cs="Simplified Arabic"/>
          <w:rtl/>
        </w:rPr>
      </w:pPr>
      <w:r>
        <w:rPr>
          <w:rFonts w:cs="Simplified Arabic" w:hint="cs"/>
          <w:rtl/>
        </w:rPr>
        <w:t>خالد أبو خالد</w:t>
      </w:r>
    </w:p>
    <w:p w:rsidR="00B814B4" w:rsidRDefault="00B814B4" w:rsidP="00912250">
      <w:pPr>
        <w:tabs>
          <w:tab w:val="left" w:pos="3085"/>
          <w:tab w:val="left" w:pos="5920"/>
          <w:tab w:val="left" w:pos="8472"/>
        </w:tabs>
        <w:ind w:left="707"/>
        <w:rPr>
          <w:rFonts w:cs="Simplified Arabic"/>
          <w:rtl/>
        </w:rPr>
      </w:pPr>
      <w:r>
        <w:rPr>
          <w:rFonts w:cs="Simplified Arabic" w:hint="cs"/>
          <w:rtl/>
        </w:rPr>
        <w:t>رانيا أبو غبوش</w:t>
      </w:r>
    </w:p>
    <w:p w:rsidR="00B66AC2" w:rsidRDefault="00B66AC2" w:rsidP="00B66AC2">
      <w:pPr>
        <w:tabs>
          <w:tab w:val="left" w:pos="3085"/>
          <w:tab w:val="left" w:pos="5920"/>
          <w:tab w:val="left" w:pos="8472"/>
        </w:tabs>
        <w:ind w:left="707"/>
        <w:rPr>
          <w:rFonts w:cs="Simplified Arabic"/>
          <w:rtl/>
        </w:rPr>
      </w:pPr>
      <w:r>
        <w:rPr>
          <w:rFonts w:cs="Simplified Arabic" w:hint="cs"/>
          <w:rtl/>
        </w:rPr>
        <w:t>ماهر صبيح</w:t>
      </w:r>
    </w:p>
    <w:p w:rsidR="00565A14" w:rsidRDefault="00565A14" w:rsidP="00565A14">
      <w:pPr>
        <w:tabs>
          <w:tab w:val="left" w:pos="3085"/>
          <w:tab w:val="left" w:pos="5920"/>
          <w:tab w:val="left" w:pos="8472"/>
        </w:tabs>
        <w:ind w:left="707"/>
        <w:rPr>
          <w:rFonts w:cs="Simplified Arabic"/>
          <w:rtl/>
        </w:rPr>
      </w:pPr>
    </w:p>
    <w:p w:rsidR="00565A14" w:rsidRDefault="00565A14" w:rsidP="00565A14">
      <w:pPr>
        <w:numPr>
          <w:ilvl w:val="0"/>
          <w:numId w:val="22"/>
        </w:numPr>
        <w:ind w:right="849"/>
        <w:jc w:val="lowKashida"/>
        <w:rPr>
          <w:rFonts w:cs="Simplified Arabic"/>
          <w:b/>
          <w:bCs/>
          <w:rtl/>
        </w:rPr>
      </w:pPr>
      <w:r>
        <w:rPr>
          <w:rFonts w:cs="Simplified Arabic" w:hint="cs"/>
          <w:b/>
          <w:bCs/>
          <w:rtl/>
        </w:rPr>
        <w:t>المراجعة النهائية</w:t>
      </w:r>
    </w:p>
    <w:p w:rsidR="00565A14" w:rsidRDefault="00565A14" w:rsidP="00565A14">
      <w:pPr>
        <w:tabs>
          <w:tab w:val="left" w:pos="3085"/>
          <w:tab w:val="left" w:pos="5920"/>
          <w:tab w:val="left" w:pos="8472"/>
        </w:tabs>
        <w:ind w:left="707"/>
        <w:rPr>
          <w:rFonts w:cs="Simplified Arabic"/>
          <w:rtl/>
        </w:rPr>
      </w:pPr>
      <w:r>
        <w:rPr>
          <w:rFonts w:cs="Simplified Arabic" w:hint="cs"/>
          <w:rtl/>
        </w:rPr>
        <w:t>عناية زيدان</w:t>
      </w:r>
    </w:p>
    <w:p w:rsidR="00565A14" w:rsidRDefault="00565A14" w:rsidP="00565A14">
      <w:pPr>
        <w:tabs>
          <w:tab w:val="left" w:pos="3085"/>
          <w:tab w:val="left" w:pos="5920"/>
          <w:tab w:val="left" w:pos="8472"/>
        </w:tabs>
        <w:ind w:left="707"/>
        <w:rPr>
          <w:rFonts w:cs="Simplified Arabic"/>
          <w:rtl/>
        </w:rPr>
      </w:pPr>
    </w:p>
    <w:p w:rsidR="00565A14" w:rsidRDefault="00565A14" w:rsidP="00565A14">
      <w:pPr>
        <w:numPr>
          <w:ilvl w:val="0"/>
          <w:numId w:val="22"/>
        </w:numPr>
        <w:ind w:right="849"/>
        <w:jc w:val="lowKashida"/>
        <w:rPr>
          <w:rFonts w:cs="Simplified Arabic"/>
          <w:b/>
          <w:bCs/>
          <w:rtl/>
        </w:rPr>
      </w:pPr>
      <w:r>
        <w:rPr>
          <w:rFonts w:cs="Simplified Arabic" w:hint="cs"/>
          <w:b/>
          <w:bCs/>
          <w:rtl/>
        </w:rPr>
        <w:t>الإشراف العام</w:t>
      </w:r>
    </w:p>
    <w:p w:rsidR="00565A14" w:rsidRDefault="00565A14" w:rsidP="00565A14">
      <w:pPr>
        <w:tabs>
          <w:tab w:val="left" w:pos="3085"/>
          <w:tab w:val="left" w:pos="5920"/>
          <w:tab w:val="left" w:pos="8472"/>
        </w:tabs>
        <w:ind w:left="707"/>
        <w:rPr>
          <w:rFonts w:cs="Simplified Arabic"/>
          <w:rtl/>
        </w:rPr>
      </w:pPr>
      <w:r>
        <w:rPr>
          <w:rFonts w:cs="Simplified Arabic" w:hint="cs"/>
          <w:rtl/>
        </w:rPr>
        <w:t xml:space="preserve">علا عوض                                     </w:t>
      </w:r>
      <w:r w:rsidRPr="0075122E">
        <w:rPr>
          <w:rFonts w:cs="Simplified Arabic" w:hint="cs"/>
          <w:b/>
          <w:bCs/>
          <w:rtl/>
        </w:rPr>
        <w:t>رئيس الجهاز/ المدير الوطني للتعداد</w:t>
      </w:r>
    </w:p>
    <w:p w:rsidR="00565A14" w:rsidRDefault="00565A14" w:rsidP="00565A14">
      <w:pPr>
        <w:tabs>
          <w:tab w:val="left" w:pos="3085"/>
          <w:tab w:val="left" w:pos="5920"/>
          <w:tab w:val="left" w:pos="8472"/>
        </w:tabs>
        <w:ind w:left="707"/>
        <w:rPr>
          <w:rFonts w:cs="Simplified Arabic"/>
          <w:rtl/>
        </w:rPr>
      </w:pPr>
      <w:r>
        <w:rPr>
          <w:rFonts w:cs="Simplified Arabic" w:hint="cs"/>
          <w:rtl/>
        </w:rPr>
        <w:t xml:space="preserve">                         </w:t>
      </w:r>
    </w:p>
    <w:p w:rsidR="00565A14" w:rsidRDefault="00565A14" w:rsidP="00565A14">
      <w:pPr>
        <w:tabs>
          <w:tab w:val="left" w:pos="3085"/>
          <w:tab w:val="left" w:pos="5920"/>
          <w:tab w:val="left" w:pos="8472"/>
        </w:tabs>
        <w:ind w:left="707"/>
        <w:rPr>
          <w:rFonts w:cs="Simplified Arabic"/>
          <w:rtl/>
        </w:rPr>
      </w:pPr>
    </w:p>
    <w:p w:rsidR="00565A14" w:rsidRDefault="00565A14" w:rsidP="00565A14">
      <w:pPr>
        <w:jc w:val="center"/>
        <w:rPr>
          <w:rFonts w:cs="Simplified Arabic"/>
          <w:b/>
          <w:bCs/>
          <w:rtl/>
        </w:rPr>
      </w:pPr>
    </w:p>
    <w:p w:rsidR="00565A14" w:rsidRDefault="00565A14" w:rsidP="00565A14">
      <w:pPr>
        <w:jc w:val="center"/>
        <w:rPr>
          <w:rFonts w:cs="Simplified Arabic"/>
          <w:b/>
          <w:bCs/>
          <w:rtl/>
        </w:rPr>
      </w:pPr>
    </w:p>
    <w:p w:rsidR="00565A14" w:rsidRDefault="00565A14" w:rsidP="00565A14">
      <w:pPr>
        <w:jc w:val="center"/>
        <w:rPr>
          <w:rFonts w:cs="Simplified Arabic"/>
          <w:b/>
          <w:bCs/>
          <w:rtl/>
        </w:rPr>
      </w:pPr>
    </w:p>
    <w:p w:rsidR="00565A14" w:rsidRDefault="00565A14" w:rsidP="00565A14">
      <w:pPr>
        <w:jc w:val="center"/>
        <w:rPr>
          <w:rFonts w:cs="Simplified Arabic"/>
          <w:b/>
          <w:bCs/>
          <w:rtl/>
        </w:rPr>
      </w:pPr>
    </w:p>
    <w:p w:rsidR="00E5337B" w:rsidRDefault="00E5337B">
      <w:pPr>
        <w:bidi w:val="0"/>
        <w:rPr>
          <w:rFonts w:cs="Simplified Arabic"/>
          <w:b/>
          <w:bCs/>
          <w:rtl/>
          <w:lang w:val="en-GB"/>
        </w:rPr>
      </w:pPr>
      <w:r>
        <w:rPr>
          <w:rtl/>
        </w:rPr>
        <w:br w:type="page"/>
      </w:r>
    </w:p>
    <w:p w:rsidR="00565A14" w:rsidRPr="00CC6161" w:rsidRDefault="00565A14" w:rsidP="007958EB">
      <w:pPr>
        <w:pStyle w:val="Heading9"/>
        <w:ind w:left="-1"/>
        <w:jc w:val="center"/>
        <w:rPr>
          <w:sz w:val="28"/>
          <w:szCs w:val="28"/>
          <w:rtl/>
        </w:rPr>
      </w:pPr>
      <w:r w:rsidRPr="00CC6161">
        <w:rPr>
          <w:rFonts w:hint="cs"/>
          <w:sz w:val="28"/>
          <w:szCs w:val="28"/>
          <w:rtl/>
        </w:rPr>
        <w:lastRenderedPageBreak/>
        <w:t>تنويه للمستخدمين</w:t>
      </w:r>
    </w:p>
    <w:p w:rsidR="00565A14" w:rsidRDefault="00565A14" w:rsidP="00565A14">
      <w:pPr>
        <w:pStyle w:val="Heading9"/>
        <w:rPr>
          <w:rtl/>
        </w:rPr>
      </w:pPr>
    </w:p>
    <w:p w:rsidR="00565A14" w:rsidRDefault="00565A14" w:rsidP="00565A14">
      <w:pPr>
        <w:pStyle w:val="BodyText"/>
        <w:jc w:val="left"/>
        <w:rPr>
          <w:szCs w:val="24"/>
          <w:rtl/>
        </w:rPr>
      </w:pPr>
      <w:r>
        <w:rPr>
          <w:rFonts w:hint="cs"/>
          <w:szCs w:val="24"/>
          <w:rtl/>
        </w:rPr>
        <w:t>تستند البيانات الواردة في هذا التقرير إلى المعطيات الآتية:</w:t>
      </w:r>
    </w:p>
    <w:p w:rsidR="00565A14" w:rsidRDefault="00565A14" w:rsidP="00565A14">
      <w:pPr>
        <w:pStyle w:val="BodyText"/>
        <w:ind w:left="334"/>
        <w:jc w:val="left"/>
        <w:rPr>
          <w:szCs w:val="24"/>
          <w:rtl/>
        </w:rPr>
      </w:pPr>
    </w:p>
    <w:p w:rsidR="004C2B2C" w:rsidRPr="003773BD" w:rsidRDefault="004C2B2C" w:rsidP="009816A8">
      <w:pPr>
        <w:pStyle w:val="BodyText"/>
        <w:numPr>
          <w:ilvl w:val="0"/>
          <w:numId w:val="24"/>
        </w:numPr>
        <w:tabs>
          <w:tab w:val="clear" w:pos="1220"/>
        </w:tabs>
        <w:ind w:left="566" w:right="0" w:hanging="426"/>
        <w:jc w:val="both"/>
        <w:rPr>
          <w:szCs w:val="24"/>
        </w:rPr>
      </w:pPr>
      <w:r w:rsidRPr="003773BD">
        <w:rPr>
          <w:szCs w:val="24"/>
          <w:rtl/>
        </w:rPr>
        <w:t>نظراً للواقع الجغرافي والسياسي لمحافظة القدس ولأغراض احصائية بحتة، تم تقسيم محافظة القدس إلى جزئين:</w:t>
      </w:r>
    </w:p>
    <w:p w:rsidR="00F24F8B" w:rsidRDefault="00F24F8B" w:rsidP="00F24F8B">
      <w:pPr>
        <w:pStyle w:val="ListParagraph"/>
        <w:numPr>
          <w:ilvl w:val="0"/>
          <w:numId w:val="36"/>
        </w:numPr>
        <w:tabs>
          <w:tab w:val="clear" w:pos="1220"/>
          <w:tab w:val="num" w:pos="849"/>
        </w:tabs>
        <w:overflowPunct/>
        <w:autoSpaceDE/>
        <w:autoSpaceDN/>
        <w:bidi/>
        <w:adjustRightInd/>
        <w:ind w:left="849" w:right="0" w:hanging="283"/>
        <w:jc w:val="both"/>
        <w:textAlignment w:val="auto"/>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 </w:t>
      </w:r>
      <w:r w:rsidRPr="003C0DE3">
        <w:rPr>
          <w:rFonts w:ascii="Simplified Arabic" w:hAnsi="Simplified Arabic" w:cs="Simplified Arabic"/>
          <w:sz w:val="24"/>
          <w:szCs w:val="24"/>
        </w:rPr>
        <w:t>J1</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w:t>
      </w:r>
      <w:r w:rsidR="00750B3D">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الاحتلال</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Pr="003C0DE3">
        <w:rPr>
          <w:rFonts w:ascii="Simplified Arabic" w:hAnsi="Simplified Arabic" w:cs="Simplified Arabic"/>
          <w:sz w:val="24"/>
          <w:szCs w:val="24"/>
          <w:rtl/>
        </w:rPr>
        <w:t xml:space="preserve"> للضفة الغربية عام 1967</w:t>
      </w:r>
      <w:r w:rsidRPr="003C0DE3">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وتضم</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منطقة</w:t>
      </w:r>
      <w:r w:rsidRPr="003C0DE3">
        <w:rPr>
          <w:rFonts w:ascii="Simplified Arabic" w:hAnsi="Simplified Arabic" w:cs="Simplified Arabic"/>
          <w:sz w:val="24"/>
          <w:szCs w:val="24"/>
        </w:rPr>
        <w:t xml:space="preserve">J1 </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Pr="003C0DE3">
        <w:rPr>
          <w:rFonts w:ascii="Simplified Arabic" w:hAnsi="Simplified Arabic" w:cs="Simplified Arabic"/>
          <w:sz w:val="24"/>
          <w:szCs w:val="24"/>
          <w:rtl/>
        </w:rPr>
        <w:t>كَفْر عَقَب</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حَنِينا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مُخَيَّمْ 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العِيسَوِيَّة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شَيْخ جَرَّاح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وادي الجَوْز</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بابْ السَاهِرَة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الصُوَّانَة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الطُورْ (جَبَل الزَيْتُون)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القُدْس (بِيت المَقْدِس)</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الشَيَّاح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راس العَامُود</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سِلْوان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الثَوْرِي</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جَبَلْ المُكَبِّر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السَواحِرَة الغَرْبِيَّة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صَفَافا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شَرَفَات</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صُورْ بَاهِر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أمُّ طُوبا</w:t>
      </w:r>
      <w:r>
        <w:rPr>
          <w:rFonts w:ascii="Simplified Arabic" w:hAnsi="Simplified Arabic" w:cs="Simplified Arabic" w:hint="cs"/>
          <w:sz w:val="24"/>
          <w:szCs w:val="24"/>
          <w:rtl/>
        </w:rPr>
        <w:t>)</w:t>
      </w:r>
      <w:r w:rsidRPr="003C0DE3">
        <w:rPr>
          <w:rFonts w:ascii="Simplified Arabic" w:hAnsi="Simplified Arabic" w:cs="Simplified Arabic"/>
          <w:sz w:val="24"/>
          <w:szCs w:val="24"/>
          <w:rtl/>
        </w:rPr>
        <w:t>.</w:t>
      </w:r>
    </w:p>
    <w:p w:rsidR="00F24F8B" w:rsidRDefault="00F24F8B" w:rsidP="00F24F8B">
      <w:pPr>
        <w:pStyle w:val="ListParagraph"/>
        <w:numPr>
          <w:ilvl w:val="0"/>
          <w:numId w:val="36"/>
        </w:numPr>
        <w:tabs>
          <w:tab w:val="clear" w:pos="1220"/>
          <w:tab w:val="num" w:pos="849"/>
        </w:tabs>
        <w:overflowPunct/>
        <w:autoSpaceDE/>
        <w:autoSpaceDN/>
        <w:bidi/>
        <w:adjustRightInd/>
        <w:ind w:left="849" w:right="0" w:hanging="283"/>
        <w:jc w:val="both"/>
        <w:textAlignment w:val="auto"/>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w:t>
      </w:r>
      <w:r w:rsidRPr="00F1396E">
        <w:rPr>
          <w:rFonts w:cs="Simplified Arabic"/>
          <w:color w:val="000000" w:themeColor="text1"/>
          <w:sz w:val="24"/>
          <w:szCs w:val="24"/>
          <w:rtl/>
        </w:rPr>
        <w:t>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3C0DE3">
        <w:rPr>
          <w:rFonts w:ascii="Simplified Arabic" w:hAnsi="Simplified Arabic" w:cs="Simplified Arabic"/>
          <w:sz w:val="24"/>
          <w:szCs w:val="24"/>
          <w:rtl/>
        </w:rPr>
        <w:t xml:space="preserve">. </w:t>
      </w:r>
    </w:p>
    <w:p w:rsidR="00F53BBC" w:rsidRPr="00F24F8B" w:rsidRDefault="00F53BBC" w:rsidP="00F53BBC">
      <w:pPr>
        <w:pStyle w:val="ListParagraph"/>
        <w:overflowPunct/>
        <w:autoSpaceDE/>
        <w:autoSpaceDN/>
        <w:bidi/>
        <w:adjustRightInd/>
        <w:ind w:left="566"/>
        <w:contextualSpacing w:val="0"/>
        <w:jc w:val="both"/>
        <w:textAlignment w:val="auto"/>
        <w:rPr>
          <w:rFonts w:ascii="Simplified Arabic" w:hAnsi="Simplified Arabic" w:cs="Simplified Arabic"/>
          <w:sz w:val="12"/>
          <w:szCs w:val="12"/>
          <w:rtl/>
          <w:lang w:bidi="ar-SA"/>
        </w:rPr>
      </w:pPr>
    </w:p>
    <w:p w:rsidR="00565A14" w:rsidRDefault="00565A14" w:rsidP="00CC6161">
      <w:pPr>
        <w:pStyle w:val="BodyText"/>
        <w:numPr>
          <w:ilvl w:val="0"/>
          <w:numId w:val="24"/>
        </w:numPr>
        <w:tabs>
          <w:tab w:val="clear" w:pos="1220"/>
        </w:tabs>
        <w:ind w:left="566" w:right="0" w:hanging="426"/>
        <w:jc w:val="both"/>
        <w:rPr>
          <w:szCs w:val="24"/>
        </w:rPr>
      </w:pPr>
      <w:r w:rsidRPr="006A5FCF">
        <w:rPr>
          <w:szCs w:val="24"/>
          <w:rtl/>
        </w:rPr>
        <w:t>البيانات الواردة في هذ</w:t>
      </w:r>
      <w:r>
        <w:rPr>
          <w:rFonts w:hint="cs"/>
          <w:szCs w:val="24"/>
          <w:rtl/>
        </w:rPr>
        <w:t>ا</w:t>
      </w:r>
      <w:r w:rsidRPr="006A5FCF">
        <w:rPr>
          <w:szCs w:val="24"/>
          <w:rtl/>
        </w:rPr>
        <w:t xml:space="preserve"> </w:t>
      </w:r>
      <w:r>
        <w:rPr>
          <w:rFonts w:hint="cs"/>
          <w:szCs w:val="24"/>
          <w:rtl/>
        </w:rPr>
        <w:t>التقرير</w:t>
      </w:r>
      <w:r w:rsidRPr="006A5FCF">
        <w:rPr>
          <w:szCs w:val="24"/>
          <w:rtl/>
        </w:rPr>
        <w:t xml:space="preserve"> تغطي الضفة الغربية بما فيها القدس، وقطاع غزة، ما لم يذكر خلاف ذلك.</w:t>
      </w:r>
    </w:p>
    <w:p w:rsidR="002A3FA0" w:rsidRPr="002A3FA0" w:rsidRDefault="002A3FA0" w:rsidP="002A3FA0">
      <w:pPr>
        <w:pStyle w:val="BodyText"/>
        <w:ind w:left="566" w:right="1220"/>
        <w:jc w:val="both"/>
        <w:rPr>
          <w:sz w:val="12"/>
          <w:szCs w:val="12"/>
        </w:rPr>
      </w:pPr>
    </w:p>
    <w:p w:rsidR="002A3FA0" w:rsidRPr="002A3FA0" w:rsidRDefault="002A3FA0" w:rsidP="00484C95">
      <w:pPr>
        <w:pStyle w:val="BodyText"/>
        <w:numPr>
          <w:ilvl w:val="0"/>
          <w:numId w:val="24"/>
        </w:numPr>
        <w:tabs>
          <w:tab w:val="clear" w:pos="1220"/>
        </w:tabs>
        <w:ind w:left="566" w:right="0" w:hanging="426"/>
        <w:jc w:val="both"/>
        <w:rPr>
          <w:szCs w:val="24"/>
        </w:rPr>
      </w:pPr>
      <w:r w:rsidRPr="002A3FA0">
        <w:rPr>
          <w:rFonts w:hint="cs"/>
          <w:szCs w:val="24"/>
          <w:rtl/>
        </w:rPr>
        <w:t>تم حساب النسب في فصل النتائج الرئيسية على أساس الحالات المبينة خصائصها فقط.</w:t>
      </w:r>
    </w:p>
    <w:p w:rsidR="00F30444" w:rsidRPr="00F30444" w:rsidRDefault="00F30444" w:rsidP="00F30444">
      <w:pPr>
        <w:pStyle w:val="BodyText"/>
        <w:ind w:left="566" w:right="1220"/>
        <w:jc w:val="both"/>
        <w:rPr>
          <w:sz w:val="12"/>
          <w:szCs w:val="12"/>
        </w:rPr>
      </w:pPr>
    </w:p>
    <w:p w:rsidR="00565A14" w:rsidRDefault="00CC4D03" w:rsidP="005853AE">
      <w:pPr>
        <w:pStyle w:val="BodyText"/>
        <w:numPr>
          <w:ilvl w:val="0"/>
          <w:numId w:val="24"/>
        </w:numPr>
        <w:tabs>
          <w:tab w:val="clear" w:pos="1220"/>
        </w:tabs>
        <w:ind w:left="566" w:right="0" w:hanging="426"/>
        <w:jc w:val="both"/>
        <w:rPr>
          <w:szCs w:val="24"/>
        </w:rPr>
      </w:pPr>
      <w:r w:rsidRPr="0099326D">
        <w:rPr>
          <w:rFonts w:hint="cs"/>
          <w:szCs w:val="24"/>
          <w:rtl/>
        </w:rPr>
        <w:t>(-)</w:t>
      </w:r>
      <w:r w:rsidR="0099326D">
        <w:rPr>
          <w:rFonts w:hint="cs"/>
          <w:szCs w:val="24"/>
          <w:rtl/>
        </w:rPr>
        <w:t xml:space="preserve">: </w:t>
      </w:r>
      <w:r w:rsidR="0099326D" w:rsidRPr="0099326D">
        <w:rPr>
          <w:szCs w:val="24"/>
          <w:rtl/>
        </w:rPr>
        <w:t>البيانات غير متوفرة</w:t>
      </w:r>
      <w:r w:rsidR="005853AE">
        <w:rPr>
          <w:rFonts w:hint="cs"/>
          <w:szCs w:val="24"/>
          <w:rtl/>
        </w:rPr>
        <w:t>.</w:t>
      </w:r>
    </w:p>
    <w:p w:rsidR="001528D1" w:rsidRPr="001528D1" w:rsidRDefault="001528D1" w:rsidP="001528D1">
      <w:pPr>
        <w:pStyle w:val="BodyText"/>
        <w:ind w:left="566" w:right="1220"/>
        <w:jc w:val="both"/>
        <w:rPr>
          <w:sz w:val="12"/>
          <w:szCs w:val="12"/>
        </w:rPr>
      </w:pPr>
    </w:p>
    <w:p w:rsidR="001528D1" w:rsidRPr="0099326D" w:rsidRDefault="001528D1" w:rsidP="0067174A">
      <w:pPr>
        <w:pStyle w:val="BodyText"/>
        <w:numPr>
          <w:ilvl w:val="0"/>
          <w:numId w:val="24"/>
        </w:numPr>
        <w:tabs>
          <w:tab w:val="clear" w:pos="1220"/>
        </w:tabs>
        <w:ind w:left="566" w:right="0" w:hanging="426"/>
        <w:jc w:val="both"/>
        <w:rPr>
          <w:szCs w:val="24"/>
          <w:rtl/>
        </w:rPr>
      </w:pPr>
      <w:r>
        <w:rPr>
          <w:rFonts w:hint="cs"/>
          <w:szCs w:val="24"/>
          <w:rtl/>
        </w:rPr>
        <w:t>لمزيد من المعلومات حول منهجية وجودة بيانات التعداد العام للسكان والم</w:t>
      </w:r>
      <w:r w:rsidR="003A63E4">
        <w:rPr>
          <w:rFonts w:hint="cs"/>
          <w:szCs w:val="24"/>
          <w:rtl/>
        </w:rPr>
        <w:t>ساكن والمنشآت 2017 يمكن الرجوع إ</w:t>
      </w:r>
      <w:r>
        <w:rPr>
          <w:rFonts w:hint="cs"/>
          <w:szCs w:val="24"/>
          <w:rtl/>
        </w:rPr>
        <w:t xml:space="preserve">لى </w:t>
      </w:r>
      <w:r w:rsidRPr="001528D1">
        <w:rPr>
          <w:rFonts w:hint="cs"/>
          <w:szCs w:val="24"/>
          <w:rtl/>
        </w:rPr>
        <w:t xml:space="preserve">تقرير </w:t>
      </w:r>
      <w:r w:rsidR="0067174A">
        <w:rPr>
          <w:rFonts w:hint="cs"/>
          <w:szCs w:val="24"/>
          <w:rtl/>
        </w:rPr>
        <w:t>"</w:t>
      </w:r>
      <w:r w:rsidRPr="001528D1">
        <w:rPr>
          <w:rFonts w:hint="cs"/>
          <w:color w:val="000000" w:themeColor="text1"/>
          <w:szCs w:val="24"/>
          <w:rtl/>
        </w:rPr>
        <w:t>التعداد العام للسكان والمساكن والمنشآت 2017: ملخص</w:t>
      </w:r>
      <w:r w:rsidRPr="001528D1">
        <w:rPr>
          <w:rFonts w:hint="cs"/>
          <w:b/>
          <w:bCs/>
          <w:color w:val="000000" w:themeColor="text1"/>
          <w:szCs w:val="24"/>
          <w:rtl/>
        </w:rPr>
        <w:t xml:space="preserve"> </w:t>
      </w:r>
      <w:r w:rsidRPr="001528D1">
        <w:rPr>
          <w:rFonts w:hint="cs"/>
          <w:color w:val="000000" w:themeColor="text1"/>
          <w:szCs w:val="24"/>
          <w:rtl/>
        </w:rPr>
        <w:t>النتائج النهائية للتعداد"</w:t>
      </w:r>
      <w:r w:rsidR="00104559">
        <w:rPr>
          <w:rFonts w:hint="cs"/>
          <w:color w:val="000000" w:themeColor="text1"/>
          <w:szCs w:val="24"/>
          <w:rtl/>
        </w:rPr>
        <w:t xml:space="preserve"> </w:t>
      </w:r>
      <w:r>
        <w:rPr>
          <w:rFonts w:hint="cs"/>
          <w:color w:val="000000" w:themeColor="text1"/>
          <w:szCs w:val="24"/>
          <w:rtl/>
        </w:rPr>
        <w:t xml:space="preserve">على الرابط </w:t>
      </w:r>
      <w:hyperlink r:id="rId16" w:history="1">
        <w:r w:rsidR="00940079" w:rsidRPr="00AB1490">
          <w:rPr>
            <w:rStyle w:val="Hyperlink"/>
            <w:sz w:val="20"/>
          </w:rPr>
          <w:t>http://www.pcbs.gov.ps/Downloads/book2369.pdf</w:t>
        </w:r>
      </w:hyperlink>
      <w:r w:rsidR="00940079">
        <w:rPr>
          <w:szCs w:val="24"/>
        </w:rPr>
        <w:t xml:space="preserve"> </w:t>
      </w:r>
      <w:r w:rsidR="00940079">
        <w:rPr>
          <w:rFonts w:hint="cs"/>
          <w:szCs w:val="24"/>
          <w:rtl/>
        </w:rPr>
        <w:t>.</w:t>
      </w:r>
    </w:p>
    <w:p w:rsidR="00565A14" w:rsidRDefault="00565A14" w:rsidP="00565A14">
      <w:pPr>
        <w:pStyle w:val="BodyText"/>
        <w:ind w:left="566" w:hanging="284"/>
        <w:jc w:val="both"/>
        <w:rPr>
          <w:szCs w:val="24"/>
          <w:rtl/>
        </w:rPr>
      </w:pPr>
    </w:p>
    <w:p w:rsidR="00565A14" w:rsidRDefault="00565A14" w:rsidP="00565A14">
      <w:pPr>
        <w:pStyle w:val="BodyText"/>
        <w:ind w:left="1133"/>
        <w:jc w:val="both"/>
        <w:rPr>
          <w:szCs w:val="24"/>
          <w:rtl/>
        </w:rPr>
      </w:pPr>
    </w:p>
    <w:p w:rsidR="00565A14" w:rsidRDefault="00565A14" w:rsidP="00565A14">
      <w:pPr>
        <w:pStyle w:val="BodyText"/>
        <w:ind w:left="334"/>
        <w:jc w:val="both"/>
        <w:rPr>
          <w:szCs w:val="24"/>
          <w:rtl/>
        </w:rPr>
      </w:pPr>
    </w:p>
    <w:p w:rsidR="00565A14" w:rsidRDefault="00565A14" w:rsidP="00565A14">
      <w:pPr>
        <w:pStyle w:val="BodyText"/>
        <w:ind w:left="334"/>
        <w:jc w:val="both"/>
        <w:rPr>
          <w:szCs w:val="24"/>
          <w:rtl/>
        </w:rPr>
      </w:pPr>
    </w:p>
    <w:p w:rsidR="00565A14" w:rsidRDefault="00565A14" w:rsidP="00565A14">
      <w:pPr>
        <w:pStyle w:val="BodyText"/>
        <w:ind w:left="860"/>
        <w:jc w:val="both"/>
        <w:rPr>
          <w:szCs w:val="24"/>
          <w:rtl/>
        </w:rPr>
      </w:pPr>
    </w:p>
    <w:p w:rsidR="00565A14" w:rsidRDefault="00565A14" w:rsidP="00565A14">
      <w:pPr>
        <w:pStyle w:val="Heading9"/>
        <w:rPr>
          <w:rtl/>
        </w:rPr>
      </w:pPr>
      <w:r>
        <w:rPr>
          <w:rtl/>
        </w:rPr>
        <w:br w:type="page"/>
      </w: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565A14">
      <w:pPr>
        <w:pStyle w:val="Heading9"/>
        <w:rPr>
          <w:rtl/>
        </w:rPr>
      </w:pPr>
    </w:p>
    <w:p w:rsidR="00565A14" w:rsidRDefault="00565A14" w:rsidP="007958EB">
      <w:pPr>
        <w:pStyle w:val="Heading9"/>
        <w:ind w:left="-1"/>
        <w:jc w:val="center"/>
        <w:rPr>
          <w:sz w:val="28"/>
          <w:szCs w:val="28"/>
          <w:rtl/>
        </w:rPr>
      </w:pPr>
      <w:r>
        <w:rPr>
          <w:sz w:val="28"/>
          <w:szCs w:val="28"/>
          <w:rtl/>
        </w:rPr>
        <w:lastRenderedPageBreak/>
        <w:t>قائمة المحتويات</w:t>
      </w:r>
    </w:p>
    <w:p w:rsidR="00565A14" w:rsidRDefault="00565A14" w:rsidP="00565A14">
      <w:pPr>
        <w:rPr>
          <w:rtl/>
        </w:rPr>
      </w:pPr>
    </w:p>
    <w:tbl>
      <w:tblPr>
        <w:bidiVisual/>
        <w:tblW w:w="0" w:type="auto"/>
        <w:jc w:val="center"/>
        <w:tblLayout w:type="fixed"/>
        <w:tblCellMar>
          <w:left w:w="107" w:type="dxa"/>
          <w:right w:w="107" w:type="dxa"/>
        </w:tblCellMar>
        <w:tblLook w:val="0000"/>
      </w:tblPr>
      <w:tblGrid>
        <w:gridCol w:w="1574"/>
        <w:gridCol w:w="6400"/>
        <w:gridCol w:w="1134"/>
      </w:tblGrid>
      <w:tr w:rsidR="00565A14" w:rsidTr="00947FC2">
        <w:trPr>
          <w:tblHeader/>
          <w:jc w:val="center"/>
        </w:trPr>
        <w:tc>
          <w:tcPr>
            <w:tcW w:w="7974" w:type="dxa"/>
            <w:gridSpan w:val="2"/>
          </w:tcPr>
          <w:p w:rsidR="00565A14" w:rsidRDefault="00565A14" w:rsidP="00AD2E29">
            <w:pPr>
              <w:rPr>
                <w:rFonts w:cs="Simplified Arabic"/>
                <w:b/>
                <w:bCs/>
                <w:u w:val="single"/>
                <w:rtl/>
              </w:rPr>
            </w:pPr>
            <w:r>
              <w:rPr>
                <w:rFonts w:cs="Simplified Arabic"/>
                <w:b/>
                <w:bCs/>
                <w:rtl/>
              </w:rPr>
              <w:t>الموضوع</w:t>
            </w:r>
          </w:p>
        </w:tc>
        <w:tc>
          <w:tcPr>
            <w:tcW w:w="1134" w:type="dxa"/>
            <w:vAlign w:val="center"/>
          </w:tcPr>
          <w:p w:rsidR="00565A14" w:rsidRDefault="00565A14" w:rsidP="00AD2E29">
            <w:pPr>
              <w:jc w:val="center"/>
              <w:rPr>
                <w:rFonts w:cs="Simplified Arabic"/>
                <w:b/>
                <w:bCs/>
                <w:rtl/>
              </w:rPr>
            </w:pPr>
            <w:r>
              <w:rPr>
                <w:rFonts w:cs="Simplified Arabic"/>
                <w:b/>
                <w:bCs/>
                <w:rtl/>
              </w:rPr>
              <w:t>الصفحة</w:t>
            </w:r>
          </w:p>
        </w:tc>
      </w:tr>
      <w:tr w:rsidR="00565A14" w:rsidTr="00947FC2">
        <w:trPr>
          <w:tblHeader/>
          <w:jc w:val="center"/>
        </w:trPr>
        <w:tc>
          <w:tcPr>
            <w:tcW w:w="7974" w:type="dxa"/>
            <w:gridSpan w:val="2"/>
          </w:tcPr>
          <w:p w:rsidR="00565A14" w:rsidRDefault="00565A14" w:rsidP="00AD2E29">
            <w:pPr>
              <w:rPr>
                <w:rFonts w:cs="Simplified Arabic"/>
                <w:sz w:val="8"/>
                <w:szCs w:val="8"/>
                <w:rtl/>
              </w:rPr>
            </w:pPr>
          </w:p>
        </w:tc>
        <w:tc>
          <w:tcPr>
            <w:tcW w:w="1134" w:type="dxa"/>
            <w:vAlign w:val="center"/>
          </w:tcPr>
          <w:p w:rsidR="00565A14" w:rsidRDefault="00565A14" w:rsidP="00AD2E29">
            <w:pPr>
              <w:jc w:val="center"/>
              <w:rPr>
                <w:rFonts w:cs="Simplified Arabic"/>
                <w:sz w:val="8"/>
                <w:szCs w:val="8"/>
                <w:rtl/>
              </w:rPr>
            </w:pPr>
          </w:p>
        </w:tc>
      </w:tr>
      <w:tr w:rsidR="00565A14" w:rsidTr="00947FC2">
        <w:trPr>
          <w:jc w:val="center"/>
        </w:trPr>
        <w:tc>
          <w:tcPr>
            <w:tcW w:w="7974" w:type="dxa"/>
            <w:gridSpan w:val="2"/>
          </w:tcPr>
          <w:p w:rsidR="00565A14" w:rsidRDefault="00565A14" w:rsidP="00AD2E29">
            <w:pPr>
              <w:ind w:firstLine="1475"/>
              <w:jc w:val="lowKashida"/>
              <w:rPr>
                <w:rFonts w:cs="Simplified Arabic"/>
                <w:rtl/>
              </w:rPr>
            </w:pPr>
            <w:r>
              <w:rPr>
                <w:rFonts w:cs="Simplified Arabic" w:hint="cs"/>
                <w:rtl/>
              </w:rPr>
              <w:t>قائمة الجداول</w:t>
            </w:r>
          </w:p>
        </w:tc>
        <w:tc>
          <w:tcPr>
            <w:tcW w:w="1134" w:type="dxa"/>
            <w:vAlign w:val="center"/>
          </w:tcPr>
          <w:p w:rsidR="00565A14" w:rsidRDefault="00565A14" w:rsidP="00AD2E29">
            <w:pPr>
              <w:jc w:val="center"/>
              <w:rPr>
                <w:rFonts w:cs="Simplified Arabic"/>
                <w:b/>
                <w:bCs/>
                <w:rtl/>
              </w:rPr>
            </w:pPr>
          </w:p>
        </w:tc>
      </w:tr>
      <w:tr w:rsidR="00565A14" w:rsidTr="00947FC2">
        <w:trPr>
          <w:jc w:val="center"/>
        </w:trPr>
        <w:tc>
          <w:tcPr>
            <w:tcW w:w="7974" w:type="dxa"/>
            <w:gridSpan w:val="2"/>
          </w:tcPr>
          <w:p w:rsidR="00565A14" w:rsidRDefault="00565A14" w:rsidP="00AD2E29">
            <w:pPr>
              <w:ind w:firstLine="1475"/>
              <w:jc w:val="lowKashida"/>
              <w:rPr>
                <w:rFonts w:cs="Simplified Arabic"/>
                <w:rtl/>
              </w:rPr>
            </w:pPr>
            <w:r>
              <w:rPr>
                <w:rFonts w:cs="Simplified Arabic" w:hint="cs"/>
                <w:rtl/>
              </w:rPr>
              <w:t>المقدمة</w:t>
            </w:r>
          </w:p>
        </w:tc>
        <w:tc>
          <w:tcPr>
            <w:tcW w:w="1134" w:type="dxa"/>
            <w:vAlign w:val="center"/>
          </w:tcPr>
          <w:p w:rsidR="00565A14" w:rsidRDefault="00565A14" w:rsidP="00AD2E29">
            <w:pPr>
              <w:jc w:val="center"/>
              <w:rPr>
                <w:rFonts w:cs="Simplified Arabic"/>
                <w:b/>
                <w:bCs/>
                <w:rtl/>
              </w:rPr>
            </w:pPr>
          </w:p>
        </w:tc>
      </w:tr>
      <w:tr w:rsidR="00565A14" w:rsidTr="00947FC2">
        <w:trPr>
          <w:jc w:val="center"/>
        </w:trPr>
        <w:tc>
          <w:tcPr>
            <w:tcW w:w="7974" w:type="dxa"/>
            <w:gridSpan w:val="2"/>
          </w:tcPr>
          <w:p w:rsidR="00565A14" w:rsidRDefault="00565A14" w:rsidP="00AD2E29">
            <w:pPr>
              <w:jc w:val="center"/>
              <w:rPr>
                <w:rFonts w:cs="Simplified Arabic"/>
                <w:sz w:val="8"/>
                <w:szCs w:val="8"/>
                <w:rtl/>
              </w:rPr>
            </w:pPr>
          </w:p>
        </w:tc>
        <w:tc>
          <w:tcPr>
            <w:tcW w:w="1134" w:type="dxa"/>
            <w:vAlign w:val="center"/>
          </w:tcPr>
          <w:p w:rsidR="00565A14" w:rsidRDefault="00565A14" w:rsidP="00AD2E29">
            <w:pPr>
              <w:jc w:val="center"/>
              <w:rPr>
                <w:rFonts w:cs="Simplified Arabic"/>
                <w:sz w:val="8"/>
                <w:szCs w:val="8"/>
                <w:rtl/>
              </w:rPr>
            </w:pPr>
          </w:p>
        </w:tc>
      </w:tr>
      <w:tr w:rsidR="00565A14" w:rsidTr="00947FC2">
        <w:trPr>
          <w:jc w:val="center"/>
        </w:trPr>
        <w:tc>
          <w:tcPr>
            <w:tcW w:w="1574" w:type="dxa"/>
          </w:tcPr>
          <w:p w:rsidR="00565A14" w:rsidRDefault="00565A14" w:rsidP="00AD2E29">
            <w:pPr>
              <w:tabs>
                <w:tab w:val="left" w:pos="340"/>
              </w:tabs>
              <w:ind w:left="-85"/>
              <w:jc w:val="lowKashida"/>
              <w:rPr>
                <w:rFonts w:cs="Simplified Arabic"/>
              </w:rPr>
            </w:pPr>
            <w:r>
              <w:rPr>
                <w:rFonts w:cs="Simplified Arabic" w:hint="cs"/>
                <w:rtl/>
              </w:rPr>
              <w:t>الفصل الأول:</w:t>
            </w:r>
          </w:p>
        </w:tc>
        <w:tc>
          <w:tcPr>
            <w:tcW w:w="6400" w:type="dxa"/>
          </w:tcPr>
          <w:p w:rsidR="00565A14" w:rsidRDefault="00565A14" w:rsidP="00AD2E29">
            <w:pPr>
              <w:tabs>
                <w:tab w:val="left" w:pos="340"/>
              </w:tabs>
              <w:ind w:left="-85"/>
              <w:rPr>
                <w:rFonts w:cs="Simplified Arabic"/>
                <w:b/>
                <w:bCs/>
              </w:rPr>
            </w:pPr>
            <w:r>
              <w:rPr>
                <w:rFonts w:cs="Simplified Arabic" w:hint="cs"/>
                <w:b/>
                <w:bCs/>
                <w:rtl/>
              </w:rPr>
              <w:t xml:space="preserve"> المصطلحات والمؤشرات والتصنيفات</w:t>
            </w:r>
          </w:p>
        </w:tc>
        <w:tc>
          <w:tcPr>
            <w:tcW w:w="1134" w:type="dxa"/>
            <w:vAlign w:val="center"/>
          </w:tcPr>
          <w:p w:rsidR="00565A14" w:rsidRDefault="00565A14" w:rsidP="00AD2E29">
            <w:pPr>
              <w:jc w:val="center"/>
              <w:rPr>
                <w:rFonts w:cs="Simplified Arabic"/>
                <w:b/>
                <w:bCs/>
                <w:rtl/>
              </w:rPr>
            </w:pPr>
            <w:r>
              <w:rPr>
                <w:rFonts w:cs="Simplified Arabic" w:hint="cs"/>
                <w:b/>
                <w:bCs/>
                <w:rtl/>
              </w:rPr>
              <w:t>23</w:t>
            </w:r>
          </w:p>
        </w:tc>
      </w:tr>
      <w:tr w:rsidR="00565A14" w:rsidTr="00947FC2">
        <w:trPr>
          <w:jc w:val="center"/>
        </w:trPr>
        <w:tc>
          <w:tcPr>
            <w:tcW w:w="1574" w:type="dxa"/>
          </w:tcPr>
          <w:p w:rsidR="00565A14" w:rsidRDefault="00565A14" w:rsidP="00AD2E29">
            <w:pPr>
              <w:rPr>
                <w:rFonts w:cs="Simplified Arabic"/>
                <w:rtl/>
              </w:rPr>
            </w:pPr>
          </w:p>
        </w:tc>
        <w:tc>
          <w:tcPr>
            <w:tcW w:w="6400" w:type="dxa"/>
          </w:tcPr>
          <w:p w:rsidR="00565A14" w:rsidRDefault="00565A14" w:rsidP="00AD2E29">
            <w:pPr>
              <w:jc w:val="lowKashida"/>
              <w:rPr>
                <w:rFonts w:cs="Simplified Arabic"/>
                <w:rtl/>
              </w:rPr>
            </w:pPr>
            <w:r>
              <w:rPr>
                <w:rFonts w:cs="Simplified Arabic"/>
                <w:rtl/>
              </w:rPr>
              <w:t xml:space="preserve">1.1 </w:t>
            </w:r>
            <w:r w:rsidRPr="003E3F01">
              <w:rPr>
                <w:rFonts w:cs="Simplified Arabic" w:hint="cs"/>
                <w:rtl/>
              </w:rPr>
              <w:t>المصطلحات والمؤشرات</w:t>
            </w:r>
          </w:p>
        </w:tc>
        <w:tc>
          <w:tcPr>
            <w:tcW w:w="1134" w:type="dxa"/>
            <w:vAlign w:val="center"/>
          </w:tcPr>
          <w:p w:rsidR="00565A14" w:rsidRDefault="00565A14" w:rsidP="00AD2E29">
            <w:pPr>
              <w:jc w:val="center"/>
              <w:rPr>
                <w:rFonts w:cs="Simplified Arabic"/>
                <w:rtl/>
              </w:rPr>
            </w:pPr>
            <w:r>
              <w:rPr>
                <w:rFonts w:cs="Simplified Arabic" w:hint="cs"/>
                <w:rtl/>
              </w:rPr>
              <w:t>23</w:t>
            </w:r>
          </w:p>
        </w:tc>
      </w:tr>
      <w:tr w:rsidR="00873E81" w:rsidRPr="00873E81" w:rsidTr="00947FC2">
        <w:trPr>
          <w:trHeight w:val="283"/>
          <w:jc w:val="center"/>
        </w:trPr>
        <w:tc>
          <w:tcPr>
            <w:tcW w:w="1574" w:type="dxa"/>
          </w:tcPr>
          <w:p w:rsidR="00873E81" w:rsidRPr="00873E81" w:rsidRDefault="00873E81" w:rsidP="00873E81">
            <w:pPr>
              <w:jc w:val="center"/>
              <w:rPr>
                <w:rFonts w:cs="Simplified Arabic"/>
                <w:rtl/>
              </w:rPr>
            </w:pPr>
          </w:p>
        </w:tc>
        <w:tc>
          <w:tcPr>
            <w:tcW w:w="6400" w:type="dxa"/>
          </w:tcPr>
          <w:p w:rsidR="00873E81" w:rsidRPr="00873E81" w:rsidRDefault="00873E81" w:rsidP="00873E81">
            <w:pPr>
              <w:jc w:val="lowKashida"/>
              <w:rPr>
                <w:rFonts w:cs="Simplified Arabic"/>
                <w:rtl/>
              </w:rPr>
            </w:pPr>
            <w:r>
              <w:rPr>
                <w:rFonts w:cs="Simplified Arabic" w:hint="cs"/>
                <w:rtl/>
              </w:rPr>
              <w:t>2.1 التصنيفات</w:t>
            </w:r>
          </w:p>
        </w:tc>
        <w:tc>
          <w:tcPr>
            <w:tcW w:w="1134" w:type="dxa"/>
            <w:vAlign w:val="center"/>
          </w:tcPr>
          <w:p w:rsidR="00873E81" w:rsidRPr="00873E81" w:rsidRDefault="00873E81" w:rsidP="00965308">
            <w:pPr>
              <w:jc w:val="center"/>
              <w:rPr>
                <w:rFonts w:cs="Simplified Arabic"/>
                <w:rtl/>
              </w:rPr>
            </w:pPr>
            <w:r>
              <w:rPr>
                <w:rFonts w:cs="Simplified Arabic" w:hint="cs"/>
                <w:rtl/>
              </w:rPr>
              <w:t>2</w:t>
            </w:r>
            <w:r w:rsidR="00965308">
              <w:rPr>
                <w:rFonts w:cs="Simplified Arabic" w:hint="cs"/>
                <w:rtl/>
              </w:rPr>
              <w:t>9</w:t>
            </w:r>
          </w:p>
        </w:tc>
      </w:tr>
      <w:tr w:rsidR="00565A14" w:rsidTr="00947FC2">
        <w:trPr>
          <w:jc w:val="center"/>
        </w:trPr>
        <w:tc>
          <w:tcPr>
            <w:tcW w:w="1574" w:type="dxa"/>
          </w:tcPr>
          <w:p w:rsidR="00565A14" w:rsidRDefault="00565A14" w:rsidP="00AD2E29">
            <w:pPr>
              <w:rPr>
                <w:rFonts w:cs="Simplified Arabic"/>
                <w:b/>
                <w:bCs/>
                <w:sz w:val="8"/>
                <w:szCs w:val="8"/>
                <w:rtl/>
              </w:rPr>
            </w:pPr>
          </w:p>
        </w:tc>
        <w:tc>
          <w:tcPr>
            <w:tcW w:w="6400" w:type="dxa"/>
          </w:tcPr>
          <w:p w:rsidR="00565A14" w:rsidRDefault="00565A14" w:rsidP="00AD2E29">
            <w:pPr>
              <w:jc w:val="lowKashida"/>
              <w:rPr>
                <w:rFonts w:cs="Simplified Arabic"/>
                <w:b/>
                <w:bCs/>
                <w:sz w:val="8"/>
                <w:szCs w:val="8"/>
                <w:rtl/>
              </w:rPr>
            </w:pPr>
          </w:p>
        </w:tc>
        <w:tc>
          <w:tcPr>
            <w:tcW w:w="1134" w:type="dxa"/>
            <w:vAlign w:val="center"/>
          </w:tcPr>
          <w:p w:rsidR="00565A14" w:rsidRDefault="00565A14" w:rsidP="00AD2E29">
            <w:pPr>
              <w:jc w:val="center"/>
              <w:rPr>
                <w:rFonts w:cs="Simplified Arabic"/>
                <w:b/>
                <w:bCs/>
                <w:color w:val="FF0000"/>
                <w:sz w:val="8"/>
                <w:szCs w:val="8"/>
                <w:rtl/>
              </w:rPr>
            </w:pPr>
          </w:p>
        </w:tc>
      </w:tr>
      <w:tr w:rsidR="00565A14" w:rsidTr="00947FC2">
        <w:trPr>
          <w:jc w:val="center"/>
        </w:trPr>
        <w:tc>
          <w:tcPr>
            <w:tcW w:w="1574" w:type="dxa"/>
          </w:tcPr>
          <w:p w:rsidR="00565A14" w:rsidRDefault="00565A14" w:rsidP="00AD2E29">
            <w:pPr>
              <w:tabs>
                <w:tab w:val="left" w:pos="340"/>
              </w:tabs>
              <w:ind w:left="-85"/>
              <w:jc w:val="lowKashida"/>
              <w:rPr>
                <w:rFonts w:cs="Simplified Arabic"/>
              </w:rPr>
            </w:pPr>
            <w:r>
              <w:rPr>
                <w:rFonts w:cs="Simplified Arabic" w:hint="cs"/>
                <w:rtl/>
              </w:rPr>
              <w:t>الفصل الثاني:</w:t>
            </w:r>
          </w:p>
        </w:tc>
        <w:tc>
          <w:tcPr>
            <w:tcW w:w="6400" w:type="dxa"/>
          </w:tcPr>
          <w:p w:rsidR="00565A14" w:rsidRDefault="00565A14" w:rsidP="00AD2E29">
            <w:pPr>
              <w:jc w:val="lowKashida"/>
              <w:rPr>
                <w:rFonts w:cs="Simplified Arabic"/>
                <w:b/>
                <w:bCs/>
                <w:rtl/>
              </w:rPr>
            </w:pPr>
            <w:r>
              <w:rPr>
                <w:rFonts w:cs="Simplified Arabic" w:hint="cs"/>
                <w:b/>
                <w:bCs/>
                <w:rtl/>
              </w:rPr>
              <w:t>النتائج الرئيسية</w:t>
            </w:r>
          </w:p>
        </w:tc>
        <w:tc>
          <w:tcPr>
            <w:tcW w:w="1134" w:type="dxa"/>
            <w:vAlign w:val="center"/>
          </w:tcPr>
          <w:p w:rsidR="00565A14" w:rsidRDefault="00565A14" w:rsidP="00AD2E29">
            <w:pPr>
              <w:jc w:val="center"/>
              <w:rPr>
                <w:rFonts w:cs="Simplified Arabic"/>
                <w:b/>
                <w:bCs/>
                <w:rtl/>
              </w:rPr>
            </w:pPr>
            <w:r>
              <w:rPr>
                <w:rFonts w:cs="Simplified Arabic" w:hint="cs"/>
                <w:b/>
                <w:bCs/>
                <w:rtl/>
              </w:rPr>
              <w:t>31</w:t>
            </w:r>
          </w:p>
        </w:tc>
      </w:tr>
      <w:tr w:rsidR="00565A14" w:rsidTr="00947FC2">
        <w:trPr>
          <w:trHeight w:val="448"/>
          <w:jc w:val="center"/>
        </w:trPr>
        <w:tc>
          <w:tcPr>
            <w:tcW w:w="1574" w:type="dxa"/>
          </w:tcPr>
          <w:p w:rsidR="00565A14" w:rsidRDefault="00565A14" w:rsidP="00AD2E29">
            <w:pPr>
              <w:ind w:left="460" w:hanging="120"/>
              <w:rPr>
                <w:rFonts w:cs="Simplified Arabic"/>
              </w:rPr>
            </w:pPr>
          </w:p>
        </w:tc>
        <w:tc>
          <w:tcPr>
            <w:tcW w:w="6400" w:type="dxa"/>
          </w:tcPr>
          <w:p w:rsidR="00565A14" w:rsidRDefault="00565A14" w:rsidP="00AD2E29">
            <w:pPr>
              <w:jc w:val="lowKashida"/>
              <w:rPr>
                <w:rFonts w:cs="Simplified Arabic"/>
                <w:rtl/>
              </w:rPr>
            </w:pPr>
            <w:r>
              <w:rPr>
                <w:rFonts w:cs="Simplified Arabic" w:hint="cs"/>
                <w:rtl/>
              </w:rPr>
              <w:t xml:space="preserve">1.2 </w:t>
            </w:r>
            <w:r w:rsidRPr="00503CFC">
              <w:rPr>
                <w:rFonts w:cs="Simplified Arabic" w:hint="cs"/>
                <w:rtl/>
              </w:rPr>
              <w:t>التطور الزمني لأعداد المباني والمساكن</w:t>
            </w:r>
          </w:p>
        </w:tc>
        <w:tc>
          <w:tcPr>
            <w:tcW w:w="1134" w:type="dxa"/>
            <w:vAlign w:val="center"/>
          </w:tcPr>
          <w:p w:rsidR="00565A14" w:rsidRDefault="00565A14" w:rsidP="00AD2E29">
            <w:pPr>
              <w:jc w:val="center"/>
              <w:rPr>
                <w:rFonts w:cs="Simplified Arabic"/>
                <w:rtl/>
              </w:rPr>
            </w:pPr>
            <w:r>
              <w:rPr>
                <w:rFonts w:cs="Simplified Arabic" w:hint="cs"/>
                <w:rtl/>
              </w:rPr>
              <w:t>31</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503CFC" w:rsidRDefault="006D327F" w:rsidP="006D327F">
            <w:pPr>
              <w:jc w:val="lowKashida"/>
              <w:rPr>
                <w:rFonts w:cs="Simplified Arabic"/>
                <w:rtl/>
              </w:rPr>
            </w:pPr>
            <w:r>
              <w:rPr>
                <w:rFonts w:cs="Simplified Arabic" w:hint="cs"/>
                <w:rtl/>
              </w:rPr>
              <w:t>2</w:t>
            </w:r>
            <w:r w:rsidR="00565A14">
              <w:rPr>
                <w:rFonts w:cs="Simplified Arabic" w:hint="cs"/>
                <w:rtl/>
              </w:rPr>
              <w:t>.</w:t>
            </w:r>
            <w:r>
              <w:rPr>
                <w:rFonts w:cs="Simplified Arabic" w:hint="cs"/>
                <w:rtl/>
              </w:rPr>
              <w:t>2</w:t>
            </w:r>
            <w:r w:rsidR="00565A14">
              <w:rPr>
                <w:rFonts w:cs="Simplified Arabic" w:hint="cs"/>
                <w:rtl/>
              </w:rPr>
              <w:t xml:space="preserve"> </w:t>
            </w:r>
            <w:r w:rsidR="00565A14" w:rsidRPr="00503CFC">
              <w:rPr>
                <w:rFonts w:cs="Simplified Arabic" w:hint="cs"/>
                <w:rtl/>
              </w:rPr>
              <w:t xml:space="preserve">التوزيع الجغرافي للمباني </w:t>
            </w:r>
          </w:p>
        </w:tc>
        <w:tc>
          <w:tcPr>
            <w:tcW w:w="1134" w:type="dxa"/>
            <w:vAlign w:val="center"/>
          </w:tcPr>
          <w:p w:rsidR="00565A14" w:rsidRDefault="000E7FC7" w:rsidP="000E7FC7">
            <w:pPr>
              <w:jc w:val="center"/>
              <w:rPr>
                <w:rFonts w:cs="Simplified Arabic"/>
                <w:rtl/>
              </w:rPr>
            </w:pPr>
            <w:r>
              <w:rPr>
                <w:rFonts w:cs="Simplified Arabic" w:hint="cs"/>
                <w:rtl/>
              </w:rPr>
              <w:t>31</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AD2E29">
            <w:pPr>
              <w:jc w:val="lowKashida"/>
              <w:rPr>
                <w:rFonts w:cs="Simplified Arabic"/>
                <w:rtl/>
              </w:rPr>
            </w:pPr>
            <w:r>
              <w:rPr>
                <w:rFonts w:cs="Simplified Arabic" w:hint="cs"/>
                <w:rtl/>
              </w:rPr>
              <w:t>3.2</w:t>
            </w:r>
            <w:r w:rsidR="00565A14">
              <w:rPr>
                <w:rFonts w:cs="Simplified Arabic" w:hint="cs"/>
                <w:rtl/>
              </w:rPr>
              <w:t xml:space="preserve"> </w:t>
            </w:r>
            <w:r w:rsidR="00565A14" w:rsidRPr="00503CFC">
              <w:rPr>
                <w:rFonts w:cs="Simplified Arabic" w:hint="cs"/>
                <w:rtl/>
              </w:rPr>
              <w:t>التوزيع الجغرافي للمباني</w:t>
            </w:r>
            <w:r w:rsidR="00565A14">
              <w:rPr>
                <w:rFonts w:cs="Simplified Arabic" w:hint="cs"/>
                <w:rtl/>
              </w:rPr>
              <w:t xml:space="preserve"> المكتملة</w:t>
            </w:r>
          </w:p>
        </w:tc>
        <w:tc>
          <w:tcPr>
            <w:tcW w:w="1134" w:type="dxa"/>
            <w:vAlign w:val="center"/>
          </w:tcPr>
          <w:p w:rsidR="00565A14" w:rsidRDefault="000E7FC7" w:rsidP="00AD2E29">
            <w:pPr>
              <w:jc w:val="center"/>
              <w:rPr>
                <w:rFonts w:cs="Simplified Arabic"/>
                <w:rtl/>
              </w:rPr>
            </w:pPr>
            <w:r>
              <w:rPr>
                <w:rFonts w:cs="Simplified Arabic" w:hint="cs"/>
                <w:rtl/>
              </w:rPr>
              <w:t>32</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AD2E29">
            <w:pPr>
              <w:jc w:val="lowKashida"/>
              <w:rPr>
                <w:rFonts w:cs="Simplified Arabic"/>
                <w:rtl/>
              </w:rPr>
            </w:pPr>
            <w:r>
              <w:rPr>
                <w:rFonts w:cs="Simplified Arabic" w:hint="cs"/>
                <w:rtl/>
              </w:rPr>
              <w:t>4.2</w:t>
            </w:r>
            <w:r w:rsidR="00565A14">
              <w:rPr>
                <w:rFonts w:cs="Simplified Arabic" w:hint="cs"/>
                <w:rtl/>
              </w:rPr>
              <w:t xml:space="preserve"> المباني المكتملة حسب نوع المبنى</w:t>
            </w:r>
          </w:p>
        </w:tc>
        <w:tc>
          <w:tcPr>
            <w:tcW w:w="1134" w:type="dxa"/>
            <w:vAlign w:val="center"/>
          </w:tcPr>
          <w:p w:rsidR="00565A14" w:rsidRDefault="000E7FC7" w:rsidP="00AD2E29">
            <w:pPr>
              <w:jc w:val="center"/>
              <w:rPr>
                <w:rFonts w:cs="Simplified Arabic"/>
                <w:rtl/>
              </w:rPr>
            </w:pPr>
            <w:r>
              <w:rPr>
                <w:rFonts w:cs="Simplified Arabic" w:hint="cs"/>
                <w:rtl/>
              </w:rPr>
              <w:t>33</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DA6CA6">
            <w:pPr>
              <w:jc w:val="lowKashida"/>
              <w:rPr>
                <w:rFonts w:cs="Simplified Arabic"/>
                <w:rtl/>
              </w:rPr>
            </w:pPr>
            <w:r>
              <w:rPr>
                <w:rFonts w:cs="Simplified Arabic" w:hint="cs"/>
                <w:rtl/>
              </w:rPr>
              <w:t>5.2</w:t>
            </w:r>
            <w:r w:rsidR="00565A14">
              <w:rPr>
                <w:rFonts w:cs="Simplified Arabic" w:hint="cs"/>
                <w:rtl/>
              </w:rPr>
              <w:t xml:space="preserve"> المباني المكتملة حسب </w:t>
            </w:r>
            <w:r w:rsidR="00DA6CA6">
              <w:rPr>
                <w:rFonts w:cs="Simplified Arabic" w:hint="cs"/>
                <w:rtl/>
              </w:rPr>
              <w:t>صفة المالك</w:t>
            </w:r>
          </w:p>
        </w:tc>
        <w:tc>
          <w:tcPr>
            <w:tcW w:w="1134" w:type="dxa"/>
            <w:vAlign w:val="center"/>
          </w:tcPr>
          <w:p w:rsidR="00565A14" w:rsidRDefault="000E7FC7" w:rsidP="00AD2E29">
            <w:pPr>
              <w:jc w:val="center"/>
              <w:rPr>
                <w:rFonts w:cs="Simplified Arabic"/>
                <w:rtl/>
              </w:rPr>
            </w:pPr>
            <w:r>
              <w:rPr>
                <w:rFonts w:cs="Simplified Arabic" w:hint="cs"/>
                <w:rtl/>
              </w:rPr>
              <w:t>33</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AD2E29">
            <w:pPr>
              <w:jc w:val="lowKashida"/>
              <w:rPr>
                <w:rFonts w:cs="Simplified Arabic"/>
                <w:rtl/>
              </w:rPr>
            </w:pPr>
            <w:r>
              <w:rPr>
                <w:rFonts w:cs="Simplified Arabic" w:hint="cs"/>
                <w:rtl/>
              </w:rPr>
              <w:t>6.2</w:t>
            </w:r>
            <w:r w:rsidR="00565A14">
              <w:rPr>
                <w:rFonts w:cs="Simplified Arabic" w:hint="cs"/>
                <w:rtl/>
              </w:rPr>
              <w:t xml:space="preserve"> المباني المكتملة حسب مادة البناء للجدران الخارجية</w:t>
            </w:r>
          </w:p>
        </w:tc>
        <w:tc>
          <w:tcPr>
            <w:tcW w:w="1134" w:type="dxa"/>
            <w:vAlign w:val="center"/>
          </w:tcPr>
          <w:p w:rsidR="00565A14" w:rsidRDefault="000E7FC7" w:rsidP="00AD2E29">
            <w:pPr>
              <w:jc w:val="center"/>
              <w:rPr>
                <w:rFonts w:cs="Simplified Arabic"/>
                <w:rtl/>
              </w:rPr>
            </w:pPr>
            <w:r>
              <w:rPr>
                <w:rFonts w:cs="Simplified Arabic" w:hint="cs"/>
                <w:rtl/>
              </w:rPr>
              <w:t>34</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AD2E29">
            <w:pPr>
              <w:jc w:val="lowKashida"/>
              <w:rPr>
                <w:rFonts w:cs="Simplified Arabic"/>
                <w:rtl/>
              </w:rPr>
            </w:pPr>
            <w:r>
              <w:rPr>
                <w:rFonts w:cs="Simplified Arabic" w:hint="cs"/>
                <w:rtl/>
              </w:rPr>
              <w:t>7.2</w:t>
            </w:r>
            <w:r w:rsidR="00565A14">
              <w:rPr>
                <w:rFonts w:cs="Simplified Arabic" w:hint="cs"/>
                <w:rtl/>
              </w:rPr>
              <w:t xml:space="preserve"> المباني المكتملة حسب عدد الطوابق </w:t>
            </w:r>
          </w:p>
        </w:tc>
        <w:tc>
          <w:tcPr>
            <w:tcW w:w="1134" w:type="dxa"/>
            <w:vAlign w:val="center"/>
          </w:tcPr>
          <w:p w:rsidR="00565A14" w:rsidRDefault="000E7FC7" w:rsidP="0056460C">
            <w:pPr>
              <w:jc w:val="center"/>
              <w:rPr>
                <w:rFonts w:cs="Simplified Arabic"/>
                <w:rtl/>
              </w:rPr>
            </w:pPr>
            <w:r>
              <w:rPr>
                <w:rFonts w:cs="Simplified Arabic" w:hint="cs"/>
                <w:rtl/>
              </w:rPr>
              <w:t>34</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56460C">
            <w:pPr>
              <w:jc w:val="lowKashida"/>
              <w:rPr>
                <w:rFonts w:cs="Simplified Arabic"/>
                <w:rtl/>
              </w:rPr>
            </w:pPr>
            <w:r>
              <w:rPr>
                <w:rFonts w:cs="Simplified Arabic" w:hint="cs"/>
                <w:rtl/>
              </w:rPr>
              <w:t>8.2</w:t>
            </w:r>
            <w:r w:rsidR="00565A14">
              <w:rPr>
                <w:rFonts w:cs="Simplified Arabic" w:hint="cs"/>
                <w:rtl/>
              </w:rPr>
              <w:t xml:space="preserve"> المباني المكتملة حسب الاستخدام الحالي للمبنى</w:t>
            </w:r>
          </w:p>
        </w:tc>
        <w:tc>
          <w:tcPr>
            <w:tcW w:w="1134" w:type="dxa"/>
            <w:vAlign w:val="center"/>
          </w:tcPr>
          <w:p w:rsidR="00565A14" w:rsidRDefault="000E7FC7" w:rsidP="00AD2E29">
            <w:pPr>
              <w:jc w:val="center"/>
              <w:rPr>
                <w:rFonts w:cs="Simplified Arabic"/>
                <w:rtl/>
              </w:rPr>
            </w:pPr>
            <w:r>
              <w:rPr>
                <w:rFonts w:cs="Simplified Arabic" w:hint="cs"/>
                <w:rtl/>
              </w:rPr>
              <w:t>35</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AD2E29">
            <w:pPr>
              <w:jc w:val="lowKashida"/>
              <w:rPr>
                <w:rFonts w:cs="Simplified Arabic"/>
                <w:rtl/>
              </w:rPr>
            </w:pPr>
            <w:r>
              <w:rPr>
                <w:rFonts w:cs="Simplified Arabic" w:hint="cs"/>
                <w:rtl/>
              </w:rPr>
              <w:t>9.2</w:t>
            </w:r>
            <w:r w:rsidR="00565A14">
              <w:rPr>
                <w:rFonts w:cs="Simplified Arabic" w:hint="cs"/>
                <w:rtl/>
              </w:rPr>
              <w:t xml:space="preserve"> المباني المكتملة حسب سنة التأسيس</w:t>
            </w:r>
          </w:p>
        </w:tc>
        <w:tc>
          <w:tcPr>
            <w:tcW w:w="1134" w:type="dxa"/>
            <w:vAlign w:val="center"/>
          </w:tcPr>
          <w:p w:rsidR="00565A14" w:rsidRDefault="000E7FC7" w:rsidP="00DD0585">
            <w:pPr>
              <w:jc w:val="center"/>
              <w:rPr>
                <w:rFonts w:cs="Simplified Arabic"/>
                <w:rtl/>
              </w:rPr>
            </w:pPr>
            <w:r>
              <w:rPr>
                <w:rFonts w:cs="Simplified Arabic" w:hint="cs"/>
                <w:rtl/>
              </w:rPr>
              <w:t>35</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AD2E29">
            <w:pPr>
              <w:jc w:val="lowKashida"/>
              <w:rPr>
                <w:rFonts w:cs="Simplified Arabic"/>
                <w:rtl/>
              </w:rPr>
            </w:pPr>
            <w:r>
              <w:rPr>
                <w:rFonts w:cs="Simplified Arabic" w:hint="cs"/>
                <w:rtl/>
              </w:rPr>
              <w:t>10.2</w:t>
            </w:r>
            <w:r w:rsidR="00565A14">
              <w:rPr>
                <w:rFonts w:cs="Simplified Arabic" w:hint="cs"/>
                <w:rtl/>
              </w:rPr>
              <w:t xml:space="preserve"> المباني المكتملة حسب عدد المساكن في المبنى</w:t>
            </w:r>
          </w:p>
        </w:tc>
        <w:tc>
          <w:tcPr>
            <w:tcW w:w="1134" w:type="dxa"/>
            <w:vAlign w:val="center"/>
          </w:tcPr>
          <w:p w:rsidR="00565A14" w:rsidRDefault="000E7FC7" w:rsidP="0056460C">
            <w:pPr>
              <w:jc w:val="center"/>
              <w:rPr>
                <w:rFonts w:cs="Simplified Arabic"/>
                <w:rtl/>
              </w:rPr>
            </w:pPr>
            <w:r>
              <w:rPr>
                <w:rFonts w:cs="Simplified Arabic" w:hint="cs"/>
                <w:rtl/>
              </w:rPr>
              <w:t>36</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AD2E29">
            <w:pPr>
              <w:jc w:val="lowKashida"/>
              <w:rPr>
                <w:rFonts w:cs="Simplified Arabic"/>
                <w:rtl/>
              </w:rPr>
            </w:pPr>
            <w:r>
              <w:rPr>
                <w:rFonts w:cs="Simplified Arabic" w:hint="cs"/>
                <w:rtl/>
              </w:rPr>
              <w:t>11.2</w:t>
            </w:r>
            <w:r w:rsidR="00565A14">
              <w:rPr>
                <w:rFonts w:cs="Simplified Arabic" w:hint="cs"/>
                <w:rtl/>
              </w:rPr>
              <w:t xml:space="preserve"> المساكن حسب الملكية</w:t>
            </w:r>
          </w:p>
        </w:tc>
        <w:tc>
          <w:tcPr>
            <w:tcW w:w="1134" w:type="dxa"/>
            <w:vAlign w:val="center"/>
          </w:tcPr>
          <w:p w:rsidR="00565A14" w:rsidRDefault="000E7FC7" w:rsidP="00DD0585">
            <w:pPr>
              <w:jc w:val="center"/>
              <w:rPr>
                <w:rFonts w:cs="Simplified Arabic"/>
                <w:rtl/>
              </w:rPr>
            </w:pPr>
            <w:r>
              <w:rPr>
                <w:rFonts w:cs="Simplified Arabic" w:hint="cs"/>
                <w:rtl/>
              </w:rPr>
              <w:t>36</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Default="006D327F" w:rsidP="00AD2E29">
            <w:pPr>
              <w:jc w:val="lowKashida"/>
              <w:rPr>
                <w:rFonts w:cs="Simplified Arabic"/>
                <w:rtl/>
              </w:rPr>
            </w:pPr>
            <w:r>
              <w:rPr>
                <w:rFonts w:cs="Simplified Arabic" w:hint="cs"/>
                <w:rtl/>
              </w:rPr>
              <w:t>12.2</w:t>
            </w:r>
            <w:r w:rsidR="00565A14">
              <w:rPr>
                <w:rFonts w:cs="Simplified Arabic" w:hint="cs"/>
                <w:rtl/>
              </w:rPr>
              <w:t xml:space="preserve"> المساكن حسب الاستخدام الحالي</w:t>
            </w:r>
          </w:p>
        </w:tc>
        <w:tc>
          <w:tcPr>
            <w:tcW w:w="1134" w:type="dxa"/>
            <w:vAlign w:val="center"/>
          </w:tcPr>
          <w:p w:rsidR="00565A14" w:rsidRDefault="000E7FC7" w:rsidP="00C609D4">
            <w:pPr>
              <w:jc w:val="center"/>
              <w:rPr>
                <w:rFonts w:cs="Simplified Arabic"/>
                <w:rtl/>
              </w:rPr>
            </w:pPr>
            <w:r>
              <w:rPr>
                <w:rFonts w:cs="Simplified Arabic" w:hint="cs"/>
                <w:rtl/>
              </w:rPr>
              <w:t>3</w:t>
            </w:r>
            <w:r w:rsidR="00C609D4">
              <w:rPr>
                <w:rFonts w:cs="Simplified Arabic" w:hint="cs"/>
                <w:rtl/>
              </w:rPr>
              <w:t>7</w:t>
            </w:r>
          </w:p>
        </w:tc>
      </w:tr>
      <w:tr w:rsidR="00565A14" w:rsidTr="00947FC2">
        <w:trPr>
          <w:jc w:val="center"/>
        </w:trPr>
        <w:tc>
          <w:tcPr>
            <w:tcW w:w="1574" w:type="dxa"/>
          </w:tcPr>
          <w:p w:rsidR="00565A14" w:rsidRDefault="00565A14" w:rsidP="00AD2E29">
            <w:pPr>
              <w:rPr>
                <w:rFonts w:cs="Simplified Arabic"/>
                <w:b/>
                <w:bCs/>
                <w:sz w:val="8"/>
                <w:szCs w:val="8"/>
                <w:rtl/>
              </w:rPr>
            </w:pPr>
          </w:p>
        </w:tc>
        <w:tc>
          <w:tcPr>
            <w:tcW w:w="6400" w:type="dxa"/>
          </w:tcPr>
          <w:p w:rsidR="00565A14" w:rsidRDefault="00565A14" w:rsidP="00AD2E29">
            <w:pPr>
              <w:jc w:val="lowKashida"/>
              <w:rPr>
                <w:rFonts w:cs="Simplified Arabic"/>
                <w:b/>
                <w:bCs/>
                <w:sz w:val="8"/>
                <w:szCs w:val="8"/>
                <w:rtl/>
              </w:rPr>
            </w:pPr>
          </w:p>
        </w:tc>
        <w:tc>
          <w:tcPr>
            <w:tcW w:w="1134" w:type="dxa"/>
            <w:vAlign w:val="center"/>
          </w:tcPr>
          <w:p w:rsidR="00565A14" w:rsidRDefault="00565A14" w:rsidP="00AD2E29">
            <w:pPr>
              <w:jc w:val="center"/>
              <w:rPr>
                <w:rFonts w:cs="Simplified Arabic"/>
                <w:b/>
                <w:bCs/>
                <w:color w:val="FF0000"/>
                <w:sz w:val="8"/>
                <w:szCs w:val="8"/>
                <w:rtl/>
              </w:rPr>
            </w:pPr>
          </w:p>
        </w:tc>
      </w:tr>
      <w:tr w:rsidR="00565A14" w:rsidTr="00947FC2">
        <w:trPr>
          <w:trHeight w:val="449"/>
          <w:jc w:val="center"/>
        </w:trPr>
        <w:tc>
          <w:tcPr>
            <w:tcW w:w="1574" w:type="dxa"/>
          </w:tcPr>
          <w:p w:rsidR="00565A14" w:rsidRDefault="00565A14" w:rsidP="00AD2E29">
            <w:pPr>
              <w:tabs>
                <w:tab w:val="left" w:pos="340"/>
              </w:tabs>
              <w:ind w:left="-85"/>
              <w:jc w:val="lowKashida"/>
              <w:rPr>
                <w:rFonts w:cs="Simplified Arabic"/>
              </w:rPr>
            </w:pPr>
            <w:r>
              <w:rPr>
                <w:rFonts w:cs="Simplified Arabic" w:hint="cs"/>
                <w:rtl/>
              </w:rPr>
              <w:t>الفصل الثالث:</w:t>
            </w:r>
          </w:p>
        </w:tc>
        <w:tc>
          <w:tcPr>
            <w:tcW w:w="6400" w:type="dxa"/>
          </w:tcPr>
          <w:p w:rsidR="00565A14" w:rsidRDefault="00565A14" w:rsidP="00AD2E29">
            <w:pPr>
              <w:jc w:val="lowKashida"/>
              <w:rPr>
                <w:rFonts w:cs="Simplified Arabic"/>
                <w:b/>
                <w:bCs/>
                <w:rtl/>
              </w:rPr>
            </w:pPr>
            <w:r>
              <w:rPr>
                <w:rFonts w:cs="Simplified Arabic" w:hint="cs"/>
                <w:b/>
                <w:bCs/>
                <w:rtl/>
              </w:rPr>
              <w:t>المنهجية</w:t>
            </w:r>
          </w:p>
        </w:tc>
        <w:tc>
          <w:tcPr>
            <w:tcW w:w="1134" w:type="dxa"/>
            <w:vAlign w:val="center"/>
          </w:tcPr>
          <w:p w:rsidR="00565A14" w:rsidRDefault="002D29F2" w:rsidP="00AD2E29">
            <w:pPr>
              <w:jc w:val="center"/>
              <w:rPr>
                <w:rFonts w:cs="Simplified Arabic"/>
                <w:b/>
                <w:bCs/>
                <w:rtl/>
              </w:rPr>
            </w:pPr>
            <w:r>
              <w:rPr>
                <w:rFonts w:cs="Simplified Arabic" w:hint="cs"/>
                <w:b/>
                <w:bCs/>
                <w:rtl/>
              </w:rPr>
              <w:t>39</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4118AD" w:rsidRDefault="00565A14" w:rsidP="00AD2E29">
            <w:pPr>
              <w:jc w:val="lowKashida"/>
              <w:rPr>
                <w:rFonts w:cs="Simplified Arabic"/>
                <w:rtl/>
              </w:rPr>
            </w:pPr>
            <w:r w:rsidRPr="004118AD">
              <w:rPr>
                <w:rFonts w:cs="Simplified Arabic" w:hint="cs"/>
                <w:rtl/>
              </w:rPr>
              <w:t>1.3 المقدمة</w:t>
            </w:r>
          </w:p>
        </w:tc>
        <w:tc>
          <w:tcPr>
            <w:tcW w:w="1134" w:type="dxa"/>
            <w:vAlign w:val="center"/>
          </w:tcPr>
          <w:p w:rsidR="00565A14" w:rsidRDefault="002D29F2" w:rsidP="00AD2E29">
            <w:pPr>
              <w:jc w:val="center"/>
              <w:rPr>
                <w:rFonts w:cs="Simplified Arabic"/>
                <w:rtl/>
              </w:rPr>
            </w:pPr>
            <w:r>
              <w:rPr>
                <w:rFonts w:cs="Simplified Arabic" w:hint="cs"/>
                <w:rtl/>
              </w:rPr>
              <w:t>39</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DC0183" w:rsidRPr="004118AD" w:rsidRDefault="00565A14" w:rsidP="00DC0183">
            <w:pPr>
              <w:jc w:val="lowKashida"/>
              <w:rPr>
                <w:rFonts w:cs="Simplified Arabic"/>
                <w:rtl/>
              </w:rPr>
            </w:pPr>
            <w:r w:rsidRPr="004118AD">
              <w:rPr>
                <w:rFonts w:cs="Simplified Arabic" w:hint="cs"/>
                <w:rtl/>
              </w:rPr>
              <w:t>2.3 أهداف تعداد المباني</w:t>
            </w:r>
            <w:r w:rsidR="00DC0183">
              <w:rPr>
                <w:rFonts w:cs="Simplified Arabic" w:hint="cs"/>
                <w:rtl/>
              </w:rPr>
              <w:t xml:space="preserve"> والمساكن</w:t>
            </w:r>
          </w:p>
        </w:tc>
        <w:tc>
          <w:tcPr>
            <w:tcW w:w="1134" w:type="dxa"/>
            <w:vAlign w:val="center"/>
          </w:tcPr>
          <w:p w:rsidR="00565A14" w:rsidRDefault="002D29F2" w:rsidP="0066453E">
            <w:pPr>
              <w:jc w:val="center"/>
              <w:rPr>
                <w:rFonts w:cs="Simplified Arabic"/>
                <w:rtl/>
              </w:rPr>
            </w:pPr>
            <w:r>
              <w:rPr>
                <w:rFonts w:cs="Simplified Arabic" w:hint="cs"/>
                <w:rtl/>
              </w:rPr>
              <w:t>39</w:t>
            </w:r>
          </w:p>
        </w:tc>
      </w:tr>
      <w:tr w:rsidR="00DC0183" w:rsidTr="00947FC2">
        <w:trPr>
          <w:trHeight w:val="449"/>
          <w:jc w:val="center"/>
        </w:trPr>
        <w:tc>
          <w:tcPr>
            <w:tcW w:w="1574" w:type="dxa"/>
          </w:tcPr>
          <w:p w:rsidR="00DC0183" w:rsidRDefault="00DC0183" w:rsidP="00AD2E29">
            <w:pPr>
              <w:ind w:left="460" w:hanging="120"/>
              <w:rPr>
                <w:rFonts w:cs="Simplified Arabic"/>
              </w:rPr>
            </w:pPr>
          </w:p>
        </w:tc>
        <w:tc>
          <w:tcPr>
            <w:tcW w:w="6400" w:type="dxa"/>
          </w:tcPr>
          <w:p w:rsidR="00DC0183" w:rsidRDefault="00DC0183" w:rsidP="00DC0183">
            <w:pPr>
              <w:jc w:val="lowKashida"/>
              <w:rPr>
                <w:rFonts w:cs="Simplified Arabic"/>
                <w:rtl/>
              </w:rPr>
            </w:pPr>
            <w:r>
              <w:rPr>
                <w:rFonts w:cs="Simplified Arabic" w:hint="cs"/>
                <w:rtl/>
              </w:rPr>
              <w:t>3</w:t>
            </w:r>
            <w:r w:rsidRPr="004118AD">
              <w:rPr>
                <w:rFonts w:cs="Simplified Arabic"/>
                <w:rtl/>
              </w:rPr>
              <w:t>.</w:t>
            </w:r>
            <w:r w:rsidRPr="004118AD">
              <w:rPr>
                <w:rFonts w:cs="Simplified Arabic" w:hint="cs"/>
                <w:rtl/>
              </w:rPr>
              <w:t>3</w:t>
            </w:r>
            <w:r w:rsidRPr="004118AD">
              <w:rPr>
                <w:rFonts w:cs="Simplified Arabic"/>
                <w:rtl/>
              </w:rPr>
              <w:t xml:space="preserve"> </w:t>
            </w:r>
            <w:r w:rsidRPr="004118AD">
              <w:rPr>
                <w:rFonts w:cs="Simplified Arabic" w:hint="cs"/>
                <w:rtl/>
              </w:rPr>
              <w:t>شمولية تعداد المباني</w:t>
            </w:r>
            <w:r>
              <w:rPr>
                <w:rFonts w:cs="Simplified Arabic" w:hint="cs"/>
                <w:rtl/>
              </w:rPr>
              <w:t xml:space="preserve"> والمساكن</w:t>
            </w:r>
          </w:p>
        </w:tc>
        <w:tc>
          <w:tcPr>
            <w:tcW w:w="1134" w:type="dxa"/>
            <w:vAlign w:val="center"/>
          </w:tcPr>
          <w:p w:rsidR="00DC0183" w:rsidRDefault="00DC0183" w:rsidP="00AD2E29">
            <w:pPr>
              <w:jc w:val="center"/>
              <w:rPr>
                <w:rFonts w:cs="Simplified Arabic"/>
                <w:rtl/>
              </w:rPr>
            </w:pPr>
            <w:r>
              <w:rPr>
                <w:rFonts w:cs="Simplified Arabic" w:hint="cs"/>
                <w:rtl/>
              </w:rPr>
              <w:t>39</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4118AD" w:rsidRDefault="00DC0183" w:rsidP="00DC0183">
            <w:pPr>
              <w:jc w:val="lowKashida"/>
              <w:rPr>
                <w:rFonts w:cs="Simplified Arabic"/>
                <w:rtl/>
              </w:rPr>
            </w:pPr>
            <w:r>
              <w:rPr>
                <w:rFonts w:cs="Simplified Arabic" w:hint="cs"/>
                <w:rtl/>
              </w:rPr>
              <w:t>4</w:t>
            </w:r>
            <w:r w:rsidR="00565A14" w:rsidRPr="004118AD">
              <w:rPr>
                <w:rFonts w:cs="Simplified Arabic"/>
                <w:rtl/>
              </w:rPr>
              <w:t>.</w:t>
            </w:r>
            <w:r w:rsidR="00565A14" w:rsidRPr="004118AD">
              <w:rPr>
                <w:rFonts w:cs="Simplified Arabic" w:hint="cs"/>
                <w:rtl/>
              </w:rPr>
              <w:t>3 استمارة</w:t>
            </w:r>
            <w:r w:rsidR="005A1EC0" w:rsidRPr="005A1EC0">
              <w:rPr>
                <w:rFonts w:cs="Simplified Arabic" w:hint="cs"/>
                <w:rtl/>
              </w:rPr>
              <w:t xml:space="preserve"> تعداد المباني </w:t>
            </w:r>
            <w:r>
              <w:rPr>
                <w:rFonts w:cs="Simplified Arabic" w:hint="cs"/>
                <w:rtl/>
              </w:rPr>
              <w:t>والمساكن</w:t>
            </w:r>
          </w:p>
        </w:tc>
        <w:tc>
          <w:tcPr>
            <w:tcW w:w="1134" w:type="dxa"/>
            <w:vAlign w:val="center"/>
          </w:tcPr>
          <w:p w:rsidR="00565A14" w:rsidRDefault="002D29F2" w:rsidP="00AD2E29">
            <w:pPr>
              <w:jc w:val="center"/>
              <w:rPr>
                <w:rFonts w:cs="Simplified Arabic"/>
                <w:rtl/>
              </w:rPr>
            </w:pPr>
            <w:r>
              <w:rPr>
                <w:rFonts w:cs="Simplified Arabic" w:hint="cs"/>
                <w:rtl/>
              </w:rPr>
              <w:t>39</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4118AD" w:rsidRDefault="00DC0183" w:rsidP="00DC0183">
            <w:pPr>
              <w:jc w:val="lowKashida"/>
              <w:rPr>
                <w:rFonts w:cs="Simplified Arabic"/>
                <w:rtl/>
              </w:rPr>
            </w:pPr>
            <w:r>
              <w:rPr>
                <w:rFonts w:cs="Simplified Arabic" w:hint="cs"/>
                <w:rtl/>
              </w:rPr>
              <w:t>5</w:t>
            </w:r>
            <w:r w:rsidR="00565A14" w:rsidRPr="004118AD">
              <w:rPr>
                <w:rFonts w:cs="Simplified Arabic"/>
                <w:rtl/>
              </w:rPr>
              <w:t>.</w:t>
            </w:r>
            <w:r w:rsidR="00565A14" w:rsidRPr="004118AD">
              <w:rPr>
                <w:rFonts w:cs="Simplified Arabic" w:hint="cs"/>
                <w:rtl/>
              </w:rPr>
              <w:t>3</w:t>
            </w:r>
            <w:r w:rsidR="00565A14" w:rsidRPr="004118AD">
              <w:rPr>
                <w:rFonts w:cs="Simplified Arabic"/>
                <w:rtl/>
              </w:rPr>
              <w:t xml:space="preserve"> </w:t>
            </w:r>
            <w:r w:rsidR="00C85997">
              <w:rPr>
                <w:rFonts w:cs="Simplified Arabic" w:hint="cs"/>
                <w:rtl/>
              </w:rPr>
              <w:t xml:space="preserve">التطبيقات المستخدمة في </w:t>
            </w:r>
            <w:r>
              <w:rPr>
                <w:rFonts w:cs="Simplified Arabic" w:hint="cs"/>
                <w:rtl/>
              </w:rPr>
              <w:t>تعداد المباني والمساكن</w:t>
            </w:r>
          </w:p>
        </w:tc>
        <w:tc>
          <w:tcPr>
            <w:tcW w:w="1134" w:type="dxa"/>
            <w:vAlign w:val="center"/>
          </w:tcPr>
          <w:p w:rsidR="00565A14" w:rsidRDefault="002D29F2" w:rsidP="00AD2E29">
            <w:pPr>
              <w:jc w:val="center"/>
              <w:rPr>
                <w:rFonts w:cs="Simplified Arabic"/>
                <w:rtl/>
              </w:rPr>
            </w:pPr>
            <w:r>
              <w:rPr>
                <w:rFonts w:cs="Simplified Arabic" w:hint="cs"/>
                <w:rtl/>
              </w:rPr>
              <w:t>40</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471D48" w:rsidRDefault="00565A14" w:rsidP="00471D48">
            <w:pPr>
              <w:jc w:val="lowKashida"/>
              <w:rPr>
                <w:rFonts w:cs="Simplified Arabic"/>
                <w:rtl/>
              </w:rPr>
            </w:pPr>
            <w:r w:rsidRPr="00471D48">
              <w:rPr>
                <w:rFonts w:cs="Simplified Arabic" w:hint="cs"/>
                <w:rtl/>
              </w:rPr>
              <w:t>6</w:t>
            </w:r>
            <w:r w:rsidRPr="00471D48">
              <w:rPr>
                <w:rFonts w:cs="Simplified Arabic"/>
                <w:rtl/>
              </w:rPr>
              <w:t>.</w:t>
            </w:r>
            <w:r w:rsidRPr="00471D48">
              <w:rPr>
                <w:rFonts w:cs="Simplified Arabic" w:hint="cs"/>
                <w:rtl/>
              </w:rPr>
              <w:t>3</w:t>
            </w:r>
            <w:r w:rsidRPr="00471D48">
              <w:rPr>
                <w:rFonts w:cs="Simplified Arabic"/>
                <w:rtl/>
              </w:rPr>
              <w:t xml:space="preserve"> </w:t>
            </w:r>
            <w:r w:rsidR="00471D48">
              <w:rPr>
                <w:rFonts w:cs="Simplified Arabic" w:hint="cs"/>
                <w:rtl/>
              </w:rPr>
              <w:t>العمليات الميدانية</w:t>
            </w:r>
          </w:p>
        </w:tc>
        <w:tc>
          <w:tcPr>
            <w:tcW w:w="1134" w:type="dxa"/>
            <w:vAlign w:val="center"/>
          </w:tcPr>
          <w:p w:rsidR="00565A14" w:rsidRDefault="002D29F2" w:rsidP="0066453E">
            <w:pPr>
              <w:jc w:val="center"/>
              <w:rPr>
                <w:rFonts w:cs="Simplified Arabic"/>
                <w:rtl/>
              </w:rPr>
            </w:pPr>
            <w:r>
              <w:rPr>
                <w:rFonts w:cs="Simplified Arabic" w:hint="cs"/>
                <w:rtl/>
              </w:rPr>
              <w:t>40</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471D48" w:rsidRDefault="00471D48" w:rsidP="00A019CA">
            <w:pPr>
              <w:ind w:left="360"/>
              <w:jc w:val="both"/>
              <w:rPr>
                <w:rFonts w:cs="Simplified Arabic"/>
                <w:b/>
                <w:bCs/>
                <w:color w:val="000000" w:themeColor="text1"/>
                <w:rtl/>
              </w:rPr>
            </w:pPr>
            <w:r w:rsidRPr="00471D48">
              <w:rPr>
                <w:rFonts w:cs="Simplified Arabic" w:hint="cs"/>
                <w:color w:val="000000" w:themeColor="text1"/>
                <w:rtl/>
                <w:lang w:eastAsia="en-US"/>
              </w:rPr>
              <w:t>1.6.3</w:t>
            </w:r>
            <w:r>
              <w:rPr>
                <w:rFonts w:cs="Simplified Arabic" w:hint="cs"/>
                <w:color w:val="000000" w:themeColor="text1"/>
                <w:rtl/>
                <w:lang w:eastAsia="en-US"/>
              </w:rPr>
              <w:t xml:space="preserve"> </w:t>
            </w:r>
            <w:r w:rsidR="00C609D4">
              <w:rPr>
                <w:rFonts w:cs="Simplified Arabic" w:hint="cs"/>
                <w:color w:val="000000" w:themeColor="text1"/>
                <w:rtl/>
                <w:lang w:eastAsia="en-US"/>
              </w:rPr>
              <w:t xml:space="preserve">تحديث الخرائط </w:t>
            </w:r>
          </w:p>
        </w:tc>
        <w:tc>
          <w:tcPr>
            <w:tcW w:w="1134" w:type="dxa"/>
            <w:vAlign w:val="center"/>
          </w:tcPr>
          <w:p w:rsidR="00565A14" w:rsidRDefault="009C08B7" w:rsidP="009C08B7">
            <w:pPr>
              <w:jc w:val="center"/>
              <w:rPr>
                <w:rFonts w:cs="Simplified Arabic"/>
                <w:rtl/>
              </w:rPr>
            </w:pPr>
            <w:r>
              <w:rPr>
                <w:rFonts w:cs="Simplified Arabic" w:hint="cs"/>
                <w:rtl/>
              </w:rPr>
              <w:t>41</w:t>
            </w:r>
          </w:p>
        </w:tc>
      </w:tr>
      <w:tr w:rsidR="00471D48" w:rsidTr="00947FC2">
        <w:trPr>
          <w:trHeight w:val="449"/>
          <w:jc w:val="center"/>
        </w:trPr>
        <w:tc>
          <w:tcPr>
            <w:tcW w:w="1574" w:type="dxa"/>
          </w:tcPr>
          <w:p w:rsidR="00471D48" w:rsidRDefault="00471D48" w:rsidP="00AD2E29">
            <w:pPr>
              <w:ind w:left="460" w:hanging="120"/>
              <w:rPr>
                <w:rFonts w:cs="Simplified Arabic"/>
              </w:rPr>
            </w:pPr>
          </w:p>
        </w:tc>
        <w:tc>
          <w:tcPr>
            <w:tcW w:w="6400" w:type="dxa"/>
          </w:tcPr>
          <w:p w:rsidR="00471D48" w:rsidRPr="00B9344B" w:rsidRDefault="00471D48" w:rsidP="00C609D4">
            <w:pPr>
              <w:ind w:left="460" w:hanging="120"/>
              <w:rPr>
                <w:rFonts w:cs="Simplified Arabic"/>
                <w:rtl/>
              </w:rPr>
            </w:pPr>
            <w:r w:rsidRPr="00B9344B">
              <w:rPr>
                <w:rFonts w:cs="Simplified Arabic" w:hint="cs"/>
                <w:rtl/>
              </w:rPr>
              <w:t xml:space="preserve">2.6.3 </w:t>
            </w:r>
            <w:r w:rsidR="00C609D4" w:rsidRPr="00471D48">
              <w:rPr>
                <w:rFonts w:cs="Simplified Arabic" w:hint="cs"/>
                <w:color w:val="000000" w:themeColor="text1"/>
                <w:rtl/>
              </w:rPr>
              <w:t>التدريب والتعيين</w:t>
            </w:r>
          </w:p>
        </w:tc>
        <w:tc>
          <w:tcPr>
            <w:tcW w:w="1134" w:type="dxa"/>
            <w:vAlign w:val="center"/>
          </w:tcPr>
          <w:p w:rsidR="00471D48" w:rsidRDefault="002D29F2" w:rsidP="0066453E">
            <w:pPr>
              <w:jc w:val="center"/>
              <w:rPr>
                <w:rFonts w:cs="Simplified Arabic"/>
                <w:rtl/>
              </w:rPr>
            </w:pPr>
            <w:r>
              <w:rPr>
                <w:rFonts w:cs="Simplified Arabic" w:hint="cs"/>
                <w:rtl/>
              </w:rPr>
              <w:t>41</w:t>
            </w:r>
          </w:p>
        </w:tc>
      </w:tr>
      <w:tr w:rsidR="00471D48" w:rsidTr="00947FC2">
        <w:trPr>
          <w:trHeight w:val="449"/>
          <w:jc w:val="center"/>
        </w:trPr>
        <w:tc>
          <w:tcPr>
            <w:tcW w:w="1574" w:type="dxa"/>
          </w:tcPr>
          <w:p w:rsidR="00471D48" w:rsidRDefault="00471D48" w:rsidP="00AD2E29">
            <w:pPr>
              <w:ind w:left="460" w:hanging="120"/>
              <w:rPr>
                <w:rFonts w:cs="Simplified Arabic"/>
              </w:rPr>
            </w:pPr>
          </w:p>
        </w:tc>
        <w:tc>
          <w:tcPr>
            <w:tcW w:w="6400" w:type="dxa"/>
          </w:tcPr>
          <w:p w:rsidR="00471D48" w:rsidRPr="00B9344B" w:rsidRDefault="00C950B3" w:rsidP="00B9344B">
            <w:pPr>
              <w:ind w:left="460" w:hanging="120"/>
              <w:rPr>
                <w:rFonts w:cs="Simplified Arabic"/>
                <w:rtl/>
              </w:rPr>
            </w:pPr>
            <w:r>
              <w:rPr>
                <w:rFonts w:cs="Simplified Arabic" w:hint="cs"/>
                <w:rtl/>
              </w:rPr>
              <w:t>3</w:t>
            </w:r>
            <w:r w:rsidR="00471D48" w:rsidRPr="00B9344B">
              <w:rPr>
                <w:rFonts w:cs="Simplified Arabic" w:hint="cs"/>
                <w:rtl/>
              </w:rPr>
              <w:t xml:space="preserve">.6.3 </w:t>
            </w:r>
            <w:r w:rsidR="00471D48" w:rsidRPr="00B9344B">
              <w:rPr>
                <w:rFonts w:cs="Simplified Arabic"/>
                <w:rtl/>
              </w:rPr>
              <w:t>تحديد وحزم مناطق العد على الطبيعة</w:t>
            </w:r>
          </w:p>
        </w:tc>
        <w:tc>
          <w:tcPr>
            <w:tcW w:w="1134" w:type="dxa"/>
            <w:vAlign w:val="center"/>
          </w:tcPr>
          <w:p w:rsidR="00471D48" w:rsidRDefault="002D29F2" w:rsidP="009C08B7">
            <w:pPr>
              <w:jc w:val="center"/>
              <w:rPr>
                <w:rFonts w:cs="Simplified Arabic"/>
                <w:rtl/>
              </w:rPr>
            </w:pPr>
            <w:r>
              <w:rPr>
                <w:rFonts w:cs="Simplified Arabic" w:hint="cs"/>
                <w:rtl/>
              </w:rPr>
              <w:t>4</w:t>
            </w:r>
            <w:r w:rsidR="009C08B7">
              <w:rPr>
                <w:rFonts w:cs="Simplified Arabic" w:hint="cs"/>
                <w:rtl/>
              </w:rPr>
              <w:t>2</w:t>
            </w:r>
          </w:p>
        </w:tc>
      </w:tr>
      <w:tr w:rsidR="00471D48" w:rsidTr="00947FC2">
        <w:trPr>
          <w:trHeight w:val="449"/>
          <w:jc w:val="center"/>
        </w:trPr>
        <w:tc>
          <w:tcPr>
            <w:tcW w:w="1574" w:type="dxa"/>
          </w:tcPr>
          <w:p w:rsidR="00471D48" w:rsidRDefault="00471D48" w:rsidP="00AD2E29">
            <w:pPr>
              <w:ind w:left="460" w:hanging="120"/>
              <w:rPr>
                <w:rFonts w:cs="Simplified Arabic"/>
              </w:rPr>
            </w:pPr>
          </w:p>
        </w:tc>
        <w:tc>
          <w:tcPr>
            <w:tcW w:w="6400" w:type="dxa"/>
          </w:tcPr>
          <w:p w:rsidR="00471D48" w:rsidRPr="00B9344B" w:rsidRDefault="00C950B3" w:rsidP="00B9344B">
            <w:pPr>
              <w:ind w:left="460" w:hanging="120"/>
              <w:rPr>
                <w:rFonts w:cs="Simplified Arabic"/>
                <w:rtl/>
              </w:rPr>
            </w:pPr>
            <w:r>
              <w:rPr>
                <w:rFonts w:cs="Simplified Arabic" w:hint="cs"/>
                <w:rtl/>
              </w:rPr>
              <w:t>4</w:t>
            </w:r>
            <w:r w:rsidR="00471D48" w:rsidRPr="00B9344B">
              <w:rPr>
                <w:rFonts w:cs="Simplified Arabic" w:hint="cs"/>
                <w:rtl/>
              </w:rPr>
              <w:t>.6.3</w:t>
            </w:r>
            <w:r w:rsidR="00B95799" w:rsidRPr="00B9344B">
              <w:rPr>
                <w:rFonts w:cs="Simplified Arabic" w:hint="cs"/>
                <w:rtl/>
              </w:rPr>
              <w:t xml:space="preserve"> حصر و</w:t>
            </w:r>
            <w:r w:rsidR="00B95799" w:rsidRPr="00B9344B">
              <w:rPr>
                <w:rFonts w:cs="Simplified Arabic"/>
                <w:rtl/>
              </w:rPr>
              <w:t xml:space="preserve">ترقيم المباني والمساكن </w:t>
            </w:r>
            <w:r w:rsidR="00B95799" w:rsidRPr="00B9344B">
              <w:rPr>
                <w:rFonts w:cs="Simplified Arabic" w:hint="cs"/>
                <w:rtl/>
              </w:rPr>
              <w:t>و</w:t>
            </w:r>
            <w:r w:rsidR="00B95799" w:rsidRPr="00B9344B">
              <w:rPr>
                <w:rFonts w:cs="Simplified Arabic"/>
                <w:rtl/>
              </w:rPr>
              <w:t>المنشآت</w:t>
            </w:r>
          </w:p>
        </w:tc>
        <w:tc>
          <w:tcPr>
            <w:tcW w:w="1134" w:type="dxa"/>
            <w:vAlign w:val="center"/>
          </w:tcPr>
          <w:p w:rsidR="00471D48" w:rsidRDefault="002D29F2" w:rsidP="0066453E">
            <w:pPr>
              <w:jc w:val="center"/>
              <w:rPr>
                <w:rFonts w:cs="Simplified Arabic"/>
                <w:rtl/>
              </w:rPr>
            </w:pPr>
            <w:r>
              <w:rPr>
                <w:rFonts w:cs="Simplified Arabic" w:hint="cs"/>
                <w:rtl/>
              </w:rPr>
              <w:t>42</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4118AD" w:rsidRDefault="00F42FE5" w:rsidP="00AD2E29">
            <w:pPr>
              <w:jc w:val="lowKashida"/>
              <w:rPr>
                <w:rFonts w:cs="Simplified Arabic"/>
                <w:rtl/>
              </w:rPr>
            </w:pPr>
            <w:r>
              <w:rPr>
                <w:rFonts w:cs="Simplified Arabic" w:hint="cs"/>
                <w:rtl/>
              </w:rPr>
              <w:t>7</w:t>
            </w:r>
            <w:r w:rsidR="00565A14" w:rsidRPr="004118AD">
              <w:rPr>
                <w:rFonts w:cs="Simplified Arabic" w:hint="cs"/>
                <w:rtl/>
              </w:rPr>
              <w:t xml:space="preserve">.3 </w:t>
            </w:r>
            <w:r>
              <w:rPr>
                <w:rFonts w:cs="Simplified Arabic" w:hint="cs"/>
                <w:rtl/>
              </w:rPr>
              <w:t>معالجة البيانات</w:t>
            </w:r>
          </w:p>
        </w:tc>
        <w:tc>
          <w:tcPr>
            <w:tcW w:w="1134" w:type="dxa"/>
            <w:vAlign w:val="center"/>
          </w:tcPr>
          <w:p w:rsidR="00565A14" w:rsidRDefault="002D29F2" w:rsidP="009C08B7">
            <w:pPr>
              <w:jc w:val="center"/>
              <w:rPr>
                <w:rFonts w:cs="Simplified Arabic"/>
                <w:rtl/>
              </w:rPr>
            </w:pPr>
            <w:r>
              <w:rPr>
                <w:rFonts w:cs="Simplified Arabic" w:hint="cs"/>
                <w:rtl/>
              </w:rPr>
              <w:t>4</w:t>
            </w:r>
            <w:r w:rsidR="009C08B7">
              <w:rPr>
                <w:rFonts w:cs="Simplified Arabic" w:hint="cs"/>
                <w:rtl/>
              </w:rPr>
              <w:t>3</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4118AD" w:rsidRDefault="00965308" w:rsidP="000336ED">
            <w:pPr>
              <w:jc w:val="lowKashida"/>
              <w:rPr>
                <w:rFonts w:cs="Simplified Arabic"/>
                <w:rtl/>
              </w:rPr>
            </w:pPr>
            <w:r>
              <w:rPr>
                <w:rFonts w:cs="Simplified Arabic" w:hint="cs"/>
                <w:rtl/>
              </w:rPr>
              <w:t>8</w:t>
            </w:r>
            <w:r w:rsidR="00565A14">
              <w:rPr>
                <w:rFonts w:cs="Simplified Arabic" w:hint="cs"/>
                <w:rtl/>
              </w:rPr>
              <w:t xml:space="preserve">.3 </w:t>
            </w:r>
            <w:r w:rsidR="00F42FE5">
              <w:rPr>
                <w:rFonts w:cs="Simplified Arabic" w:hint="cs"/>
                <w:rtl/>
              </w:rPr>
              <w:t xml:space="preserve">إعداد النتائج </w:t>
            </w:r>
            <w:r w:rsidR="000336ED">
              <w:rPr>
                <w:rFonts w:cs="Simplified Arabic" w:hint="cs"/>
                <w:rtl/>
              </w:rPr>
              <w:t>والنشر</w:t>
            </w:r>
          </w:p>
        </w:tc>
        <w:tc>
          <w:tcPr>
            <w:tcW w:w="1134" w:type="dxa"/>
            <w:vAlign w:val="center"/>
          </w:tcPr>
          <w:p w:rsidR="00565A14" w:rsidRDefault="002D29F2" w:rsidP="00AD2E29">
            <w:pPr>
              <w:jc w:val="center"/>
              <w:rPr>
                <w:rFonts w:cs="Simplified Arabic"/>
                <w:rtl/>
              </w:rPr>
            </w:pPr>
            <w:r>
              <w:rPr>
                <w:rFonts w:cs="Simplified Arabic" w:hint="cs"/>
                <w:rtl/>
              </w:rPr>
              <w:t>43</w:t>
            </w:r>
          </w:p>
        </w:tc>
      </w:tr>
      <w:tr w:rsidR="00565A14" w:rsidTr="00947FC2">
        <w:trPr>
          <w:jc w:val="center"/>
        </w:trPr>
        <w:tc>
          <w:tcPr>
            <w:tcW w:w="1574" w:type="dxa"/>
          </w:tcPr>
          <w:p w:rsidR="00565A14" w:rsidRDefault="00565A14" w:rsidP="00AD2E29">
            <w:pPr>
              <w:rPr>
                <w:rFonts w:cs="Simplified Arabic"/>
                <w:b/>
                <w:bCs/>
                <w:sz w:val="8"/>
                <w:szCs w:val="8"/>
                <w:rtl/>
              </w:rPr>
            </w:pPr>
          </w:p>
        </w:tc>
        <w:tc>
          <w:tcPr>
            <w:tcW w:w="6400" w:type="dxa"/>
          </w:tcPr>
          <w:p w:rsidR="00565A14" w:rsidRDefault="00565A14" w:rsidP="00AD2E29">
            <w:pPr>
              <w:jc w:val="lowKashida"/>
              <w:rPr>
                <w:rFonts w:cs="Simplified Arabic"/>
                <w:b/>
                <w:bCs/>
                <w:sz w:val="8"/>
                <w:szCs w:val="8"/>
                <w:rtl/>
              </w:rPr>
            </w:pPr>
          </w:p>
        </w:tc>
        <w:tc>
          <w:tcPr>
            <w:tcW w:w="1134" w:type="dxa"/>
            <w:vAlign w:val="center"/>
          </w:tcPr>
          <w:p w:rsidR="00565A14" w:rsidRDefault="00565A14" w:rsidP="00AD2E29">
            <w:pPr>
              <w:jc w:val="center"/>
              <w:rPr>
                <w:rFonts w:cs="Simplified Arabic"/>
                <w:b/>
                <w:bCs/>
                <w:color w:val="FF0000"/>
                <w:sz w:val="8"/>
                <w:szCs w:val="8"/>
                <w:rtl/>
              </w:rPr>
            </w:pPr>
          </w:p>
        </w:tc>
      </w:tr>
      <w:tr w:rsidR="00565A14" w:rsidTr="00947FC2">
        <w:trPr>
          <w:trHeight w:val="449"/>
          <w:jc w:val="center"/>
        </w:trPr>
        <w:tc>
          <w:tcPr>
            <w:tcW w:w="1574" w:type="dxa"/>
          </w:tcPr>
          <w:p w:rsidR="00565A14" w:rsidRDefault="00565A14" w:rsidP="00AD2E29">
            <w:pPr>
              <w:tabs>
                <w:tab w:val="left" w:pos="340"/>
              </w:tabs>
              <w:ind w:left="-85"/>
              <w:jc w:val="lowKashida"/>
              <w:rPr>
                <w:rFonts w:cs="Simplified Arabic"/>
              </w:rPr>
            </w:pPr>
            <w:r>
              <w:rPr>
                <w:rFonts w:cs="Simplified Arabic" w:hint="cs"/>
                <w:rtl/>
              </w:rPr>
              <w:t>الفصل الرابع:</w:t>
            </w:r>
          </w:p>
        </w:tc>
        <w:tc>
          <w:tcPr>
            <w:tcW w:w="6400" w:type="dxa"/>
          </w:tcPr>
          <w:p w:rsidR="00565A14" w:rsidRDefault="0093403E" w:rsidP="0093403E">
            <w:pPr>
              <w:jc w:val="lowKashida"/>
              <w:rPr>
                <w:rFonts w:cs="Simplified Arabic"/>
                <w:b/>
                <w:bCs/>
                <w:rtl/>
              </w:rPr>
            </w:pPr>
            <w:r>
              <w:rPr>
                <w:rFonts w:cs="Simplified Arabic" w:hint="cs"/>
                <w:b/>
                <w:bCs/>
                <w:rtl/>
              </w:rPr>
              <w:t>ال</w:t>
            </w:r>
            <w:r w:rsidR="00565A14">
              <w:rPr>
                <w:rFonts w:cs="Simplified Arabic" w:hint="cs"/>
                <w:b/>
                <w:bCs/>
                <w:rtl/>
              </w:rPr>
              <w:t xml:space="preserve">جودة </w:t>
            </w:r>
          </w:p>
        </w:tc>
        <w:tc>
          <w:tcPr>
            <w:tcW w:w="1134" w:type="dxa"/>
            <w:vAlign w:val="center"/>
          </w:tcPr>
          <w:p w:rsidR="00565A14" w:rsidRDefault="002D29F2" w:rsidP="004B29EF">
            <w:pPr>
              <w:jc w:val="center"/>
              <w:rPr>
                <w:rFonts w:cs="Simplified Arabic"/>
                <w:b/>
                <w:bCs/>
                <w:rtl/>
              </w:rPr>
            </w:pPr>
            <w:r>
              <w:rPr>
                <w:rFonts w:cs="Simplified Arabic" w:hint="cs"/>
                <w:b/>
                <w:bCs/>
                <w:rtl/>
              </w:rPr>
              <w:t>45</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F54DE8" w:rsidRDefault="00565A14" w:rsidP="00873E81">
            <w:pPr>
              <w:jc w:val="lowKashida"/>
              <w:rPr>
                <w:rFonts w:cs="Simplified Arabic"/>
                <w:rtl/>
              </w:rPr>
            </w:pPr>
            <w:r w:rsidRPr="00F54DE8">
              <w:rPr>
                <w:rFonts w:cs="Simplified Arabic" w:hint="cs"/>
                <w:rtl/>
              </w:rPr>
              <w:t xml:space="preserve">1.4 </w:t>
            </w:r>
            <w:r w:rsidR="00873E81">
              <w:rPr>
                <w:rFonts w:cs="Simplified Arabic" w:hint="cs"/>
                <w:rtl/>
              </w:rPr>
              <w:t>الدقة</w:t>
            </w:r>
          </w:p>
        </w:tc>
        <w:tc>
          <w:tcPr>
            <w:tcW w:w="1134" w:type="dxa"/>
            <w:vAlign w:val="center"/>
          </w:tcPr>
          <w:p w:rsidR="00565A14" w:rsidRDefault="002D29F2" w:rsidP="004B29EF">
            <w:pPr>
              <w:jc w:val="center"/>
              <w:rPr>
                <w:rFonts w:cs="Simplified Arabic"/>
                <w:rtl/>
              </w:rPr>
            </w:pPr>
            <w:r>
              <w:rPr>
                <w:rFonts w:cs="Simplified Arabic" w:hint="cs"/>
                <w:rtl/>
              </w:rPr>
              <w:t>45</w:t>
            </w:r>
          </w:p>
        </w:tc>
      </w:tr>
      <w:tr w:rsidR="003B7CA3" w:rsidTr="00947FC2">
        <w:trPr>
          <w:trHeight w:val="449"/>
          <w:jc w:val="center"/>
        </w:trPr>
        <w:tc>
          <w:tcPr>
            <w:tcW w:w="1574" w:type="dxa"/>
          </w:tcPr>
          <w:p w:rsidR="003B7CA3" w:rsidRDefault="003B7CA3" w:rsidP="00AD2E29">
            <w:pPr>
              <w:ind w:left="460" w:hanging="120"/>
              <w:rPr>
                <w:rFonts w:cs="Simplified Arabic"/>
              </w:rPr>
            </w:pPr>
          </w:p>
        </w:tc>
        <w:tc>
          <w:tcPr>
            <w:tcW w:w="6400" w:type="dxa"/>
          </w:tcPr>
          <w:p w:rsidR="003B7CA3" w:rsidRPr="003B7CA3" w:rsidRDefault="003B7CA3" w:rsidP="005034AE">
            <w:pPr>
              <w:ind w:firstLine="463"/>
              <w:rPr>
                <w:rFonts w:cs="Simplified Arabic"/>
                <w:color w:val="000000" w:themeColor="text1"/>
                <w:rtl/>
              </w:rPr>
            </w:pPr>
            <w:r w:rsidRPr="003B7CA3">
              <w:rPr>
                <w:rFonts w:cs="Simplified Arabic" w:hint="cs"/>
                <w:color w:val="000000" w:themeColor="text1"/>
                <w:rtl/>
              </w:rPr>
              <w:t>1.1</w:t>
            </w:r>
            <w:r w:rsidRPr="003B7CA3">
              <w:rPr>
                <w:rFonts w:cs="Simplified Arabic"/>
                <w:color w:val="000000" w:themeColor="text1"/>
                <w:rtl/>
              </w:rPr>
              <w:t>.</w:t>
            </w:r>
            <w:r w:rsidRPr="003B7CA3">
              <w:rPr>
                <w:rFonts w:cs="Simplified Arabic" w:hint="cs"/>
                <w:color w:val="000000" w:themeColor="text1"/>
                <w:rtl/>
              </w:rPr>
              <w:t xml:space="preserve">4  أخطاء المعاينة  </w:t>
            </w:r>
          </w:p>
        </w:tc>
        <w:tc>
          <w:tcPr>
            <w:tcW w:w="1134" w:type="dxa"/>
            <w:vAlign w:val="center"/>
          </w:tcPr>
          <w:p w:rsidR="003B7CA3" w:rsidRDefault="002D29F2" w:rsidP="004B29EF">
            <w:pPr>
              <w:jc w:val="center"/>
              <w:rPr>
                <w:rFonts w:cs="Simplified Arabic"/>
                <w:rtl/>
              </w:rPr>
            </w:pPr>
            <w:r>
              <w:rPr>
                <w:rFonts w:cs="Simplified Arabic" w:hint="cs"/>
                <w:rtl/>
              </w:rPr>
              <w:t>45</w:t>
            </w:r>
          </w:p>
        </w:tc>
      </w:tr>
      <w:tr w:rsidR="003B7CA3" w:rsidTr="00947FC2">
        <w:trPr>
          <w:trHeight w:val="449"/>
          <w:jc w:val="center"/>
        </w:trPr>
        <w:tc>
          <w:tcPr>
            <w:tcW w:w="1574" w:type="dxa"/>
          </w:tcPr>
          <w:p w:rsidR="003B7CA3" w:rsidRDefault="003B7CA3" w:rsidP="00AD2E29">
            <w:pPr>
              <w:ind w:left="460" w:hanging="120"/>
              <w:rPr>
                <w:rFonts w:cs="Simplified Arabic"/>
              </w:rPr>
            </w:pPr>
          </w:p>
        </w:tc>
        <w:tc>
          <w:tcPr>
            <w:tcW w:w="6400" w:type="dxa"/>
          </w:tcPr>
          <w:p w:rsidR="003B7CA3" w:rsidRPr="003B7CA3" w:rsidRDefault="003B7CA3" w:rsidP="005034AE">
            <w:pPr>
              <w:ind w:firstLine="463"/>
              <w:rPr>
                <w:rFonts w:cs="Simplified Arabic"/>
                <w:color w:val="000000" w:themeColor="text1"/>
                <w:rtl/>
              </w:rPr>
            </w:pPr>
            <w:r w:rsidRPr="003B7CA3">
              <w:rPr>
                <w:rFonts w:cs="Simplified Arabic" w:hint="cs"/>
                <w:color w:val="000000" w:themeColor="text1"/>
                <w:rtl/>
              </w:rPr>
              <w:t>2.1</w:t>
            </w:r>
            <w:r w:rsidRPr="003B7CA3">
              <w:rPr>
                <w:rFonts w:cs="Simplified Arabic"/>
                <w:color w:val="000000" w:themeColor="text1"/>
                <w:rtl/>
              </w:rPr>
              <w:t>.</w:t>
            </w:r>
            <w:r w:rsidRPr="003B7CA3">
              <w:rPr>
                <w:rFonts w:cs="Simplified Arabic" w:hint="cs"/>
                <w:color w:val="000000" w:themeColor="text1"/>
                <w:rtl/>
              </w:rPr>
              <w:t>4  أخطاء غير المعاينة</w:t>
            </w:r>
          </w:p>
        </w:tc>
        <w:tc>
          <w:tcPr>
            <w:tcW w:w="1134" w:type="dxa"/>
            <w:vAlign w:val="center"/>
          </w:tcPr>
          <w:p w:rsidR="003B7CA3" w:rsidRDefault="002D29F2" w:rsidP="004B29EF">
            <w:pPr>
              <w:jc w:val="center"/>
              <w:rPr>
                <w:rFonts w:cs="Simplified Arabic"/>
                <w:rtl/>
              </w:rPr>
            </w:pPr>
            <w:r>
              <w:rPr>
                <w:rFonts w:cs="Simplified Arabic" w:hint="cs"/>
                <w:rtl/>
              </w:rPr>
              <w:t>45</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F54DE8" w:rsidRDefault="00565A14" w:rsidP="00873E81">
            <w:pPr>
              <w:jc w:val="lowKashida"/>
              <w:rPr>
                <w:rFonts w:cs="Simplified Arabic"/>
                <w:rtl/>
              </w:rPr>
            </w:pPr>
            <w:r w:rsidRPr="00F54DE8">
              <w:rPr>
                <w:rFonts w:cs="Simplified Arabic" w:hint="cs"/>
                <w:rtl/>
              </w:rPr>
              <w:t>2.4</w:t>
            </w:r>
            <w:r w:rsidRPr="00F54DE8">
              <w:rPr>
                <w:rFonts w:cs="Simplified Arabic"/>
                <w:rtl/>
              </w:rPr>
              <w:t xml:space="preserve"> </w:t>
            </w:r>
            <w:r w:rsidR="00873E81" w:rsidRPr="00FE3EAD">
              <w:rPr>
                <w:rFonts w:ascii="Simplified Arabic" w:hAnsi="Simplified Arabic" w:cs="Simplified Arabic"/>
                <w:rtl/>
              </w:rPr>
              <w:t>اجراءات ضبط الجودة</w:t>
            </w:r>
          </w:p>
        </w:tc>
        <w:tc>
          <w:tcPr>
            <w:tcW w:w="1134" w:type="dxa"/>
            <w:vAlign w:val="center"/>
          </w:tcPr>
          <w:p w:rsidR="00565A14" w:rsidRDefault="002D29F2" w:rsidP="004B29EF">
            <w:pPr>
              <w:jc w:val="center"/>
              <w:rPr>
                <w:rFonts w:cs="Simplified Arabic"/>
                <w:rtl/>
              </w:rPr>
            </w:pPr>
            <w:r>
              <w:rPr>
                <w:rFonts w:cs="Simplified Arabic" w:hint="cs"/>
                <w:rtl/>
              </w:rPr>
              <w:t>45</w:t>
            </w:r>
          </w:p>
        </w:tc>
      </w:tr>
      <w:tr w:rsidR="00095095" w:rsidTr="00947FC2">
        <w:trPr>
          <w:trHeight w:val="449"/>
          <w:jc w:val="center"/>
        </w:trPr>
        <w:tc>
          <w:tcPr>
            <w:tcW w:w="1574" w:type="dxa"/>
          </w:tcPr>
          <w:p w:rsidR="00095095" w:rsidRPr="00095095" w:rsidRDefault="00095095" w:rsidP="00095095">
            <w:pPr>
              <w:ind w:firstLine="463"/>
              <w:rPr>
                <w:rFonts w:cs="Simplified Arabic"/>
                <w:color w:val="000000" w:themeColor="text1"/>
              </w:rPr>
            </w:pPr>
          </w:p>
        </w:tc>
        <w:tc>
          <w:tcPr>
            <w:tcW w:w="6400" w:type="dxa"/>
          </w:tcPr>
          <w:p w:rsidR="00095095" w:rsidRPr="00095095" w:rsidRDefault="00095095" w:rsidP="00095095">
            <w:pPr>
              <w:ind w:firstLine="463"/>
              <w:jc w:val="lowKashida"/>
              <w:rPr>
                <w:rFonts w:cs="Simplified Arabic"/>
                <w:color w:val="000000" w:themeColor="text1"/>
                <w:rtl/>
              </w:rPr>
            </w:pPr>
            <w:r w:rsidRPr="00095095">
              <w:rPr>
                <w:rFonts w:cs="Simplified Arabic" w:hint="cs"/>
                <w:color w:val="000000" w:themeColor="text1"/>
                <w:rtl/>
              </w:rPr>
              <w:t>1.2.4 آلية الضبط في المرحلة التحضيرية</w:t>
            </w:r>
          </w:p>
        </w:tc>
        <w:tc>
          <w:tcPr>
            <w:tcW w:w="1134" w:type="dxa"/>
            <w:vAlign w:val="center"/>
          </w:tcPr>
          <w:p w:rsidR="00095095" w:rsidRDefault="002D29F2" w:rsidP="004B29EF">
            <w:pPr>
              <w:jc w:val="center"/>
              <w:rPr>
                <w:rFonts w:cs="Simplified Arabic"/>
                <w:rtl/>
              </w:rPr>
            </w:pPr>
            <w:r>
              <w:rPr>
                <w:rFonts w:cs="Simplified Arabic" w:hint="cs"/>
                <w:color w:val="000000" w:themeColor="text1"/>
                <w:rtl/>
              </w:rPr>
              <w:t>45</w:t>
            </w:r>
          </w:p>
        </w:tc>
      </w:tr>
      <w:tr w:rsidR="00095095" w:rsidTr="00947FC2">
        <w:trPr>
          <w:trHeight w:val="449"/>
          <w:jc w:val="center"/>
        </w:trPr>
        <w:tc>
          <w:tcPr>
            <w:tcW w:w="1574" w:type="dxa"/>
          </w:tcPr>
          <w:p w:rsidR="00095095" w:rsidRPr="00095095" w:rsidRDefault="00095095" w:rsidP="00095095">
            <w:pPr>
              <w:ind w:firstLine="463"/>
              <w:rPr>
                <w:rFonts w:cs="Simplified Arabic"/>
                <w:color w:val="000000" w:themeColor="text1"/>
              </w:rPr>
            </w:pPr>
          </w:p>
        </w:tc>
        <w:tc>
          <w:tcPr>
            <w:tcW w:w="6400" w:type="dxa"/>
          </w:tcPr>
          <w:p w:rsidR="00095095" w:rsidRPr="00095095" w:rsidRDefault="00095095" w:rsidP="00095095">
            <w:pPr>
              <w:ind w:firstLine="463"/>
              <w:jc w:val="lowKashida"/>
              <w:rPr>
                <w:rFonts w:cs="Simplified Arabic"/>
                <w:color w:val="000000" w:themeColor="text1"/>
                <w:rtl/>
              </w:rPr>
            </w:pPr>
            <w:r w:rsidRPr="00095095">
              <w:rPr>
                <w:rFonts w:cs="Simplified Arabic" w:hint="cs"/>
                <w:color w:val="000000" w:themeColor="text1"/>
                <w:rtl/>
              </w:rPr>
              <w:t>2.2.4 آلية الضبط في المرحلة التنفيذية (مرحلة العمل الميداني)</w:t>
            </w:r>
          </w:p>
        </w:tc>
        <w:tc>
          <w:tcPr>
            <w:tcW w:w="1134" w:type="dxa"/>
            <w:vAlign w:val="center"/>
          </w:tcPr>
          <w:p w:rsidR="00095095" w:rsidRDefault="002D29F2" w:rsidP="00DC0183">
            <w:pPr>
              <w:jc w:val="center"/>
              <w:rPr>
                <w:rFonts w:cs="Simplified Arabic"/>
                <w:rtl/>
              </w:rPr>
            </w:pPr>
            <w:r>
              <w:rPr>
                <w:rFonts w:cs="Simplified Arabic" w:hint="cs"/>
                <w:color w:val="000000" w:themeColor="text1"/>
                <w:rtl/>
              </w:rPr>
              <w:t>4</w:t>
            </w:r>
            <w:r w:rsidR="00DC0183">
              <w:rPr>
                <w:rFonts w:cs="Simplified Arabic" w:hint="cs"/>
                <w:color w:val="000000" w:themeColor="text1"/>
                <w:rtl/>
              </w:rPr>
              <w:t>7</w:t>
            </w:r>
          </w:p>
        </w:tc>
      </w:tr>
      <w:tr w:rsidR="00095095" w:rsidTr="00947FC2">
        <w:trPr>
          <w:trHeight w:val="449"/>
          <w:jc w:val="center"/>
        </w:trPr>
        <w:tc>
          <w:tcPr>
            <w:tcW w:w="1574" w:type="dxa"/>
          </w:tcPr>
          <w:p w:rsidR="00095095" w:rsidRPr="00095095" w:rsidRDefault="00095095" w:rsidP="00095095">
            <w:pPr>
              <w:ind w:firstLine="463"/>
              <w:rPr>
                <w:rFonts w:cs="Simplified Arabic"/>
                <w:color w:val="000000" w:themeColor="text1"/>
              </w:rPr>
            </w:pPr>
          </w:p>
        </w:tc>
        <w:tc>
          <w:tcPr>
            <w:tcW w:w="6400" w:type="dxa"/>
          </w:tcPr>
          <w:p w:rsidR="00095095" w:rsidRPr="00095095" w:rsidRDefault="00095095" w:rsidP="005853AE">
            <w:pPr>
              <w:ind w:firstLine="463"/>
              <w:jc w:val="lowKashida"/>
              <w:rPr>
                <w:rFonts w:cs="Simplified Arabic"/>
                <w:color w:val="000000" w:themeColor="text1"/>
                <w:rtl/>
              </w:rPr>
            </w:pPr>
            <w:r w:rsidRPr="00095095">
              <w:rPr>
                <w:rFonts w:cs="Simplified Arabic" w:hint="cs"/>
                <w:color w:val="000000" w:themeColor="text1"/>
                <w:rtl/>
              </w:rPr>
              <w:t xml:space="preserve">3.2.4 </w:t>
            </w:r>
            <w:r w:rsidR="005853AE">
              <w:rPr>
                <w:rFonts w:cs="Simplified Arabic" w:hint="cs"/>
                <w:color w:val="000000" w:themeColor="text1"/>
                <w:rtl/>
              </w:rPr>
              <w:t>آ</w:t>
            </w:r>
            <w:r w:rsidRPr="00095095">
              <w:rPr>
                <w:rFonts w:cs="Simplified Arabic" w:hint="cs"/>
                <w:color w:val="000000" w:themeColor="text1"/>
                <w:rtl/>
              </w:rPr>
              <w:t>لية الضبط في مرحلة معالجة البيانات</w:t>
            </w:r>
          </w:p>
        </w:tc>
        <w:tc>
          <w:tcPr>
            <w:tcW w:w="1134" w:type="dxa"/>
            <w:vAlign w:val="center"/>
          </w:tcPr>
          <w:p w:rsidR="00095095" w:rsidRDefault="002D29F2" w:rsidP="00905043">
            <w:pPr>
              <w:jc w:val="center"/>
              <w:rPr>
                <w:rFonts w:cs="Simplified Arabic"/>
                <w:rtl/>
              </w:rPr>
            </w:pPr>
            <w:r>
              <w:rPr>
                <w:rFonts w:cs="Simplified Arabic" w:hint="cs"/>
                <w:color w:val="000000" w:themeColor="text1"/>
                <w:rtl/>
              </w:rPr>
              <w:t>5</w:t>
            </w:r>
            <w:r w:rsidR="00905043">
              <w:rPr>
                <w:rFonts w:cs="Simplified Arabic" w:hint="cs"/>
                <w:color w:val="000000" w:themeColor="text1"/>
                <w:rtl/>
              </w:rPr>
              <w:t>1</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F54DE8" w:rsidRDefault="00565A14" w:rsidP="00873E81">
            <w:pPr>
              <w:jc w:val="lowKashida"/>
              <w:rPr>
                <w:rFonts w:cs="Simplified Arabic"/>
                <w:rtl/>
              </w:rPr>
            </w:pPr>
            <w:r w:rsidRPr="00F54DE8">
              <w:rPr>
                <w:rFonts w:cs="Simplified Arabic" w:hint="cs"/>
                <w:rtl/>
              </w:rPr>
              <w:t xml:space="preserve">3.4 </w:t>
            </w:r>
            <w:r w:rsidR="00873E81" w:rsidRPr="00F54DE8">
              <w:rPr>
                <w:rFonts w:cs="Simplified Arabic" w:hint="cs"/>
                <w:rtl/>
              </w:rPr>
              <w:t xml:space="preserve">تقييم </w:t>
            </w:r>
            <w:r w:rsidR="009C08B7">
              <w:rPr>
                <w:rFonts w:cs="Simplified Arabic" w:hint="cs"/>
                <w:rtl/>
              </w:rPr>
              <w:t xml:space="preserve">جودة </w:t>
            </w:r>
            <w:r w:rsidR="00873E81" w:rsidRPr="00F54DE8">
              <w:rPr>
                <w:rFonts w:cs="Simplified Arabic" w:hint="cs"/>
                <w:rtl/>
              </w:rPr>
              <w:t>البيانات</w:t>
            </w:r>
          </w:p>
        </w:tc>
        <w:tc>
          <w:tcPr>
            <w:tcW w:w="1134" w:type="dxa"/>
            <w:vAlign w:val="center"/>
          </w:tcPr>
          <w:p w:rsidR="00565A14" w:rsidRDefault="00D569DB" w:rsidP="009C08B7">
            <w:pPr>
              <w:jc w:val="center"/>
              <w:rPr>
                <w:rFonts w:cs="Simplified Arabic"/>
                <w:rtl/>
              </w:rPr>
            </w:pPr>
            <w:r>
              <w:rPr>
                <w:rFonts w:cs="Simplified Arabic" w:hint="cs"/>
                <w:rtl/>
              </w:rPr>
              <w:t>5</w:t>
            </w:r>
            <w:r w:rsidR="009C08B7">
              <w:rPr>
                <w:rFonts w:cs="Simplified Arabic" w:hint="cs"/>
                <w:rtl/>
              </w:rPr>
              <w:t>1</w:t>
            </w:r>
          </w:p>
        </w:tc>
      </w:tr>
      <w:tr w:rsidR="00B9344B" w:rsidTr="00947FC2">
        <w:trPr>
          <w:trHeight w:val="449"/>
          <w:jc w:val="center"/>
        </w:trPr>
        <w:tc>
          <w:tcPr>
            <w:tcW w:w="1574" w:type="dxa"/>
          </w:tcPr>
          <w:p w:rsidR="00B9344B" w:rsidRPr="00B9344B" w:rsidRDefault="00B9344B" w:rsidP="00B9344B">
            <w:pPr>
              <w:ind w:firstLine="463"/>
              <w:rPr>
                <w:rFonts w:cs="Simplified Arabic"/>
                <w:color w:val="000000" w:themeColor="text1"/>
              </w:rPr>
            </w:pPr>
          </w:p>
        </w:tc>
        <w:tc>
          <w:tcPr>
            <w:tcW w:w="6400" w:type="dxa"/>
          </w:tcPr>
          <w:p w:rsidR="00B9344B" w:rsidRPr="00B9344B" w:rsidRDefault="00B9344B" w:rsidP="00B9344B">
            <w:pPr>
              <w:ind w:firstLine="463"/>
              <w:jc w:val="lowKashida"/>
              <w:rPr>
                <w:rFonts w:cs="Simplified Arabic"/>
                <w:color w:val="000000" w:themeColor="text1"/>
                <w:rtl/>
              </w:rPr>
            </w:pPr>
            <w:r w:rsidRPr="00B9344B">
              <w:rPr>
                <w:rFonts w:cs="Simplified Arabic" w:hint="cs"/>
                <w:color w:val="000000" w:themeColor="text1"/>
                <w:rtl/>
              </w:rPr>
              <w:t>1.3.4 شمولية البيانات</w:t>
            </w:r>
          </w:p>
        </w:tc>
        <w:tc>
          <w:tcPr>
            <w:tcW w:w="1134" w:type="dxa"/>
            <w:vAlign w:val="center"/>
          </w:tcPr>
          <w:p w:rsidR="00B9344B" w:rsidRDefault="00D569DB" w:rsidP="009C08B7">
            <w:pPr>
              <w:jc w:val="center"/>
              <w:rPr>
                <w:rFonts w:cs="Simplified Arabic"/>
                <w:rtl/>
              </w:rPr>
            </w:pPr>
            <w:r>
              <w:rPr>
                <w:rFonts w:cs="Simplified Arabic" w:hint="cs"/>
                <w:rtl/>
              </w:rPr>
              <w:t>5</w:t>
            </w:r>
            <w:r w:rsidR="009C08B7">
              <w:rPr>
                <w:rFonts w:cs="Simplified Arabic" w:hint="cs"/>
                <w:rtl/>
              </w:rPr>
              <w:t>1</w:t>
            </w:r>
          </w:p>
        </w:tc>
      </w:tr>
      <w:tr w:rsidR="00B9344B" w:rsidTr="00947FC2">
        <w:trPr>
          <w:trHeight w:val="449"/>
          <w:jc w:val="center"/>
        </w:trPr>
        <w:tc>
          <w:tcPr>
            <w:tcW w:w="1574" w:type="dxa"/>
          </w:tcPr>
          <w:p w:rsidR="00B9344B" w:rsidRDefault="00B9344B" w:rsidP="00AD2E29">
            <w:pPr>
              <w:ind w:left="460" w:hanging="120"/>
              <w:rPr>
                <w:rFonts w:cs="Simplified Arabic"/>
              </w:rPr>
            </w:pPr>
          </w:p>
        </w:tc>
        <w:tc>
          <w:tcPr>
            <w:tcW w:w="6400" w:type="dxa"/>
          </w:tcPr>
          <w:p w:rsidR="00B9344B" w:rsidRPr="00B9344B" w:rsidRDefault="00B9344B" w:rsidP="00B9344B">
            <w:pPr>
              <w:ind w:firstLine="463"/>
              <w:jc w:val="lowKashida"/>
              <w:rPr>
                <w:rFonts w:cs="Simplified Arabic"/>
                <w:color w:val="000000" w:themeColor="text1"/>
                <w:rtl/>
              </w:rPr>
            </w:pPr>
            <w:r w:rsidRPr="00B9344B">
              <w:rPr>
                <w:rFonts w:cs="Simplified Arabic" w:hint="cs"/>
                <w:color w:val="000000" w:themeColor="text1"/>
                <w:rtl/>
              </w:rPr>
              <w:t>2.3.4 مقارنة البيانات وفحصها</w:t>
            </w:r>
            <w:r>
              <w:rPr>
                <w:rFonts w:cs="Simplified Arabic" w:hint="cs"/>
                <w:color w:val="000000" w:themeColor="text1"/>
                <w:rtl/>
              </w:rPr>
              <w:t xml:space="preserve"> </w:t>
            </w:r>
          </w:p>
        </w:tc>
        <w:tc>
          <w:tcPr>
            <w:tcW w:w="1134" w:type="dxa"/>
            <w:vAlign w:val="center"/>
          </w:tcPr>
          <w:p w:rsidR="00B9344B" w:rsidRDefault="00D569DB" w:rsidP="00905043">
            <w:pPr>
              <w:jc w:val="center"/>
              <w:rPr>
                <w:rFonts w:cs="Simplified Arabic"/>
                <w:rtl/>
              </w:rPr>
            </w:pPr>
            <w:r>
              <w:rPr>
                <w:rFonts w:cs="Simplified Arabic" w:hint="cs"/>
                <w:rtl/>
              </w:rPr>
              <w:t>5</w:t>
            </w:r>
            <w:r w:rsidR="00905043">
              <w:rPr>
                <w:rFonts w:cs="Simplified Arabic" w:hint="cs"/>
                <w:rtl/>
              </w:rPr>
              <w:t>2</w:t>
            </w:r>
          </w:p>
        </w:tc>
      </w:tr>
      <w:tr w:rsidR="00DC0183" w:rsidTr="00947FC2">
        <w:trPr>
          <w:trHeight w:val="449"/>
          <w:jc w:val="center"/>
        </w:trPr>
        <w:tc>
          <w:tcPr>
            <w:tcW w:w="1574" w:type="dxa"/>
          </w:tcPr>
          <w:p w:rsidR="00DC0183" w:rsidRDefault="00DC0183" w:rsidP="00AD2E29">
            <w:pPr>
              <w:ind w:left="460" w:hanging="120"/>
              <w:rPr>
                <w:rFonts w:cs="Simplified Arabic"/>
              </w:rPr>
            </w:pPr>
          </w:p>
        </w:tc>
        <w:tc>
          <w:tcPr>
            <w:tcW w:w="6400" w:type="dxa"/>
          </w:tcPr>
          <w:p w:rsidR="00DC0183" w:rsidRPr="00B9344B" w:rsidRDefault="00DC0183" w:rsidP="007F7685">
            <w:pPr>
              <w:ind w:firstLine="463"/>
              <w:jc w:val="lowKashida"/>
              <w:rPr>
                <w:rFonts w:cs="Simplified Arabic"/>
                <w:color w:val="000000" w:themeColor="text1"/>
                <w:rtl/>
              </w:rPr>
            </w:pPr>
            <w:r>
              <w:rPr>
                <w:rFonts w:cs="Simplified Arabic" w:hint="cs"/>
                <w:color w:val="000000" w:themeColor="text1"/>
                <w:rtl/>
              </w:rPr>
              <w:t xml:space="preserve">3.3.4 </w:t>
            </w:r>
            <w:r w:rsidR="007F7685">
              <w:rPr>
                <w:rFonts w:cs="Simplified Arabic" w:hint="cs"/>
                <w:color w:val="000000" w:themeColor="text1"/>
                <w:rtl/>
              </w:rPr>
              <w:t xml:space="preserve">حالات </w:t>
            </w:r>
            <w:r>
              <w:rPr>
                <w:rFonts w:cs="Simplified Arabic" w:hint="cs"/>
                <w:color w:val="000000" w:themeColor="text1"/>
                <w:rtl/>
              </w:rPr>
              <w:t>غير المبين</w:t>
            </w:r>
          </w:p>
        </w:tc>
        <w:tc>
          <w:tcPr>
            <w:tcW w:w="1134" w:type="dxa"/>
            <w:vAlign w:val="center"/>
          </w:tcPr>
          <w:p w:rsidR="00DC0183" w:rsidRDefault="00DC0183" w:rsidP="003F03D3">
            <w:pPr>
              <w:jc w:val="center"/>
              <w:rPr>
                <w:rFonts w:cs="Simplified Arabic"/>
                <w:rtl/>
              </w:rPr>
            </w:pPr>
            <w:r>
              <w:rPr>
                <w:rFonts w:cs="Simplified Arabic" w:hint="cs"/>
                <w:rtl/>
              </w:rPr>
              <w:t>5</w:t>
            </w:r>
            <w:r w:rsidR="003F03D3">
              <w:rPr>
                <w:rFonts w:cs="Simplified Arabic" w:hint="cs"/>
                <w:rtl/>
              </w:rPr>
              <w:t>2</w:t>
            </w:r>
          </w:p>
        </w:tc>
      </w:tr>
      <w:tr w:rsidR="00565A14" w:rsidTr="00947FC2">
        <w:trPr>
          <w:trHeight w:val="449"/>
          <w:jc w:val="center"/>
        </w:trPr>
        <w:tc>
          <w:tcPr>
            <w:tcW w:w="1574" w:type="dxa"/>
          </w:tcPr>
          <w:p w:rsidR="00565A14" w:rsidRDefault="00565A14" w:rsidP="00AD2E29">
            <w:pPr>
              <w:ind w:left="460" w:hanging="120"/>
              <w:rPr>
                <w:rFonts w:cs="Simplified Arabic"/>
              </w:rPr>
            </w:pPr>
          </w:p>
        </w:tc>
        <w:tc>
          <w:tcPr>
            <w:tcW w:w="6400" w:type="dxa"/>
          </w:tcPr>
          <w:p w:rsidR="00565A14" w:rsidRPr="00F54DE8" w:rsidRDefault="00565A14" w:rsidP="00873E81">
            <w:pPr>
              <w:jc w:val="lowKashida"/>
              <w:rPr>
                <w:rFonts w:cs="Simplified Arabic"/>
                <w:rtl/>
              </w:rPr>
            </w:pPr>
            <w:r w:rsidRPr="00F54DE8">
              <w:rPr>
                <w:rFonts w:cs="Simplified Arabic" w:hint="cs"/>
                <w:rtl/>
              </w:rPr>
              <w:t xml:space="preserve">4.4 </w:t>
            </w:r>
            <w:r w:rsidR="00873E81" w:rsidRPr="00F54DE8">
              <w:rPr>
                <w:rFonts w:cs="Simplified Arabic" w:hint="cs"/>
                <w:rtl/>
              </w:rPr>
              <w:t>الملاحظات الفنية على البيانات</w:t>
            </w:r>
          </w:p>
        </w:tc>
        <w:tc>
          <w:tcPr>
            <w:tcW w:w="1134" w:type="dxa"/>
            <w:vAlign w:val="center"/>
          </w:tcPr>
          <w:p w:rsidR="00565A14" w:rsidRDefault="00D569DB" w:rsidP="009C08B7">
            <w:pPr>
              <w:jc w:val="center"/>
              <w:rPr>
                <w:rFonts w:cs="Simplified Arabic"/>
                <w:rtl/>
              </w:rPr>
            </w:pPr>
            <w:r>
              <w:rPr>
                <w:rFonts w:cs="Simplified Arabic" w:hint="cs"/>
                <w:rtl/>
              </w:rPr>
              <w:t>5</w:t>
            </w:r>
            <w:r w:rsidR="009C08B7">
              <w:rPr>
                <w:rFonts w:cs="Simplified Arabic" w:hint="cs"/>
                <w:rtl/>
              </w:rPr>
              <w:t>2</w:t>
            </w:r>
          </w:p>
        </w:tc>
      </w:tr>
      <w:tr w:rsidR="00565A14" w:rsidTr="00947FC2">
        <w:trPr>
          <w:jc w:val="center"/>
        </w:trPr>
        <w:tc>
          <w:tcPr>
            <w:tcW w:w="1574" w:type="dxa"/>
          </w:tcPr>
          <w:p w:rsidR="00565A14" w:rsidRDefault="00565A14" w:rsidP="00AD2E29">
            <w:pPr>
              <w:rPr>
                <w:rFonts w:cs="Simplified Arabic"/>
                <w:b/>
                <w:bCs/>
                <w:sz w:val="8"/>
                <w:szCs w:val="8"/>
                <w:rtl/>
              </w:rPr>
            </w:pPr>
          </w:p>
        </w:tc>
        <w:tc>
          <w:tcPr>
            <w:tcW w:w="6400" w:type="dxa"/>
          </w:tcPr>
          <w:p w:rsidR="00565A14" w:rsidRDefault="00565A14" w:rsidP="00AD2E29">
            <w:pPr>
              <w:rPr>
                <w:rFonts w:cs="Simplified Arabic"/>
                <w:b/>
                <w:bCs/>
                <w:color w:val="FF0000"/>
                <w:sz w:val="8"/>
                <w:szCs w:val="8"/>
                <w:rtl/>
              </w:rPr>
            </w:pPr>
          </w:p>
        </w:tc>
        <w:tc>
          <w:tcPr>
            <w:tcW w:w="1134" w:type="dxa"/>
            <w:vAlign w:val="center"/>
          </w:tcPr>
          <w:p w:rsidR="00565A14" w:rsidRDefault="00565A14" w:rsidP="00AD2E29">
            <w:pPr>
              <w:jc w:val="center"/>
              <w:rPr>
                <w:rFonts w:cs="Simplified Arabic"/>
                <w:b/>
                <w:bCs/>
                <w:color w:val="FF0000"/>
                <w:sz w:val="8"/>
                <w:szCs w:val="8"/>
                <w:rtl/>
              </w:rPr>
            </w:pPr>
          </w:p>
        </w:tc>
      </w:tr>
      <w:tr w:rsidR="00565A14" w:rsidTr="00947FC2">
        <w:tblPrEx>
          <w:tblCellMar>
            <w:left w:w="113" w:type="dxa"/>
            <w:right w:w="113" w:type="dxa"/>
          </w:tblCellMar>
        </w:tblPrEx>
        <w:trPr>
          <w:trHeight w:val="239"/>
          <w:jc w:val="center"/>
        </w:trPr>
        <w:tc>
          <w:tcPr>
            <w:tcW w:w="1574" w:type="dxa"/>
          </w:tcPr>
          <w:p w:rsidR="00565A14" w:rsidRDefault="00565A14" w:rsidP="00AD2E29">
            <w:pPr>
              <w:tabs>
                <w:tab w:val="left" w:pos="340"/>
              </w:tabs>
              <w:ind w:left="-85"/>
              <w:rPr>
                <w:rFonts w:cs="Simplified Arabic"/>
                <w:b/>
                <w:bCs/>
              </w:rPr>
            </w:pPr>
          </w:p>
        </w:tc>
        <w:tc>
          <w:tcPr>
            <w:tcW w:w="6400" w:type="dxa"/>
          </w:tcPr>
          <w:p w:rsidR="00565A14" w:rsidRDefault="00565A14" w:rsidP="00AD2E29">
            <w:pPr>
              <w:tabs>
                <w:tab w:val="left" w:pos="340"/>
              </w:tabs>
              <w:ind w:left="-85"/>
              <w:jc w:val="lowKashida"/>
              <w:rPr>
                <w:rFonts w:cs="Simplified Arabic"/>
                <w:b/>
                <w:bCs/>
                <w:rtl/>
              </w:rPr>
            </w:pPr>
            <w:r>
              <w:rPr>
                <w:rFonts w:cs="Simplified Arabic"/>
                <w:b/>
                <w:bCs/>
                <w:rtl/>
              </w:rPr>
              <w:t>الجداول</w:t>
            </w:r>
            <w:r>
              <w:rPr>
                <w:rFonts w:cs="Simplified Arabic" w:hint="cs"/>
                <w:b/>
                <w:bCs/>
                <w:rtl/>
              </w:rPr>
              <w:t xml:space="preserve"> الإحصائية</w:t>
            </w:r>
          </w:p>
        </w:tc>
        <w:tc>
          <w:tcPr>
            <w:tcW w:w="1134" w:type="dxa"/>
            <w:vAlign w:val="center"/>
          </w:tcPr>
          <w:p w:rsidR="00565A14" w:rsidRDefault="00D569DB" w:rsidP="00AD2E29">
            <w:pPr>
              <w:jc w:val="center"/>
              <w:rPr>
                <w:rFonts w:cs="Simplified Arabic"/>
                <w:b/>
                <w:bCs/>
                <w:rtl/>
              </w:rPr>
            </w:pPr>
            <w:r>
              <w:rPr>
                <w:rFonts w:cs="Simplified Arabic" w:hint="cs"/>
                <w:b/>
                <w:bCs/>
                <w:rtl/>
              </w:rPr>
              <w:t>55</w:t>
            </w:r>
          </w:p>
        </w:tc>
      </w:tr>
      <w:tr w:rsidR="00565A14" w:rsidTr="00947FC2">
        <w:trPr>
          <w:jc w:val="center"/>
        </w:trPr>
        <w:tc>
          <w:tcPr>
            <w:tcW w:w="7974" w:type="dxa"/>
            <w:gridSpan w:val="2"/>
          </w:tcPr>
          <w:p w:rsidR="00565A14" w:rsidRDefault="00565A14" w:rsidP="00AD2E29">
            <w:pPr>
              <w:ind w:firstLine="1484"/>
              <w:rPr>
                <w:rFonts w:cs="Simplified Arabic"/>
                <w:b/>
                <w:bCs/>
                <w:color w:val="FF0000"/>
                <w:sz w:val="8"/>
                <w:szCs w:val="8"/>
                <w:rtl/>
              </w:rPr>
            </w:pPr>
          </w:p>
        </w:tc>
        <w:tc>
          <w:tcPr>
            <w:tcW w:w="1134" w:type="dxa"/>
            <w:vAlign w:val="center"/>
          </w:tcPr>
          <w:p w:rsidR="00565A14" w:rsidRDefault="00565A14" w:rsidP="00AD2E29">
            <w:pPr>
              <w:jc w:val="center"/>
              <w:rPr>
                <w:rFonts w:cs="Simplified Arabic"/>
                <w:b/>
                <w:bCs/>
                <w:color w:val="FF0000"/>
                <w:sz w:val="8"/>
                <w:szCs w:val="8"/>
                <w:rtl/>
              </w:rPr>
            </w:pPr>
          </w:p>
        </w:tc>
      </w:tr>
    </w:tbl>
    <w:p w:rsidR="00565A14" w:rsidRDefault="00565A14" w:rsidP="00565A14">
      <w:pPr>
        <w:jc w:val="center"/>
        <w:rPr>
          <w:rFonts w:cs="Simplified Arabic"/>
          <w:b/>
          <w:bCs/>
          <w:sz w:val="28"/>
          <w:szCs w:val="28"/>
          <w:rtl/>
        </w:rPr>
      </w:pPr>
      <w:r>
        <w:rPr>
          <w:color w:val="FF0000"/>
        </w:rPr>
        <w:br w:type="page"/>
      </w:r>
      <w:r>
        <w:rPr>
          <w:rFonts w:cs="Simplified Arabic" w:hint="eastAsia"/>
          <w:b/>
          <w:bCs/>
          <w:sz w:val="28"/>
          <w:szCs w:val="28"/>
          <w:rtl/>
        </w:rPr>
        <w:lastRenderedPageBreak/>
        <w:t>قائمة</w:t>
      </w:r>
      <w:r>
        <w:rPr>
          <w:rFonts w:cs="Simplified Arabic"/>
          <w:b/>
          <w:bCs/>
          <w:sz w:val="28"/>
          <w:szCs w:val="28"/>
          <w:rtl/>
        </w:rPr>
        <w:t xml:space="preserve"> الجداول</w:t>
      </w:r>
    </w:p>
    <w:p w:rsidR="00565A14" w:rsidRDefault="00565A14" w:rsidP="00565A14">
      <w:pPr>
        <w:jc w:val="center"/>
        <w:rPr>
          <w:rFonts w:cs="Simplified Arabic"/>
          <w:rtl/>
        </w:rPr>
      </w:pPr>
    </w:p>
    <w:tbl>
      <w:tblPr>
        <w:tblW w:w="9072" w:type="dxa"/>
        <w:jc w:val="center"/>
        <w:tblCellMar>
          <w:left w:w="0" w:type="dxa"/>
          <w:right w:w="0" w:type="dxa"/>
        </w:tblCellMar>
        <w:tblLook w:val="0000"/>
      </w:tblPr>
      <w:tblGrid>
        <w:gridCol w:w="994"/>
        <w:gridCol w:w="6945"/>
        <w:gridCol w:w="1133"/>
      </w:tblGrid>
      <w:tr w:rsidR="00565A14" w:rsidTr="00AD2E29">
        <w:trPr>
          <w:trHeight w:val="20"/>
          <w:tblHeader/>
          <w:jc w:val="center"/>
        </w:trPr>
        <w:tc>
          <w:tcPr>
            <w:tcW w:w="994" w:type="dxa"/>
            <w:tcBorders>
              <w:top w:val="nil"/>
              <w:left w:val="nil"/>
              <w:bottom w:val="nil"/>
              <w:right w:val="nil"/>
            </w:tcBorders>
            <w:tcMar>
              <w:top w:w="0" w:type="dxa"/>
              <w:left w:w="15" w:type="dxa"/>
              <w:bottom w:w="0" w:type="dxa"/>
              <w:right w:w="15" w:type="dxa"/>
            </w:tcMar>
          </w:tcPr>
          <w:p w:rsidR="00565A14" w:rsidRDefault="00565A14" w:rsidP="00AD2E29">
            <w:pPr>
              <w:jc w:val="center"/>
              <w:rPr>
                <w:rFonts w:cs="Simplified Arabic"/>
                <w:b/>
                <w:bCs/>
              </w:rPr>
            </w:pPr>
            <w:r>
              <w:rPr>
                <w:rFonts w:cs="Simplified Arabic" w:hint="eastAsia"/>
                <w:b/>
                <w:bCs/>
                <w:rtl/>
              </w:rPr>
              <w:t>الصفحة</w:t>
            </w:r>
          </w:p>
        </w:tc>
        <w:tc>
          <w:tcPr>
            <w:tcW w:w="6945" w:type="dxa"/>
            <w:tcBorders>
              <w:top w:val="nil"/>
              <w:left w:val="nil"/>
              <w:bottom w:val="nil"/>
              <w:right w:val="nil"/>
            </w:tcBorders>
            <w:tcMar>
              <w:top w:w="0" w:type="dxa"/>
              <w:left w:w="15" w:type="dxa"/>
              <w:bottom w:w="0" w:type="dxa"/>
              <w:right w:w="15" w:type="dxa"/>
            </w:tcMar>
          </w:tcPr>
          <w:p w:rsidR="00565A14" w:rsidRDefault="00565A14" w:rsidP="00AD2E29">
            <w:pPr>
              <w:rPr>
                <w:rFonts w:cs="Simplified Arabic"/>
                <w:b/>
                <w:bCs/>
              </w:rPr>
            </w:pPr>
          </w:p>
        </w:tc>
        <w:tc>
          <w:tcPr>
            <w:tcW w:w="1133" w:type="dxa"/>
            <w:tcBorders>
              <w:top w:val="nil"/>
              <w:left w:val="nil"/>
              <w:bottom w:val="nil"/>
              <w:right w:val="nil"/>
            </w:tcBorders>
            <w:tcMar>
              <w:top w:w="0" w:type="dxa"/>
              <w:left w:w="15" w:type="dxa"/>
              <w:bottom w:w="0" w:type="dxa"/>
              <w:right w:w="15" w:type="dxa"/>
            </w:tcMar>
          </w:tcPr>
          <w:p w:rsidR="00565A14" w:rsidRDefault="00565A14" w:rsidP="00910158">
            <w:pPr>
              <w:rPr>
                <w:rFonts w:cs="Simplified Arabic"/>
                <w:b/>
                <w:bCs/>
              </w:rPr>
            </w:pPr>
            <w:r>
              <w:rPr>
                <w:rFonts w:cs="Simplified Arabic" w:hint="eastAsia"/>
                <w:b/>
                <w:bCs/>
                <w:rtl/>
              </w:rPr>
              <w:t>الجدول</w:t>
            </w:r>
          </w:p>
        </w:tc>
      </w:tr>
      <w:tr w:rsidR="00565A14" w:rsidTr="00AD2E29">
        <w:trPr>
          <w:trHeight w:val="20"/>
          <w:tblHeader/>
          <w:jc w:val="center"/>
        </w:trPr>
        <w:tc>
          <w:tcPr>
            <w:tcW w:w="994" w:type="dxa"/>
            <w:tcBorders>
              <w:top w:val="nil"/>
              <w:left w:val="nil"/>
              <w:bottom w:val="nil"/>
              <w:right w:val="nil"/>
            </w:tcBorders>
            <w:tcMar>
              <w:top w:w="0" w:type="dxa"/>
              <w:left w:w="15" w:type="dxa"/>
              <w:bottom w:w="0" w:type="dxa"/>
              <w:right w:w="15" w:type="dxa"/>
            </w:tcMar>
          </w:tcPr>
          <w:p w:rsidR="00565A14" w:rsidRDefault="00565A14"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tcPr>
          <w:p w:rsidR="00565A14" w:rsidRDefault="00565A14" w:rsidP="00AD2E29">
            <w:pPr>
              <w:jc w:val="lowKashida"/>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565A14" w:rsidRDefault="00565A14"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Pr="007E2DE3" w:rsidRDefault="007E2DE3" w:rsidP="00A83F99">
            <w:pPr>
              <w:spacing w:beforeLines="40"/>
              <w:jc w:val="center"/>
              <w:rPr>
                <w:rFonts w:cs="Simplified Arabic"/>
                <w:b/>
                <w:bCs/>
                <w:rtl/>
              </w:rPr>
            </w:pPr>
            <w:r w:rsidRPr="007E2DE3">
              <w:rPr>
                <w:rFonts w:cs="Simplified Arabic" w:hint="cs"/>
                <w:b/>
                <w:bCs/>
                <w:rtl/>
              </w:rPr>
              <w:t>5</w:t>
            </w:r>
            <w:r w:rsidR="002634D6">
              <w:rPr>
                <w:rFonts w:cs="Simplified Arabic" w:hint="cs"/>
                <w:b/>
                <w:bCs/>
                <w:rtl/>
              </w:rPr>
              <w:t>7</w:t>
            </w:r>
          </w:p>
        </w:tc>
        <w:tc>
          <w:tcPr>
            <w:tcW w:w="6945" w:type="dxa"/>
            <w:tcBorders>
              <w:top w:val="nil"/>
              <w:left w:val="nil"/>
              <w:bottom w:val="nil"/>
              <w:right w:val="nil"/>
            </w:tcBorders>
            <w:tcMar>
              <w:top w:w="0" w:type="dxa"/>
              <w:left w:w="15" w:type="dxa"/>
              <w:bottom w:w="0" w:type="dxa"/>
              <w:right w:w="15" w:type="dxa"/>
            </w:tcMar>
            <w:vAlign w:val="center"/>
          </w:tcPr>
          <w:p w:rsidR="00CE5A4D" w:rsidRDefault="009573CB" w:rsidP="0075122E">
            <w:pPr>
              <w:ind w:left="57"/>
              <w:jc w:val="both"/>
              <w:rPr>
                <w:rFonts w:ascii="Arial" w:hAnsi="Arial" w:cs="Simplified Arabic"/>
                <w:rtl/>
              </w:rPr>
            </w:pPr>
            <w:r w:rsidRPr="009573CB">
              <w:rPr>
                <w:rFonts w:ascii="Arial" w:hAnsi="Arial" w:cs="Simplified Arabic"/>
                <w:rtl/>
              </w:rPr>
              <w:t xml:space="preserve">مؤشرات مختارة لنتائج تعداد المباني والمساكن في فلسطين </w:t>
            </w:r>
            <w:r>
              <w:rPr>
                <w:rFonts w:cs="Simplified Arabic" w:hint="cs"/>
                <w:rtl/>
              </w:rPr>
              <w:t>2007</w:t>
            </w:r>
            <w:r w:rsidRPr="009573CB">
              <w:rPr>
                <w:rFonts w:ascii="Arial" w:hAnsi="Arial" w:cs="Simplified Arabic"/>
                <w:rtl/>
              </w:rPr>
              <w:t xml:space="preserve">،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1:</w:t>
            </w:r>
          </w:p>
        </w:tc>
      </w:tr>
      <w:tr w:rsidR="00CE5A4D" w:rsidTr="00CC7806">
        <w:trPr>
          <w:trHeight w:hRule="exact" w:val="23"/>
          <w:jc w:val="center"/>
        </w:trPr>
        <w:tc>
          <w:tcPr>
            <w:tcW w:w="994" w:type="dxa"/>
            <w:tcBorders>
              <w:top w:val="nil"/>
              <w:left w:val="nil"/>
              <w:bottom w:val="nil"/>
              <w:right w:val="nil"/>
            </w:tcBorders>
            <w:tcMar>
              <w:top w:w="0" w:type="dxa"/>
              <w:left w:w="15" w:type="dxa"/>
              <w:bottom w:w="0" w:type="dxa"/>
              <w:right w:w="15" w:type="dxa"/>
            </w:tcMar>
          </w:tcPr>
          <w:p w:rsidR="00CE5A4D" w:rsidRPr="00CE5A4D" w:rsidRDefault="00CE5A4D" w:rsidP="00CE5A4D">
            <w:pPr>
              <w:jc w:val="both"/>
              <w:rPr>
                <w:rFonts w:cs="Simplified Arabic"/>
                <w:sz w:val="8"/>
                <w:szCs w:val="8"/>
                <w:rtl/>
              </w:rPr>
            </w:pPr>
          </w:p>
        </w:tc>
        <w:tc>
          <w:tcPr>
            <w:tcW w:w="6945" w:type="dxa"/>
            <w:tcBorders>
              <w:top w:val="nil"/>
              <w:left w:val="nil"/>
              <w:bottom w:val="nil"/>
              <w:right w:val="nil"/>
            </w:tcBorders>
            <w:tcMar>
              <w:top w:w="0" w:type="dxa"/>
              <w:left w:w="15" w:type="dxa"/>
              <w:bottom w:w="0" w:type="dxa"/>
              <w:right w:w="15" w:type="dxa"/>
            </w:tcMar>
            <w:vAlign w:val="center"/>
          </w:tcPr>
          <w:p w:rsidR="00CE5A4D" w:rsidRPr="00CE5A4D" w:rsidRDefault="00CE5A4D" w:rsidP="00CE5A4D">
            <w:pPr>
              <w:ind w:left="57"/>
              <w:jc w:val="both"/>
              <w:rPr>
                <w:rFonts w:cs="Simplified Arabic"/>
                <w:sz w:val="8"/>
                <w:szCs w:val="8"/>
                <w:rtl/>
              </w:rPr>
            </w:pPr>
          </w:p>
        </w:tc>
        <w:tc>
          <w:tcPr>
            <w:tcW w:w="1133" w:type="dxa"/>
            <w:tcBorders>
              <w:top w:val="nil"/>
              <w:left w:val="nil"/>
              <w:bottom w:val="nil"/>
              <w:right w:val="nil"/>
            </w:tcBorders>
            <w:tcMar>
              <w:top w:w="0" w:type="dxa"/>
              <w:left w:w="15" w:type="dxa"/>
              <w:bottom w:w="0" w:type="dxa"/>
              <w:right w:w="15" w:type="dxa"/>
            </w:tcMar>
          </w:tcPr>
          <w:p w:rsidR="00CE5A4D" w:rsidRPr="00CE5A4D" w:rsidRDefault="00CE5A4D" w:rsidP="00CE5A4D">
            <w:pPr>
              <w:jc w:val="both"/>
              <w:rPr>
                <w:rFonts w:cs="Simplified Arabic"/>
                <w:sz w:val="8"/>
                <w:szCs w:val="8"/>
                <w:rtl/>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5</w:t>
            </w:r>
            <w:r w:rsidR="002C5DDA">
              <w:rPr>
                <w:rFonts w:cs="Simplified Arabic" w:hint="cs"/>
                <w:b/>
                <w:bCs/>
                <w:rtl/>
              </w:rPr>
              <w:t>8</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ind w:left="57"/>
              <w:jc w:val="both"/>
              <w:rPr>
                <w:rFonts w:ascii="Arial" w:eastAsia="Arial Unicode MS" w:hAnsi="Arial" w:cs="Simplified Arabic"/>
              </w:rPr>
            </w:pPr>
            <w:r w:rsidRPr="00FC5EBC">
              <w:rPr>
                <w:rFonts w:ascii="Arial" w:hAnsi="Arial" w:cs="Simplified Arabic"/>
                <w:rtl/>
              </w:rPr>
              <w:t xml:space="preserve">عدد المباني حسب المحافظة ونوع المبنى،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5</w:t>
            </w:r>
            <w:r w:rsidR="002C5DDA">
              <w:rPr>
                <w:rFonts w:cs="Simplified Arabic" w:hint="cs"/>
                <w:b/>
                <w:bCs/>
                <w:rtl/>
              </w:rPr>
              <w:t>9</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ind w:left="57"/>
              <w:jc w:val="both"/>
              <w:rPr>
                <w:rFonts w:ascii="Arial" w:eastAsia="Arial Unicode MS" w:hAnsi="Arial" w:cs="Simplified Arabic"/>
              </w:rPr>
            </w:pPr>
            <w:r w:rsidRPr="00CE5A4D">
              <w:rPr>
                <w:rFonts w:ascii="Arial" w:eastAsia="Arial Unicode MS" w:hAnsi="Arial" w:cs="Simplified Arabic"/>
                <w:rtl/>
              </w:rPr>
              <w:t xml:space="preserve">عدد المباني المكتملة حسب المحافظة ونوع المبنى،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jc w:val="lowKashida"/>
              <w:rPr>
                <w:rFonts w:cs="Simplified Arabic"/>
                <w:b/>
                <w:bCs/>
                <w:sz w:val="8"/>
                <w:szCs w:val="8"/>
              </w:rPr>
            </w:pPr>
            <w:r>
              <w:rPr>
                <w:rFonts w:cs="Simplified Arabic" w:hint="eastAsia"/>
                <w:b/>
                <w:bCs/>
                <w:rtl/>
              </w:rPr>
              <w:t>جدول</w:t>
            </w:r>
            <w:r>
              <w:rPr>
                <w:rFonts w:cs="Simplified Arabic"/>
                <w:b/>
                <w:bCs/>
                <w:rtl/>
              </w:rPr>
              <w:t xml:space="preserve"> </w:t>
            </w:r>
            <w:r>
              <w:rPr>
                <w:rFonts w:cs="Simplified Arabic" w:hint="cs"/>
                <w:b/>
                <w:bCs/>
                <w:rtl/>
              </w:rPr>
              <w:t>3</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2C5DDA" w:rsidP="00A83F99">
            <w:pPr>
              <w:spacing w:beforeLines="40"/>
              <w:jc w:val="center"/>
              <w:rPr>
                <w:rFonts w:cs="Simplified Arabic"/>
                <w:b/>
                <w:bCs/>
              </w:rPr>
            </w:pPr>
            <w:r>
              <w:rPr>
                <w:rFonts w:cs="Simplified Arabic" w:hint="cs"/>
                <w:b/>
                <w:bCs/>
                <w:rtl/>
              </w:rPr>
              <w:t>60</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ind w:left="57"/>
              <w:jc w:val="both"/>
              <w:rPr>
                <w:rFonts w:ascii="Arial" w:hAnsi="Arial" w:cs="Simplified Arabic"/>
              </w:rPr>
            </w:pPr>
            <w:r w:rsidRPr="00CE5A4D">
              <w:rPr>
                <w:rFonts w:ascii="Arial" w:hAnsi="Arial" w:cs="Simplified Arabic"/>
                <w:rtl/>
              </w:rPr>
              <w:t xml:space="preserve">عدد المباني المكتملة حسب المحافظة واستخدام المبنى،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4</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2C5DDA" w:rsidP="00A83F99">
            <w:pPr>
              <w:spacing w:beforeLines="40"/>
              <w:jc w:val="center"/>
              <w:rPr>
                <w:rFonts w:cs="Simplified Arabic"/>
                <w:b/>
                <w:bCs/>
              </w:rPr>
            </w:pPr>
            <w:r>
              <w:rPr>
                <w:rFonts w:cs="Simplified Arabic" w:hint="cs"/>
                <w:b/>
                <w:bCs/>
                <w:rtl/>
              </w:rPr>
              <w:t>61</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ind w:left="57"/>
              <w:jc w:val="both"/>
              <w:rPr>
                <w:rFonts w:ascii="Arial" w:hAnsi="Arial" w:cs="Simplified Arabic"/>
              </w:rPr>
            </w:pPr>
            <w:r w:rsidRPr="00CE5A4D">
              <w:rPr>
                <w:rFonts w:ascii="Arial" w:hAnsi="Arial" w:cs="Simplified Arabic"/>
                <w:rtl/>
              </w:rPr>
              <w:t xml:space="preserve">عدد المباني المكتملة حسب المنطقة واستخدام المبنى ونوع المبنى,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5</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6</w:t>
            </w:r>
            <w:r w:rsidR="002C5DDA">
              <w:rPr>
                <w:rFonts w:cs="Simplified Arabic" w:hint="cs"/>
                <w:b/>
                <w:bCs/>
                <w:rtl/>
              </w:rPr>
              <w:t>3</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ind w:left="57"/>
              <w:jc w:val="both"/>
              <w:rPr>
                <w:rFonts w:ascii="Arial" w:hAnsi="Arial" w:cs="Simplified Arabic"/>
              </w:rPr>
            </w:pPr>
            <w:r w:rsidRPr="00CE5A4D">
              <w:rPr>
                <w:rFonts w:ascii="Arial" w:hAnsi="Arial" w:cs="Simplified Arabic"/>
                <w:rtl/>
              </w:rPr>
              <w:t xml:space="preserve">عدد المباني المكتملة حسب المحافظة وصفة المالك,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6</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6</w:t>
            </w:r>
            <w:r w:rsidR="002C5DDA">
              <w:rPr>
                <w:rFonts w:cs="Simplified Arabic" w:hint="cs"/>
                <w:b/>
                <w:bCs/>
                <w:rtl/>
              </w:rPr>
              <w:t>4</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ind w:left="57"/>
              <w:jc w:val="both"/>
              <w:rPr>
                <w:rFonts w:ascii="Arial" w:hAnsi="Arial" w:cs="Simplified Arabic"/>
              </w:rPr>
            </w:pPr>
            <w:r w:rsidRPr="00CE5A4D">
              <w:rPr>
                <w:rFonts w:ascii="Arial" w:hAnsi="Arial" w:cs="Simplified Arabic"/>
                <w:rtl/>
              </w:rPr>
              <w:t xml:space="preserve">عدد المباني المكتملة حسب المنطقة وصفة المالك ونوع المبنى,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7</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6</w:t>
            </w:r>
            <w:r w:rsidR="002C5DDA">
              <w:rPr>
                <w:rFonts w:cs="Simplified Arabic" w:hint="cs"/>
                <w:b/>
                <w:bCs/>
                <w:rtl/>
              </w:rPr>
              <w:t>6</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ind w:left="57"/>
              <w:jc w:val="both"/>
              <w:rPr>
                <w:rFonts w:ascii="Arial" w:hAnsi="Arial" w:cs="Simplified Arabic"/>
              </w:rPr>
            </w:pPr>
            <w:r w:rsidRPr="00CE5A4D">
              <w:rPr>
                <w:rFonts w:ascii="Arial" w:hAnsi="Arial" w:cs="Simplified Arabic"/>
                <w:rtl/>
              </w:rPr>
              <w:t xml:space="preserve">عدد المباني المكتملة حسب المنطقة واستخدام المبنى وصفة المالك،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8</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6</w:t>
            </w:r>
            <w:r w:rsidR="002C5DDA">
              <w:rPr>
                <w:rFonts w:cs="Simplified Arabic" w:hint="cs"/>
                <w:b/>
                <w:bCs/>
                <w:rtl/>
              </w:rPr>
              <w:t>8</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ind w:left="57"/>
              <w:jc w:val="both"/>
              <w:rPr>
                <w:rFonts w:ascii="Arial" w:hAnsi="Arial" w:cs="Simplified Arabic"/>
              </w:rPr>
            </w:pPr>
            <w:r w:rsidRPr="00CE5A4D">
              <w:rPr>
                <w:rFonts w:ascii="Arial" w:hAnsi="Arial" w:cs="Simplified Arabic"/>
                <w:rtl/>
              </w:rPr>
              <w:t xml:space="preserve">عدد المباني المكتملة حسب المحافظة ومادة البناء للجدران الخارجية،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9</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6</w:t>
            </w:r>
            <w:r w:rsidR="002C5DDA">
              <w:rPr>
                <w:rFonts w:cs="Simplified Arabic" w:hint="cs"/>
                <w:b/>
                <w:bCs/>
                <w:rtl/>
              </w:rPr>
              <w:t>9</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ind w:left="57"/>
              <w:jc w:val="both"/>
              <w:rPr>
                <w:rFonts w:ascii="Arial" w:hAnsi="Arial" w:cs="Simplified Arabic"/>
              </w:rPr>
            </w:pPr>
            <w:r w:rsidRPr="00CE5A4D">
              <w:rPr>
                <w:rFonts w:ascii="Arial" w:hAnsi="Arial" w:cs="Simplified Arabic"/>
                <w:rtl/>
              </w:rPr>
              <w:t xml:space="preserve">عدد المباني المكتملة حسب المنطقة ومادة البناء للجدران الخارجية ونوع المبنى،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10</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2C5DDA" w:rsidP="00A83F99">
            <w:pPr>
              <w:spacing w:beforeLines="40"/>
              <w:jc w:val="center"/>
              <w:rPr>
                <w:rFonts w:cs="Simplified Arabic"/>
                <w:b/>
                <w:bCs/>
              </w:rPr>
            </w:pPr>
            <w:r>
              <w:rPr>
                <w:rFonts w:cs="Simplified Arabic" w:hint="cs"/>
                <w:b/>
                <w:bCs/>
                <w:rtl/>
              </w:rPr>
              <w:t>71</w:t>
            </w: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ind w:left="57"/>
              <w:jc w:val="both"/>
              <w:rPr>
                <w:rFonts w:ascii="Arial" w:hAnsi="Arial" w:cs="Simplified Arabic"/>
              </w:rPr>
            </w:pPr>
            <w:r w:rsidRPr="00CE5A4D">
              <w:rPr>
                <w:rFonts w:ascii="Arial" w:hAnsi="Arial" w:cs="Simplified Arabic"/>
                <w:rtl/>
              </w:rPr>
              <w:t xml:space="preserve">عدد المباني المكتملة حسب المنطقة ومادة البناء للجدران الخارجية وصفة المالك، </w:t>
            </w:r>
            <w:r w:rsidR="00FC5EBC">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11</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2C5DDA" w:rsidP="00A83F99">
            <w:pPr>
              <w:spacing w:beforeLines="40"/>
              <w:jc w:val="center"/>
              <w:rPr>
                <w:rFonts w:cs="Simplified Arabic"/>
                <w:b/>
                <w:bCs/>
              </w:rPr>
            </w:pPr>
            <w:r>
              <w:rPr>
                <w:rFonts w:cs="Simplified Arabic" w:hint="cs"/>
                <w:b/>
                <w:bCs/>
                <w:rtl/>
              </w:rPr>
              <w:t>73</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EC249F">
            <w:pPr>
              <w:ind w:left="57"/>
              <w:jc w:val="both"/>
              <w:rPr>
                <w:rFonts w:ascii="Arial" w:hAnsi="Arial" w:cs="Simplified Arabic"/>
              </w:rPr>
            </w:pPr>
            <w:r w:rsidRPr="00FC5EBC">
              <w:rPr>
                <w:rFonts w:ascii="Arial" w:hAnsi="Arial" w:cs="Simplified Arabic"/>
                <w:rtl/>
              </w:rPr>
              <w:t>عدد المباني المكتملة حسب المنطقة واستخدام المبنى ومادة البناء</w:t>
            </w:r>
            <w:r w:rsidR="001E65B5">
              <w:rPr>
                <w:rFonts w:ascii="Arial" w:hAnsi="Arial" w:cs="Simplified Arabic" w:hint="cs"/>
                <w:rtl/>
              </w:rPr>
              <w:t xml:space="preserve"> </w:t>
            </w:r>
            <w:r w:rsidRPr="00FC5EBC">
              <w:rPr>
                <w:rFonts w:ascii="Arial" w:hAnsi="Arial" w:cs="Simplified Arabic"/>
                <w:rtl/>
              </w:rPr>
              <w:t xml:space="preserve">للجدران </w:t>
            </w:r>
            <w:r>
              <w:rPr>
                <w:rFonts w:ascii="Arial" w:hAnsi="Arial" w:cs="Simplified Arabic" w:hint="cs"/>
                <w:rtl/>
              </w:rPr>
              <w:t xml:space="preserve">               </w:t>
            </w:r>
            <w:r w:rsidRPr="00FC5EBC">
              <w:rPr>
                <w:rFonts w:ascii="Arial" w:hAnsi="Arial" w:cs="Simplified Arabic"/>
                <w:rtl/>
              </w:rPr>
              <w:t xml:space="preserve">الخارجية،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12</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7</w:t>
            </w:r>
            <w:r w:rsidR="002C5DDA">
              <w:rPr>
                <w:rFonts w:cs="Simplified Arabic" w:hint="cs"/>
                <w:b/>
                <w:bCs/>
                <w:rtl/>
              </w:rPr>
              <w:t>5</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FC5EBC">
            <w:pPr>
              <w:ind w:left="57"/>
              <w:jc w:val="both"/>
              <w:rPr>
                <w:rFonts w:ascii="Arial" w:hAnsi="Arial" w:cs="Simplified Arabic"/>
              </w:rPr>
            </w:pPr>
            <w:r w:rsidRPr="00FC5EBC">
              <w:rPr>
                <w:rFonts w:ascii="Arial" w:hAnsi="Arial" w:cs="Simplified Arabic"/>
                <w:rtl/>
              </w:rPr>
              <w:t xml:space="preserve">عدد المباني المكتملة حسب المنطقة وعدد الطوابق في المبنى ونوع المبنى,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13</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7</w:t>
            </w:r>
            <w:r w:rsidR="002C5DDA">
              <w:rPr>
                <w:rFonts w:cs="Simplified Arabic" w:hint="cs"/>
                <w:b/>
                <w:bCs/>
                <w:rtl/>
              </w:rPr>
              <w:t>7</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ind w:left="57"/>
              <w:jc w:val="both"/>
              <w:rPr>
                <w:rFonts w:ascii="Arial" w:hAnsi="Arial" w:cs="Simplified Arabic"/>
              </w:rPr>
            </w:pPr>
            <w:r w:rsidRPr="00FC5EBC">
              <w:rPr>
                <w:rFonts w:ascii="Arial" w:hAnsi="Arial" w:cs="Simplified Arabic"/>
                <w:rtl/>
              </w:rPr>
              <w:t xml:space="preserve">عدد المباني المكتملة حسب المنطقة وعدد الطوابق في المبنى وصفة المالك،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14</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7</w:t>
            </w:r>
            <w:r w:rsidR="002C5DDA">
              <w:rPr>
                <w:rFonts w:cs="Simplified Arabic" w:hint="cs"/>
                <w:b/>
                <w:bCs/>
                <w:rtl/>
              </w:rPr>
              <w:t>9</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ind w:left="57"/>
              <w:jc w:val="both"/>
              <w:rPr>
                <w:rFonts w:ascii="Arial" w:hAnsi="Arial" w:cs="Simplified Arabic"/>
              </w:rPr>
            </w:pPr>
            <w:r w:rsidRPr="00FC5EBC">
              <w:rPr>
                <w:rFonts w:ascii="Arial" w:hAnsi="Arial" w:cs="Simplified Arabic"/>
                <w:rtl/>
              </w:rPr>
              <w:t xml:space="preserve">عدد المباني المكتملة حسب المحافظة وسنة التأسيس،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15</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Pr="002C5DDA" w:rsidRDefault="002C5DDA" w:rsidP="00A83F99">
            <w:pPr>
              <w:spacing w:beforeLines="40"/>
              <w:jc w:val="center"/>
              <w:rPr>
                <w:rFonts w:cs="Simplified Arabic"/>
                <w:b/>
                <w:bCs/>
                <w:color w:val="FF0000"/>
              </w:rPr>
            </w:pPr>
            <w:r w:rsidRPr="00774909">
              <w:rPr>
                <w:rFonts w:cs="Simplified Arabic" w:hint="cs"/>
                <w:b/>
                <w:bCs/>
                <w:rtl/>
              </w:rPr>
              <w:t>80</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ind w:left="57"/>
              <w:jc w:val="both"/>
              <w:rPr>
                <w:rFonts w:ascii="Arial" w:hAnsi="Arial" w:cs="Simplified Arabic"/>
              </w:rPr>
            </w:pPr>
            <w:r w:rsidRPr="00FC5EBC">
              <w:rPr>
                <w:rFonts w:ascii="Arial" w:hAnsi="Arial" w:cs="Simplified Arabic"/>
                <w:rtl/>
              </w:rPr>
              <w:t>عدد المباني المكتملة</w:t>
            </w:r>
            <w:r w:rsidR="008D3B50">
              <w:rPr>
                <w:rFonts w:ascii="Arial" w:hAnsi="Arial" w:cs="Simplified Arabic" w:hint="cs"/>
                <w:rtl/>
              </w:rPr>
              <w:t xml:space="preserve"> </w:t>
            </w:r>
            <w:r w:rsidRPr="00FC5EBC">
              <w:rPr>
                <w:rFonts w:ascii="Arial" w:hAnsi="Arial" w:cs="Simplified Arabic"/>
                <w:rtl/>
              </w:rPr>
              <w:t xml:space="preserve">حسب المنطقة وسنة التأسيس ونوع المبنى،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16</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8</w:t>
            </w:r>
            <w:r w:rsidR="002C5DDA">
              <w:rPr>
                <w:rFonts w:cs="Simplified Arabic" w:hint="cs"/>
                <w:b/>
                <w:bCs/>
                <w:rtl/>
              </w:rPr>
              <w:t>2</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ind w:left="57"/>
              <w:jc w:val="both"/>
              <w:rPr>
                <w:rFonts w:ascii="Arial" w:hAnsi="Arial" w:cs="Simplified Arabic"/>
              </w:rPr>
            </w:pPr>
            <w:r w:rsidRPr="00FC5EBC">
              <w:rPr>
                <w:rFonts w:ascii="Arial" w:hAnsi="Arial" w:cs="Simplified Arabic"/>
                <w:rtl/>
              </w:rPr>
              <w:t xml:space="preserve">عدد المباني المكتملة حسب المنطقة واستخدام المبنى وسنة التأسيس،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17</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8</w:t>
            </w:r>
            <w:r w:rsidR="002C5DDA">
              <w:rPr>
                <w:rFonts w:cs="Simplified Arabic" w:hint="cs"/>
                <w:b/>
                <w:bCs/>
                <w:rtl/>
              </w:rPr>
              <w:t>4</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ind w:left="57"/>
              <w:jc w:val="both"/>
              <w:rPr>
                <w:rFonts w:ascii="Arial" w:hAnsi="Arial" w:cs="Simplified Arabic"/>
              </w:rPr>
            </w:pPr>
            <w:r w:rsidRPr="00FC5EBC">
              <w:rPr>
                <w:rFonts w:ascii="Arial" w:hAnsi="Arial" w:cs="Simplified Arabic"/>
                <w:rtl/>
              </w:rPr>
              <w:t xml:space="preserve">عدد المباني المكتملة حسب المنطقة وسنة التأسيس وصفة المالك،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18</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8</w:t>
            </w:r>
            <w:r w:rsidR="002C5DDA">
              <w:rPr>
                <w:rFonts w:cs="Simplified Arabic" w:hint="cs"/>
                <w:b/>
                <w:bCs/>
                <w:rtl/>
              </w:rPr>
              <w:t>6</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ind w:left="57"/>
              <w:jc w:val="both"/>
              <w:rPr>
                <w:rFonts w:ascii="Arial" w:hAnsi="Arial" w:cs="Simplified Arabic"/>
              </w:rPr>
            </w:pPr>
            <w:r w:rsidRPr="00FC5EBC">
              <w:rPr>
                <w:rFonts w:ascii="Arial" w:hAnsi="Arial" w:cs="Simplified Arabic"/>
                <w:rtl/>
              </w:rPr>
              <w:t xml:space="preserve">عدد المباني المكتملة حسب المنطقة وسنة التأسيس ومادة البناء للجدران الخارجية،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19</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8</w:t>
            </w:r>
            <w:r w:rsidR="002C5DDA">
              <w:rPr>
                <w:rFonts w:cs="Simplified Arabic" w:hint="cs"/>
                <w:b/>
                <w:bCs/>
                <w:rtl/>
              </w:rPr>
              <w:t>8</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FC5EBC">
            <w:pPr>
              <w:ind w:left="57"/>
              <w:jc w:val="both"/>
              <w:rPr>
                <w:rFonts w:ascii="Arial" w:hAnsi="Arial" w:cs="Simplified Arabic"/>
              </w:rPr>
            </w:pPr>
            <w:r w:rsidRPr="00FC5EBC">
              <w:rPr>
                <w:rFonts w:ascii="Arial" w:hAnsi="Arial" w:cs="Simplified Arabic"/>
                <w:rtl/>
              </w:rPr>
              <w:t xml:space="preserve">عدد المباني المكتملة حسب المنطقة وعدد المساكن في المبنى ونوع المبنى,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20</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2C5DDA" w:rsidP="00A83F99">
            <w:pPr>
              <w:spacing w:beforeLines="40"/>
              <w:jc w:val="center"/>
              <w:rPr>
                <w:rFonts w:cs="Simplified Arabic"/>
                <w:b/>
                <w:bCs/>
              </w:rPr>
            </w:pPr>
            <w:r>
              <w:rPr>
                <w:rFonts w:cs="Simplified Arabic" w:hint="cs"/>
                <w:b/>
                <w:bCs/>
                <w:rtl/>
              </w:rPr>
              <w:t>90</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ind w:left="57"/>
              <w:jc w:val="both"/>
              <w:rPr>
                <w:rFonts w:ascii="Arial" w:hAnsi="Arial" w:cs="Simplified Arabic"/>
              </w:rPr>
            </w:pPr>
            <w:r w:rsidRPr="00FC5EBC">
              <w:rPr>
                <w:rFonts w:ascii="Arial" w:hAnsi="Arial" w:cs="Simplified Arabic"/>
                <w:rtl/>
              </w:rPr>
              <w:t xml:space="preserve">عدد المباني المكتملة حسب المنطقة وعدد المساكن في المبنى ومادة البناء للجدران الخارجية،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21</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b/>
                <w:bCs/>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9</w:t>
            </w:r>
            <w:r w:rsidR="002C5DDA">
              <w:rPr>
                <w:rFonts w:cs="Simplified Arabic" w:hint="cs"/>
                <w:b/>
                <w:bCs/>
                <w:rtl/>
              </w:rPr>
              <w:t>2</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jc w:val="both"/>
              <w:rPr>
                <w:rFonts w:ascii="Arial" w:hAnsi="Arial" w:cs="Simplified Arabic"/>
              </w:rPr>
            </w:pPr>
            <w:r w:rsidRPr="00FC5EBC">
              <w:rPr>
                <w:rFonts w:ascii="Arial" w:hAnsi="Arial" w:cs="Simplified Arabic"/>
                <w:rtl/>
              </w:rPr>
              <w:t xml:space="preserve">عدد المباني المكتملة حسب المنطقة وعدد المساكن في المبنى وسنة التأسيس،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22</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FC5EBC">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9</w:t>
            </w:r>
            <w:r w:rsidR="002C5DDA">
              <w:rPr>
                <w:rFonts w:cs="Simplified Arabic" w:hint="cs"/>
                <w:b/>
                <w:bCs/>
                <w:rtl/>
              </w:rPr>
              <w:t>4</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jc w:val="both"/>
              <w:rPr>
                <w:rFonts w:ascii="Arial" w:hAnsi="Arial" w:cs="Simplified Arabic"/>
                <w:rtl/>
              </w:rPr>
            </w:pPr>
            <w:r w:rsidRPr="00FC5EBC">
              <w:rPr>
                <w:rFonts w:ascii="Arial" w:hAnsi="Arial" w:cs="Simplified Arabic"/>
                <w:rtl/>
              </w:rPr>
              <w:t xml:space="preserve">عدد المباني المكتملة المستخدمة للسكن أو للسكن والعمل حسب </w:t>
            </w:r>
            <w:r w:rsidR="00B046AE" w:rsidRPr="00FC5EBC">
              <w:rPr>
                <w:rFonts w:ascii="Arial" w:hAnsi="Arial" w:cs="Simplified Arabic"/>
                <w:rtl/>
              </w:rPr>
              <w:t>المحافظة ونوع</w:t>
            </w:r>
            <w:r w:rsidRPr="00FC5EBC">
              <w:rPr>
                <w:rFonts w:ascii="Arial" w:hAnsi="Arial" w:cs="Simplified Arabic"/>
                <w:rtl/>
              </w:rPr>
              <w:t xml:space="preserve"> </w:t>
            </w:r>
            <w:r>
              <w:rPr>
                <w:rFonts w:ascii="Arial" w:hAnsi="Arial" w:cs="Simplified Arabic" w:hint="cs"/>
                <w:rtl/>
              </w:rPr>
              <w:t xml:space="preserve">               </w:t>
            </w:r>
            <w:r w:rsidRPr="00FC5EBC">
              <w:rPr>
                <w:rFonts w:ascii="Arial" w:hAnsi="Arial" w:cs="Simplified Arabic"/>
                <w:rtl/>
              </w:rPr>
              <w:t xml:space="preserve">المبنى،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23:</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8C3618">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keepNext/>
              <w:spacing w:beforeLines="40"/>
              <w:jc w:val="center"/>
              <w:rPr>
                <w:rFonts w:cs="Simplified Arabic"/>
                <w:b/>
                <w:bCs/>
              </w:rPr>
            </w:pPr>
            <w:r>
              <w:rPr>
                <w:rFonts w:cs="Simplified Arabic" w:hint="cs"/>
                <w:b/>
                <w:bCs/>
                <w:rtl/>
              </w:rPr>
              <w:lastRenderedPageBreak/>
              <w:t>9</w:t>
            </w:r>
            <w:r w:rsidR="002C5DDA">
              <w:rPr>
                <w:rFonts w:cs="Simplified Arabic" w:hint="cs"/>
                <w:b/>
                <w:bCs/>
                <w:rtl/>
              </w:rPr>
              <w:t>5</w:t>
            </w:r>
          </w:p>
        </w:tc>
        <w:tc>
          <w:tcPr>
            <w:tcW w:w="6945" w:type="dxa"/>
            <w:tcBorders>
              <w:top w:val="nil"/>
              <w:left w:val="nil"/>
              <w:bottom w:val="nil"/>
              <w:right w:val="nil"/>
            </w:tcBorders>
            <w:tcMar>
              <w:top w:w="0" w:type="dxa"/>
              <w:left w:w="15" w:type="dxa"/>
              <w:bottom w:w="0" w:type="dxa"/>
              <w:right w:w="15" w:type="dxa"/>
            </w:tcMar>
            <w:vAlign w:val="center"/>
          </w:tcPr>
          <w:p w:rsidR="00CE5A4D" w:rsidRDefault="00FC5EBC" w:rsidP="00B046AE">
            <w:pPr>
              <w:keepNext/>
              <w:spacing w:before="40"/>
              <w:ind w:left="57"/>
              <w:jc w:val="both"/>
              <w:rPr>
                <w:rFonts w:ascii="Arial" w:hAnsi="Arial" w:cs="Simplified Arabic"/>
              </w:rPr>
            </w:pPr>
            <w:r w:rsidRPr="00FC5EBC">
              <w:rPr>
                <w:rFonts w:ascii="Arial" w:hAnsi="Arial" w:cs="Simplified Arabic"/>
                <w:rtl/>
              </w:rPr>
              <w:t xml:space="preserve">عدد المباني المكتملة المستخدمة للسكن أو للسكن والعمل حسب المحافظة وصفة </w:t>
            </w:r>
            <w:r w:rsidR="00B046AE">
              <w:rPr>
                <w:rFonts w:ascii="Arial" w:hAnsi="Arial" w:cs="Simplified Arabic" w:hint="cs"/>
                <w:rtl/>
              </w:rPr>
              <w:t xml:space="preserve">            </w:t>
            </w:r>
            <w:r w:rsidRPr="00FC5EBC">
              <w:rPr>
                <w:rFonts w:ascii="Arial" w:hAnsi="Arial" w:cs="Simplified Arabic"/>
                <w:rtl/>
              </w:rPr>
              <w:t xml:space="preserve">المالك، </w:t>
            </w:r>
            <w:r>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keepNext/>
              <w:spacing w:before="40"/>
              <w:rPr>
                <w:rFonts w:cs="Simplified Arabic"/>
                <w:b/>
                <w:bCs/>
                <w:rtl/>
              </w:rPr>
            </w:pPr>
            <w:r>
              <w:rPr>
                <w:rFonts w:cs="Simplified Arabic" w:hint="eastAsia"/>
                <w:b/>
                <w:bCs/>
                <w:rtl/>
              </w:rPr>
              <w:t>جدول</w:t>
            </w:r>
            <w:r>
              <w:rPr>
                <w:rFonts w:cs="Simplified Arabic"/>
                <w:b/>
                <w:bCs/>
                <w:rtl/>
              </w:rPr>
              <w:t xml:space="preserve"> </w:t>
            </w:r>
            <w:r>
              <w:rPr>
                <w:rFonts w:cs="Simplified Arabic" w:hint="cs"/>
                <w:b/>
                <w:bCs/>
                <w:rtl/>
              </w:rPr>
              <w:t>24</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tcPr>
          <w:p w:rsidR="00CE5A4D" w:rsidRDefault="00CE5A4D" w:rsidP="00B046AE">
            <w:pPr>
              <w:jc w:val="both"/>
              <w:rPr>
                <w:rFonts w:cs="Simplified Arabic"/>
                <w:b/>
                <w:bCs/>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tl/>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9</w:t>
            </w:r>
            <w:r w:rsidR="002C5DDA">
              <w:rPr>
                <w:rFonts w:cs="Simplified Arabic" w:hint="cs"/>
                <w:b/>
                <w:bCs/>
                <w:rtl/>
              </w:rPr>
              <w:t>6</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804F1B">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المنطقة وصفة المالك ونوع المبنى،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25</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tl/>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9</w:t>
            </w:r>
            <w:r w:rsidR="002C5DDA">
              <w:rPr>
                <w:rFonts w:cs="Simplified Arabic" w:hint="cs"/>
                <w:b/>
                <w:bCs/>
                <w:rtl/>
              </w:rPr>
              <w:t>8</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804F1B">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المحافظة ومادة البناء للجدران الخارجية،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26</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9</w:t>
            </w:r>
            <w:r w:rsidR="002C5DDA">
              <w:rPr>
                <w:rFonts w:cs="Simplified Arabic" w:hint="cs"/>
                <w:b/>
                <w:bCs/>
                <w:rtl/>
              </w:rPr>
              <w:t>9</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804F1B">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المنطقة ومادة البناء للجدران الخارجية ونوع المبنى،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27</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2C5DDA" w:rsidP="00A83F99">
            <w:pPr>
              <w:spacing w:beforeLines="40"/>
              <w:jc w:val="center"/>
              <w:rPr>
                <w:rFonts w:cs="Simplified Arabic"/>
                <w:b/>
                <w:bCs/>
              </w:rPr>
            </w:pPr>
            <w:r>
              <w:rPr>
                <w:rFonts w:cs="Simplified Arabic" w:hint="cs"/>
                <w:b/>
                <w:bCs/>
                <w:rtl/>
              </w:rPr>
              <w:t>101</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C266E8">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المنطقة ومادة البناء للجدران الخارجية وصفة المالك،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28</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10</w:t>
            </w:r>
            <w:r w:rsidR="002C5DDA">
              <w:rPr>
                <w:rFonts w:cs="Simplified Arabic" w:hint="cs"/>
                <w:b/>
                <w:bCs/>
                <w:rtl/>
              </w:rPr>
              <w:t>3</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804F1B">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المنطقة وعدد الطوابق في المبنى ونوع المبنى،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29</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10</w:t>
            </w:r>
            <w:r w:rsidR="002C5DDA">
              <w:rPr>
                <w:rFonts w:cs="Simplified Arabic" w:hint="cs"/>
                <w:b/>
                <w:bCs/>
                <w:rtl/>
              </w:rPr>
              <w:t>5</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804F1B">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المنطقة وعدد الطوابق في المبنى وصفة المالك،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30</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10</w:t>
            </w:r>
            <w:r w:rsidR="002C5DDA">
              <w:rPr>
                <w:rFonts w:cs="Simplified Arabic" w:hint="cs"/>
                <w:b/>
                <w:bCs/>
                <w:rtl/>
              </w:rPr>
              <w:t>7</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804F1B">
            <w:pPr>
              <w:ind w:left="57"/>
              <w:jc w:val="both"/>
              <w:rPr>
                <w:rFonts w:ascii="Arial" w:hAnsi="Arial" w:cs="Simplified Arabic"/>
              </w:rPr>
            </w:pPr>
            <w:r w:rsidRPr="00B046AE">
              <w:rPr>
                <w:rFonts w:ascii="Arial" w:hAnsi="Arial" w:cs="Simplified Arabic"/>
                <w:rtl/>
              </w:rPr>
              <w:t>عدد المباني المكتملة المستخدمة للسكن أو للسكن والعمل حسب المحافظة وسنة</w:t>
            </w:r>
            <w:r>
              <w:rPr>
                <w:rFonts w:ascii="Arial" w:hAnsi="Arial" w:cs="Simplified Arabic" w:hint="cs"/>
                <w:rtl/>
              </w:rPr>
              <w:t xml:space="preserve">           </w:t>
            </w:r>
            <w:r w:rsidRPr="00B046AE">
              <w:rPr>
                <w:rFonts w:ascii="Arial" w:hAnsi="Arial" w:cs="Simplified Arabic"/>
                <w:rtl/>
              </w:rPr>
              <w:t xml:space="preserve"> التأسيس،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3</w:t>
            </w:r>
            <w:r>
              <w:rPr>
                <w:rFonts w:cs="Simplified Arabic" w:hint="cs"/>
                <w:b/>
                <w:bCs/>
                <w:rtl/>
              </w:rPr>
              <w:t>1</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10</w:t>
            </w:r>
            <w:r w:rsidR="002C5DDA">
              <w:rPr>
                <w:rFonts w:cs="Simplified Arabic" w:hint="cs"/>
                <w:b/>
                <w:bCs/>
                <w:rtl/>
              </w:rPr>
              <w:t>8</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804F1B">
            <w:pPr>
              <w:ind w:left="57"/>
              <w:jc w:val="both"/>
              <w:rPr>
                <w:rFonts w:ascii="Arial" w:hAnsi="Arial" w:cs="Simplified Arabic"/>
                <w:rtl/>
              </w:rPr>
            </w:pPr>
            <w:r w:rsidRPr="00B046AE">
              <w:rPr>
                <w:rFonts w:ascii="Arial" w:hAnsi="Arial" w:cs="Simplified Arabic"/>
                <w:rtl/>
              </w:rPr>
              <w:t xml:space="preserve">عدد المباني المكتملة المستخدمة للسكن أو للسكن والعمل حسب المنطقة وسنة التأسيس ونوع المبنى،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3</w:t>
            </w:r>
            <w:r>
              <w:rPr>
                <w:rFonts w:cs="Simplified Arabic" w:hint="cs"/>
                <w:b/>
                <w:bCs/>
                <w:rtl/>
              </w:rPr>
              <w:t>2</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2C5DDA" w:rsidP="00A83F99">
            <w:pPr>
              <w:spacing w:beforeLines="40"/>
              <w:jc w:val="center"/>
              <w:rPr>
                <w:rFonts w:cs="Simplified Arabic"/>
                <w:b/>
                <w:bCs/>
              </w:rPr>
            </w:pPr>
            <w:r>
              <w:rPr>
                <w:rFonts w:cs="Simplified Arabic" w:hint="cs"/>
                <w:b/>
                <w:bCs/>
                <w:rtl/>
              </w:rPr>
              <w:t>110</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804F1B">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المنطقة وسنة التأسيس ومادة البناء للجدران الخارجية،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33</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w:t>
            </w:r>
            <w:r w:rsidR="002C5DDA">
              <w:rPr>
                <w:rFonts w:cs="Simplified Arabic" w:hint="cs"/>
                <w:b/>
                <w:bCs/>
                <w:rtl/>
              </w:rPr>
              <w:t>12</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804F1B">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المنطقة وعدد المساكن في المبنى ونوع المبنى، </w:t>
            </w:r>
            <w:r w:rsidR="00804F1B">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34</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11</w:t>
            </w:r>
            <w:r w:rsidR="002C5DDA">
              <w:rPr>
                <w:rFonts w:cs="Simplified Arabic" w:hint="cs"/>
                <w:b/>
                <w:bCs/>
                <w:rtl/>
              </w:rPr>
              <w:t>4</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0F3F56">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المنطقة وعدد المساكن في المبنى ومادة البناء للجدران الخارجية، </w:t>
            </w:r>
            <w:r w:rsidR="000F3F56">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35</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11</w:t>
            </w:r>
            <w:r w:rsidR="002C5DDA">
              <w:rPr>
                <w:rFonts w:cs="Simplified Arabic" w:hint="cs"/>
                <w:b/>
                <w:bCs/>
                <w:rtl/>
              </w:rPr>
              <w:t>6</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0F3F56">
            <w:pPr>
              <w:ind w:left="57"/>
              <w:jc w:val="both"/>
              <w:rPr>
                <w:rFonts w:ascii="Arial" w:hAnsi="Arial" w:cs="Simplified Arabic"/>
              </w:rPr>
            </w:pPr>
            <w:r w:rsidRPr="00B046AE">
              <w:rPr>
                <w:rFonts w:ascii="Arial" w:hAnsi="Arial" w:cs="Simplified Arabic"/>
                <w:rtl/>
              </w:rPr>
              <w:t xml:space="preserve">عدد المباني المكتملة المستخدمة للسكن أو للسكن والعمل حسب المنطقة وعدد المساكن في المبنى وسنة التأسيس، </w:t>
            </w:r>
            <w:r w:rsidR="000F3F56">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36</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11</w:t>
            </w:r>
            <w:r w:rsidR="002C5DDA">
              <w:rPr>
                <w:rFonts w:cs="Simplified Arabic" w:hint="cs"/>
                <w:b/>
                <w:bCs/>
                <w:rtl/>
              </w:rPr>
              <w:t>8</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0F3F56">
            <w:pPr>
              <w:ind w:left="57"/>
              <w:jc w:val="both"/>
              <w:rPr>
                <w:rFonts w:ascii="Arial" w:hAnsi="Arial" w:cs="Simplified Arabic"/>
              </w:rPr>
            </w:pPr>
            <w:r w:rsidRPr="00B046AE">
              <w:rPr>
                <w:rFonts w:ascii="Arial" w:hAnsi="Arial" w:cs="Simplified Arabic"/>
                <w:rtl/>
              </w:rPr>
              <w:t xml:space="preserve">عدد المباني حسب التجمع ونوع المبنى، </w:t>
            </w:r>
            <w:r w:rsidR="000F3F56">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37</w:t>
            </w:r>
            <w:r>
              <w:rPr>
                <w:rFonts w:cs="Simplified Arabic"/>
                <w:b/>
                <w:bCs/>
                <w:rtl/>
              </w:rPr>
              <w:t>:</w:t>
            </w:r>
          </w:p>
        </w:tc>
      </w:tr>
      <w:tr w:rsidR="00CE5A4D" w:rsidTr="00AD2E29">
        <w:trPr>
          <w:trHeight w:val="142"/>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b/>
                <w:bCs/>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540C80" w:rsidP="00A83F99">
            <w:pPr>
              <w:spacing w:beforeLines="40"/>
              <w:jc w:val="center"/>
              <w:rPr>
                <w:rFonts w:cs="Simplified Arabic"/>
                <w:b/>
                <w:bCs/>
              </w:rPr>
            </w:pPr>
            <w:r>
              <w:rPr>
                <w:rFonts w:cs="Simplified Arabic" w:hint="cs"/>
                <w:b/>
                <w:bCs/>
                <w:rtl/>
              </w:rPr>
              <w:t>141</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0F3F56">
            <w:pPr>
              <w:ind w:left="57"/>
              <w:jc w:val="both"/>
              <w:rPr>
                <w:rFonts w:ascii="Arial" w:hAnsi="Arial" w:cs="Simplified Arabic"/>
              </w:rPr>
            </w:pPr>
            <w:r w:rsidRPr="00B046AE">
              <w:rPr>
                <w:rFonts w:ascii="Arial" w:hAnsi="Arial" w:cs="Simplified Arabic"/>
                <w:rtl/>
              </w:rPr>
              <w:t xml:space="preserve">عدد المباني المكتملة حسب التجمع واستخدام المبنى، </w:t>
            </w:r>
            <w:r w:rsidR="000F3F56">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jc w:val="lowKashida"/>
              <w:rPr>
                <w:rFonts w:cs="Simplified Arabic"/>
                <w:b/>
                <w:bCs/>
                <w:sz w:val="8"/>
                <w:szCs w:val="8"/>
                <w:rtl/>
              </w:rPr>
            </w:pPr>
            <w:r>
              <w:rPr>
                <w:rFonts w:cs="Simplified Arabic" w:hint="eastAsia"/>
                <w:b/>
                <w:bCs/>
                <w:rtl/>
              </w:rPr>
              <w:t>جدول</w:t>
            </w:r>
            <w:r>
              <w:rPr>
                <w:rFonts w:cs="Simplified Arabic"/>
                <w:b/>
                <w:bCs/>
                <w:rtl/>
              </w:rPr>
              <w:t xml:space="preserve"> </w:t>
            </w:r>
            <w:r>
              <w:rPr>
                <w:rFonts w:cs="Simplified Arabic" w:hint="cs"/>
                <w:b/>
                <w:bCs/>
                <w:rtl/>
              </w:rPr>
              <w:t>38</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B046AE">
            <w:pPr>
              <w:jc w:val="both"/>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tl/>
              </w:rPr>
            </w:pPr>
            <w:r>
              <w:rPr>
                <w:rFonts w:cs="Simplified Arabic" w:hint="cs"/>
                <w:b/>
                <w:bCs/>
                <w:rtl/>
              </w:rPr>
              <w:t>1</w:t>
            </w:r>
            <w:r w:rsidR="00540C80">
              <w:rPr>
                <w:rFonts w:cs="Simplified Arabic" w:hint="cs"/>
                <w:b/>
                <w:bCs/>
                <w:rtl/>
              </w:rPr>
              <w:t>64</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0F3F56">
            <w:pPr>
              <w:ind w:left="57"/>
              <w:jc w:val="both"/>
              <w:rPr>
                <w:rFonts w:ascii="Arial" w:hAnsi="Arial" w:cs="Simplified Arabic"/>
                <w:rtl/>
              </w:rPr>
            </w:pPr>
            <w:r w:rsidRPr="00B046AE">
              <w:rPr>
                <w:rFonts w:ascii="Arial" w:hAnsi="Arial" w:cs="Simplified Arabic"/>
                <w:rtl/>
              </w:rPr>
              <w:t>عدد المساكن</w:t>
            </w:r>
            <w:r w:rsidR="008D3B50">
              <w:rPr>
                <w:rFonts w:ascii="Arial" w:hAnsi="Arial" w:cs="Simplified Arabic" w:hint="cs"/>
                <w:rtl/>
              </w:rPr>
              <w:t xml:space="preserve"> </w:t>
            </w:r>
            <w:r w:rsidRPr="00B046AE">
              <w:rPr>
                <w:rFonts w:ascii="Arial" w:hAnsi="Arial" w:cs="Simplified Arabic"/>
                <w:rtl/>
              </w:rPr>
              <w:t xml:space="preserve">حسب المحافظة وملكية المسكن، </w:t>
            </w:r>
            <w:r w:rsidR="000F3F56">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39</w:t>
            </w:r>
            <w:r>
              <w:rPr>
                <w:rFonts w:cs="Simplified Arabic"/>
                <w:b/>
                <w:bCs/>
                <w:rtl/>
              </w:rPr>
              <w:t>:</w:t>
            </w:r>
          </w:p>
        </w:tc>
      </w:tr>
      <w:tr w:rsidR="00CE5A4D" w:rsidTr="003B4110">
        <w:trPr>
          <w:trHeight w:hRule="exact" w:val="142"/>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83F99">
            <w:pPr>
              <w:spacing w:beforeLines="40"/>
              <w:jc w:val="center"/>
              <w:rPr>
                <w:rFonts w:cs="Simplified Arabic"/>
                <w:b/>
                <w:bCs/>
                <w:rtl/>
              </w:rPr>
            </w:pPr>
          </w:p>
        </w:tc>
        <w:tc>
          <w:tcPr>
            <w:tcW w:w="6945" w:type="dxa"/>
            <w:tcBorders>
              <w:top w:val="nil"/>
              <w:left w:val="nil"/>
              <w:bottom w:val="nil"/>
              <w:right w:val="nil"/>
            </w:tcBorders>
            <w:tcMar>
              <w:top w:w="0" w:type="dxa"/>
              <w:left w:w="15" w:type="dxa"/>
              <w:bottom w:w="0" w:type="dxa"/>
              <w:right w:w="15" w:type="dxa"/>
            </w:tcMar>
            <w:vAlign w:val="center"/>
          </w:tcPr>
          <w:p w:rsidR="00CE5A4D" w:rsidRPr="004F52D1" w:rsidRDefault="00CE5A4D" w:rsidP="00B046AE">
            <w:pPr>
              <w:ind w:left="57"/>
              <w:jc w:val="both"/>
              <w:rPr>
                <w:rFonts w:ascii="Arial" w:hAnsi="Arial" w:cs="Simplified Arabic"/>
                <w:rtl/>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rPr>
                <w:rFonts w:cs="Simplified Arabic"/>
                <w:b/>
                <w:bCs/>
                <w:rtl/>
              </w:rPr>
            </w:pP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lastRenderedPageBreak/>
              <w:t>1</w:t>
            </w:r>
            <w:r w:rsidR="00540C80">
              <w:rPr>
                <w:rFonts w:cs="Simplified Arabic" w:hint="cs"/>
                <w:b/>
                <w:bCs/>
                <w:rtl/>
              </w:rPr>
              <w:t>65</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0F3F56">
            <w:pPr>
              <w:ind w:left="57"/>
              <w:jc w:val="both"/>
              <w:rPr>
                <w:rFonts w:ascii="Arial" w:hAnsi="Arial" w:cs="Simplified Arabic"/>
              </w:rPr>
            </w:pPr>
            <w:r w:rsidRPr="00B046AE">
              <w:rPr>
                <w:rFonts w:ascii="Arial" w:hAnsi="Arial" w:cs="Simplified Arabic"/>
                <w:rtl/>
              </w:rPr>
              <w:t>عدد المساكن</w:t>
            </w:r>
            <w:r w:rsidR="008D3B50">
              <w:rPr>
                <w:rFonts w:ascii="Arial" w:hAnsi="Arial" w:cs="Simplified Arabic" w:hint="cs"/>
                <w:rtl/>
              </w:rPr>
              <w:t xml:space="preserve"> </w:t>
            </w:r>
            <w:r w:rsidRPr="00B046AE">
              <w:rPr>
                <w:rFonts w:ascii="Arial" w:hAnsi="Arial" w:cs="Simplified Arabic"/>
                <w:rtl/>
              </w:rPr>
              <w:t xml:space="preserve">حسب المحافظة واستخدام المسكن، </w:t>
            </w:r>
            <w:r w:rsidR="000F3F56">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rPr>
            </w:pPr>
            <w:r>
              <w:rPr>
                <w:rFonts w:cs="Simplified Arabic" w:hint="eastAsia"/>
                <w:b/>
                <w:bCs/>
                <w:rtl/>
              </w:rPr>
              <w:t>جدول</w:t>
            </w:r>
            <w:r>
              <w:rPr>
                <w:rFonts w:cs="Simplified Arabic"/>
                <w:b/>
                <w:bCs/>
                <w:rtl/>
              </w:rPr>
              <w:t xml:space="preserve"> </w:t>
            </w:r>
            <w:r>
              <w:rPr>
                <w:rFonts w:cs="Simplified Arabic" w:hint="cs"/>
                <w:b/>
                <w:bCs/>
                <w:rtl/>
              </w:rPr>
              <w:t>40</w:t>
            </w:r>
            <w:r>
              <w:rPr>
                <w:rFonts w:cs="Simplified Arabic"/>
                <w:b/>
                <w:bCs/>
                <w:rtl/>
              </w:rPr>
              <w:t>:</w:t>
            </w:r>
          </w:p>
        </w:tc>
      </w:tr>
      <w:tr w:rsidR="00CE5A4D" w:rsidTr="00AD2E29">
        <w:trPr>
          <w:trHeight w:hRule="exact" w:val="23"/>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83F99">
            <w:pPr>
              <w:spacing w:beforeLines="40"/>
              <w:jc w:val="center"/>
              <w:rPr>
                <w:rFonts w:cs="Simplified Arabic"/>
                <w:b/>
                <w:bCs/>
                <w:rtl/>
              </w:rPr>
            </w:pPr>
          </w:p>
        </w:tc>
        <w:tc>
          <w:tcPr>
            <w:tcW w:w="6945" w:type="dxa"/>
            <w:tcBorders>
              <w:top w:val="nil"/>
              <w:left w:val="nil"/>
              <w:bottom w:val="nil"/>
              <w:right w:val="nil"/>
            </w:tcBorders>
            <w:tcMar>
              <w:top w:w="0" w:type="dxa"/>
              <w:left w:w="15" w:type="dxa"/>
              <w:bottom w:w="0" w:type="dxa"/>
              <w:right w:w="15" w:type="dxa"/>
            </w:tcMar>
            <w:vAlign w:val="center"/>
          </w:tcPr>
          <w:p w:rsidR="00CE5A4D" w:rsidRPr="00F97E06" w:rsidRDefault="00CE5A4D" w:rsidP="00B046AE">
            <w:pPr>
              <w:ind w:left="57"/>
              <w:jc w:val="both"/>
              <w:rPr>
                <w:rFonts w:ascii="Arial" w:hAnsi="Arial" w:cs="Simplified Arabic"/>
                <w:rtl/>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tabs>
                <w:tab w:val="left" w:pos="445"/>
              </w:tabs>
              <w:rPr>
                <w:rFonts w:cs="Simplified Arabic"/>
                <w:b/>
                <w:bCs/>
                <w:rtl/>
              </w:rPr>
            </w:pPr>
            <w:r>
              <w:rPr>
                <w:rFonts w:cs="Simplified Arabic"/>
                <w:b/>
                <w:bCs/>
                <w:rtl/>
              </w:rPr>
              <w:tab/>
            </w:r>
          </w:p>
        </w:tc>
      </w:tr>
      <w:tr w:rsidR="00CE5A4D" w:rsidRPr="00F97E06" w:rsidTr="00AD2E29">
        <w:trPr>
          <w:trHeight w:val="55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w:t>
            </w:r>
            <w:r w:rsidR="00540C80">
              <w:rPr>
                <w:rFonts w:cs="Simplified Arabic" w:hint="cs"/>
                <w:b/>
                <w:bCs/>
                <w:rtl/>
              </w:rPr>
              <w:t>66</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0F3F56">
            <w:pPr>
              <w:ind w:left="57"/>
              <w:jc w:val="both"/>
              <w:rPr>
                <w:rFonts w:ascii="Arial" w:hAnsi="Arial" w:cs="Simplified Arabic"/>
              </w:rPr>
            </w:pPr>
            <w:r w:rsidRPr="00B046AE">
              <w:rPr>
                <w:rFonts w:ascii="Arial" w:hAnsi="Arial" w:cs="Simplified Arabic"/>
                <w:rtl/>
              </w:rPr>
              <w:t xml:space="preserve">عدد المساكن حسب المنطقة واستخدام المسكن وملكية المسكن، </w:t>
            </w:r>
            <w:r w:rsidR="000F3F56">
              <w:rPr>
                <w:rFonts w:cs="Simplified Arabic" w:hint="cs"/>
                <w:rtl/>
              </w:rPr>
              <w:t>2017</w:t>
            </w:r>
          </w:p>
        </w:tc>
        <w:tc>
          <w:tcPr>
            <w:tcW w:w="1133" w:type="dxa"/>
            <w:tcBorders>
              <w:top w:val="nil"/>
              <w:left w:val="nil"/>
              <w:bottom w:val="nil"/>
              <w:right w:val="nil"/>
            </w:tcBorders>
            <w:tcMar>
              <w:top w:w="0" w:type="dxa"/>
              <w:left w:w="15" w:type="dxa"/>
              <w:bottom w:w="0" w:type="dxa"/>
              <w:right w:w="15" w:type="dxa"/>
            </w:tcMar>
            <w:vAlign w:val="center"/>
          </w:tcPr>
          <w:p w:rsidR="00CE5A4D" w:rsidRPr="00F97E06" w:rsidRDefault="00CE5A4D" w:rsidP="00CE5A4D">
            <w:pPr>
              <w:rPr>
                <w:rFonts w:cs="Simplified Arabic"/>
                <w:b/>
                <w:bCs/>
                <w:rtl/>
              </w:rPr>
            </w:pPr>
            <w:r>
              <w:rPr>
                <w:rFonts w:cs="Simplified Arabic" w:hint="eastAsia"/>
                <w:b/>
                <w:bCs/>
                <w:rtl/>
              </w:rPr>
              <w:t>جدول</w:t>
            </w:r>
            <w:r>
              <w:rPr>
                <w:rFonts w:cs="Simplified Arabic"/>
                <w:b/>
                <w:bCs/>
                <w:rtl/>
              </w:rPr>
              <w:t xml:space="preserve"> </w:t>
            </w:r>
            <w:r>
              <w:rPr>
                <w:rFonts w:cs="Simplified Arabic" w:hint="cs"/>
                <w:b/>
                <w:bCs/>
                <w:rtl/>
              </w:rPr>
              <w:t>41</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7E2DE3" w:rsidP="00A83F99">
            <w:pPr>
              <w:spacing w:beforeLines="40"/>
              <w:jc w:val="center"/>
              <w:rPr>
                <w:rFonts w:cs="Simplified Arabic"/>
                <w:b/>
                <w:bCs/>
              </w:rPr>
            </w:pPr>
            <w:r>
              <w:rPr>
                <w:rFonts w:cs="Simplified Arabic" w:hint="cs"/>
                <w:b/>
                <w:bCs/>
                <w:rtl/>
              </w:rPr>
              <w:t>1</w:t>
            </w:r>
            <w:r w:rsidR="00540C80">
              <w:rPr>
                <w:rFonts w:cs="Simplified Arabic" w:hint="cs"/>
                <w:b/>
                <w:bCs/>
                <w:rtl/>
              </w:rPr>
              <w:t>68</w:t>
            </w:r>
          </w:p>
        </w:tc>
        <w:tc>
          <w:tcPr>
            <w:tcW w:w="6945" w:type="dxa"/>
            <w:tcBorders>
              <w:top w:val="nil"/>
              <w:left w:val="nil"/>
              <w:bottom w:val="nil"/>
              <w:right w:val="nil"/>
            </w:tcBorders>
            <w:tcMar>
              <w:top w:w="0" w:type="dxa"/>
              <w:left w:w="15" w:type="dxa"/>
              <w:bottom w:w="0" w:type="dxa"/>
              <w:right w:w="15" w:type="dxa"/>
            </w:tcMar>
            <w:vAlign w:val="center"/>
          </w:tcPr>
          <w:p w:rsidR="00CE5A4D" w:rsidRDefault="00B046AE" w:rsidP="000F3F56">
            <w:pPr>
              <w:ind w:left="57"/>
              <w:jc w:val="both"/>
              <w:rPr>
                <w:rFonts w:ascii="Arial" w:hAnsi="Arial" w:cs="Simplified Arabic"/>
              </w:rPr>
            </w:pPr>
            <w:r w:rsidRPr="00B046AE">
              <w:rPr>
                <w:rFonts w:ascii="Arial" w:hAnsi="Arial" w:cs="Simplified Arabic"/>
                <w:rtl/>
              </w:rPr>
              <w:t xml:space="preserve">عدد المساكن حسب التجمع واستخدام المسكن، </w:t>
            </w:r>
            <w:r w:rsidR="000F3F56">
              <w:rPr>
                <w:rFonts w:cs="Simplified Arabic" w:hint="cs"/>
                <w:rtl/>
              </w:rPr>
              <w:t>2017</w:t>
            </w:r>
          </w:p>
        </w:tc>
        <w:tc>
          <w:tcPr>
            <w:tcW w:w="1133" w:type="dxa"/>
            <w:tcBorders>
              <w:top w:val="nil"/>
              <w:left w:val="nil"/>
              <w:bottom w:val="nil"/>
              <w:right w:val="nil"/>
            </w:tcBorders>
            <w:tcMar>
              <w:top w:w="0" w:type="dxa"/>
              <w:left w:w="15" w:type="dxa"/>
              <w:bottom w:w="0" w:type="dxa"/>
              <w:right w:w="15" w:type="dxa"/>
            </w:tcMar>
          </w:tcPr>
          <w:p w:rsidR="00CE5A4D" w:rsidRDefault="00CE5A4D" w:rsidP="00CE5A4D">
            <w:pPr>
              <w:rPr>
                <w:rFonts w:cs="Simplified Arabic"/>
                <w:b/>
                <w:bCs/>
                <w:sz w:val="8"/>
                <w:szCs w:val="8"/>
                <w:rtl/>
              </w:rPr>
            </w:pPr>
            <w:r>
              <w:rPr>
                <w:rFonts w:cs="Simplified Arabic" w:hint="eastAsia"/>
                <w:b/>
                <w:bCs/>
                <w:rtl/>
              </w:rPr>
              <w:t>جدول</w:t>
            </w:r>
            <w:r>
              <w:rPr>
                <w:rFonts w:cs="Simplified Arabic"/>
                <w:b/>
                <w:bCs/>
                <w:rtl/>
              </w:rPr>
              <w:t xml:space="preserve"> </w:t>
            </w:r>
            <w:r>
              <w:rPr>
                <w:rFonts w:cs="Simplified Arabic" w:hint="cs"/>
                <w:b/>
                <w:bCs/>
                <w:rtl/>
              </w:rPr>
              <w:t>42</w:t>
            </w:r>
            <w:r>
              <w:rPr>
                <w:rFonts w:cs="Simplified Arabic"/>
                <w:b/>
                <w:bCs/>
                <w:rtl/>
              </w:rPr>
              <w:t>:</w:t>
            </w:r>
          </w:p>
        </w:tc>
      </w:tr>
      <w:tr w:rsidR="00CE5A4D" w:rsidTr="00AD2E29">
        <w:trPr>
          <w:trHeight w:val="20"/>
          <w:jc w:val="center"/>
        </w:trPr>
        <w:tc>
          <w:tcPr>
            <w:tcW w:w="994"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c>
          <w:tcPr>
            <w:tcW w:w="6945" w:type="dxa"/>
            <w:tcBorders>
              <w:top w:val="nil"/>
              <w:left w:val="nil"/>
              <w:bottom w:val="nil"/>
              <w:right w:val="nil"/>
            </w:tcBorders>
            <w:tcMar>
              <w:top w:w="0" w:type="dxa"/>
              <w:left w:w="15" w:type="dxa"/>
              <w:bottom w:w="0" w:type="dxa"/>
              <w:right w:w="15" w:type="dxa"/>
            </w:tcMar>
            <w:vAlign w:val="center"/>
          </w:tcPr>
          <w:p w:rsidR="00CE5A4D" w:rsidRDefault="00CE5A4D" w:rsidP="00AD2E29">
            <w:pPr>
              <w:jc w:val="lowKashida"/>
              <w:rPr>
                <w:rFonts w:cs="Simplified Arabic"/>
                <w:sz w:val="8"/>
                <w:szCs w:val="8"/>
              </w:rPr>
            </w:pPr>
          </w:p>
        </w:tc>
        <w:tc>
          <w:tcPr>
            <w:tcW w:w="1133" w:type="dxa"/>
            <w:tcBorders>
              <w:top w:val="nil"/>
              <w:left w:val="nil"/>
              <w:bottom w:val="nil"/>
              <w:right w:val="nil"/>
            </w:tcBorders>
            <w:tcMar>
              <w:top w:w="0" w:type="dxa"/>
              <w:left w:w="15" w:type="dxa"/>
              <w:bottom w:w="0" w:type="dxa"/>
              <w:right w:w="15" w:type="dxa"/>
            </w:tcMar>
          </w:tcPr>
          <w:p w:rsidR="00CE5A4D" w:rsidRDefault="00CE5A4D" w:rsidP="00AD2E29">
            <w:pPr>
              <w:jc w:val="lowKashida"/>
              <w:rPr>
                <w:rFonts w:cs="Simplified Arabic"/>
                <w:b/>
                <w:bCs/>
                <w:sz w:val="8"/>
                <w:szCs w:val="8"/>
              </w:rPr>
            </w:pPr>
          </w:p>
        </w:tc>
      </w:tr>
    </w:tbl>
    <w:p w:rsidR="00565A14" w:rsidRDefault="00565A14" w:rsidP="00565A14">
      <w:pPr>
        <w:rPr>
          <w:rtl/>
        </w:rPr>
      </w:pPr>
    </w:p>
    <w:p w:rsidR="00E5337B" w:rsidRDefault="00E5337B">
      <w:pPr>
        <w:bidi w:val="0"/>
        <w:rPr>
          <w:rFonts w:cs="Simplified Arabic"/>
          <w:rtl/>
          <w:lang w:eastAsia="en-US"/>
        </w:rPr>
      </w:pPr>
      <w:r>
        <w:rPr>
          <w:rtl/>
        </w:rPr>
        <w:br w:type="page"/>
      </w:r>
    </w:p>
    <w:p w:rsidR="00E5337B" w:rsidRDefault="00E5337B" w:rsidP="00E5337B">
      <w:pPr>
        <w:jc w:val="center"/>
        <w:rPr>
          <w:rFonts w:cs="Simplified Arabic"/>
          <w:b/>
          <w:bCs/>
          <w:color w:val="000000"/>
          <w:sz w:val="28"/>
          <w:szCs w:val="28"/>
          <w:rtl/>
        </w:rPr>
      </w:pPr>
      <w:r>
        <w:rPr>
          <w:rFonts w:cs="Simplified Arabic"/>
          <w:b/>
          <w:bCs/>
          <w:rtl/>
        </w:rPr>
        <w:lastRenderedPageBreak/>
        <w:br w:type="page"/>
      </w:r>
      <w:r>
        <w:rPr>
          <w:rFonts w:cs="Simplified Arabic" w:hint="cs"/>
          <w:b/>
          <w:bCs/>
          <w:color w:val="000000"/>
          <w:sz w:val="28"/>
          <w:szCs w:val="28"/>
          <w:rtl/>
        </w:rPr>
        <w:lastRenderedPageBreak/>
        <w:t>المقدمة</w:t>
      </w:r>
    </w:p>
    <w:p w:rsidR="00E5337B" w:rsidRPr="00ED798E" w:rsidRDefault="00E5337B" w:rsidP="00E5337B">
      <w:pPr>
        <w:jc w:val="center"/>
        <w:rPr>
          <w:rFonts w:cs="Simplified Arabic"/>
          <w:b/>
          <w:bCs/>
          <w:color w:val="000000"/>
          <w:rtl/>
        </w:rPr>
      </w:pPr>
    </w:p>
    <w:p w:rsidR="00E5337B" w:rsidRPr="00D142D1" w:rsidRDefault="00E5337B" w:rsidP="00A4576E">
      <w:pPr>
        <w:jc w:val="lowKashida"/>
        <w:rPr>
          <w:rFonts w:ascii="Simplified Arabic" w:hAnsi="Simplified Arabic" w:cs="Simplified Arabic"/>
          <w:sz w:val="23"/>
          <w:szCs w:val="23"/>
          <w:rtl/>
        </w:rPr>
      </w:pPr>
      <w:r w:rsidRPr="00D142D1">
        <w:rPr>
          <w:rFonts w:ascii="Simplified Arabic" w:hAnsi="Simplified Arabic" w:cs="Simplified Arabic"/>
          <w:sz w:val="23"/>
          <w:szCs w:val="23"/>
          <w:rtl/>
        </w:rPr>
        <w:t xml:space="preserve">التعداد العام للسكان والمساكن والمنشآت هو أحد أهم  أركان عملية البناء الوطني، وهو متطلب أساسي لعمليات التخطيط </w:t>
      </w:r>
      <w:r w:rsidR="00A4576E" w:rsidRPr="00D142D1">
        <w:rPr>
          <w:rFonts w:ascii="Simplified Arabic" w:hAnsi="Simplified Arabic" w:cs="Simplified Arabic"/>
          <w:sz w:val="23"/>
          <w:szCs w:val="23"/>
          <w:rtl/>
        </w:rPr>
        <w:t>والتنمية</w:t>
      </w:r>
      <w:r w:rsidRPr="00D142D1">
        <w:rPr>
          <w:rFonts w:ascii="Simplified Arabic" w:hAnsi="Simplified Arabic" w:cs="Simplified Arabic"/>
          <w:sz w:val="23"/>
          <w:szCs w:val="23"/>
          <w:rtl/>
        </w:rPr>
        <w:t>، كما يمثل شكلاً من أشكال ممارسة السيادة الوطنية على الأرض.  وتنفذ معظم الدول تعداد</w:t>
      </w:r>
      <w:r w:rsidR="003630B6" w:rsidRPr="00D142D1">
        <w:rPr>
          <w:rFonts w:ascii="Simplified Arabic" w:hAnsi="Simplified Arabic" w:cs="Simplified Arabic"/>
          <w:sz w:val="23"/>
          <w:szCs w:val="23"/>
          <w:rtl/>
        </w:rPr>
        <w:t xml:space="preserve"> عام </w:t>
      </w:r>
      <w:r w:rsidRPr="00D142D1">
        <w:rPr>
          <w:rFonts w:ascii="Simplified Arabic" w:hAnsi="Simplified Arabic" w:cs="Simplified Arabic"/>
          <w:sz w:val="23"/>
          <w:szCs w:val="23"/>
          <w:rtl/>
        </w:rPr>
        <w:t xml:space="preserve">للسكان </w:t>
      </w:r>
      <w:r w:rsidR="003630B6" w:rsidRPr="00D142D1">
        <w:rPr>
          <w:rFonts w:ascii="Simplified Arabic" w:hAnsi="Simplified Arabic" w:cs="Simplified Arabic"/>
          <w:sz w:val="23"/>
          <w:szCs w:val="23"/>
          <w:rtl/>
        </w:rPr>
        <w:t xml:space="preserve">والمساكن والمنشآت </w:t>
      </w:r>
      <w:r w:rsidRPr="00D142D1">
        <w:rPr>
          <w:rFonts w:ascii="Simplified Arabic" w:hAnsi="Simplified Arabic" w:cs="Simplified Arabic"/>
          <w:sz w:val="23"/>
          <w:szCs w:val="23"/>
          <w:rtl/>
        </w:rPr>
        <w:t>بصورة دورية كل عشر سنوات، بما يواكب درجة الاستقرار السكاني وحجم التغيرات في الخصائص المختلفة لل</w:t>
      </w:r>
      <w:r w:rsidR="003630B6" w:rsidRPr="00D142D1">
        <w:rPr>
          <w:rFonts w:ascii="Simplified Arabic" w:hAnsi="Simplified Arabic" w:cs="Simplified Arabic"/>
          <w:sz w:val="23"/>
          <w:szCs w:val="23"/>
          <w:rtl/>
        </w:rPr>
        <w:t>مجتمع</w:t>
      </w:r>
      <w:r w:rsidRPr="00D142D1">
        <w:rPr>
          <w:rFonts w:ascii="Simplified Arabic" w:hAnsi="Simplified Arabic" w:cs="Simplified Arabic"/>
          <w:sz w:val="23"/>
          <w:szCs w:val="23"/>
          <w:rtl/>
        </w:rPr>
        <w:t>، ومدى توفر الإمكانيات المادية.</w:t>
      </w:r>
    </w:p>
    <w:p w:rsidR="00ED798E" w:rsidRPr="00D142D1" w:rsidRDefault="00ED798E" w:rsidP="00A4576E">
      <w:pPr>
        <w:jc w:val="lowKashida"/>
        <w:rPr>
          <w:rFonts w:ascii="Simplified Arabic" w:hAnsi="Simplified Arabic" w:cs="Simplified Arabic"/>
          <w:sz w:val="16"/>
          <w:szCs w:val="16"/>
          <w:rtl/>
        </w:rPr>
      </w:pPr>
    </w:p>
    <w:p w:rsidR="00E5337B" w:rsidRPr="00D142D1" w:rsidRDefault="00E5337B" w:rsidP="0079571F">
      <w:pPr>
        <w:jc w:val="lowKashida"/>
        <w:rPr>
          <w:rFonts w:ascii="Simplified Arabic" w:hAnsi="Simplified Arabic" w:cs="Simplified Arabic"/>
          <w:sz w:val="23"/>
          <w:szCs w:val="23"/>
          <w:rtl/>
        </w:rPr>
      </w:pPr>
      <w:r w:rsidRPr="00D142D1">
        <w:rPr>
          <w:rFonts w:ascii="Simplified Arabic" w:hAnsi="Simplified Arabic" w:cs="Simplified Arabic"/>
          <w:sz w:val="23"/>
          <w:szCs w:val="23"/>
          <w:rtl/>
        </w:rPr>
        <w:t>إدراكا لأهمية جسر الهوة القائمة بين متطلبات المجتمع ال</w:t>
      </w:r>
      <w:r w:rsidR="00DC5DE9" w:rsidRPr="00D142D1">
        <w:rPr>
          <w:rFonts w:ascii="Simplified Arabic" w:hAnsi="Simplified Arabic" w:cs="Simplified Arabic"/>
          <w:sz w:val="23"/>
          <w:szCs w:val="23"/>
          <w:rtl/>
        </w:rPr>
        <w:t>محلي والمؤسسات الحكومية والدولية</w:t>
      </w:r>
      <w:r w:rsidRPr="00D142D1">
        <w:rPr>
          <w:rFonts w:ascii="Simplified Arabic" w:hAnsi="Simplified Arabic" w:cs="Simplified Arabic"/>
          <w:sz w:val="23"/>
          <w:szCs w:val="23"/>
          <w:rtl/>
        </w:rPr>
        <w:t xml:space="preserve"> من البيانات السكانية والاجتماعية </w:t>
      </w:r>
      <w:r w:rsidR="00DC5DE9" w:rsidRPr="00D142D1">
        <w:rPr>
          <w:rFonts w:ascii="Simplified Arabic" w:hAnsi="Simplified Arabic" w:cs="Simplified Arabic"/>
          <w:sz w:val="23"/>
          <w:szCs w:val="23"/>
          <w:rtl/>
        </w:rPr>
        <w:t xml:space="preserve">والاقتصادية </w:t>
      </w:r>
      <w:r w:rsidRPr="00D142D1">
        <w:rPr>
          <w:rFonts w:ascii="Simplified Arabic" w:hAnsi="Simplified Arabic" w:cs="Simplified Arabic"/>
          <w:sz w:val="23"/>
          <w:szCs w:val="23"/>
          <w:rtl/>
        </w:rPr>
        <w:t xml:space="preserve">وبين الواقع القائم في فلسطين، قام الجهاز بتنفيذ التعداد الثالث عام 2017 </w:t>
      </w:r>
      <w:r w:rsidR="006C2388" w:rsidRPr="00D142D1">
        <w:rPr>
          <w:rFonts w:ascii="Simplified Arabic" w:hAnsi="Simplified Arabic" w:cs="Simplified Arabic"/>
          <w:sz w:val="23"/>
          <w:szCs w:val="23"/>
          <w:rtl/>
        </w:rPr>
        <w:t>كاستحقاق</w:t>
      </w:r>
      <w:r w:rsidRPr="00D142D1">
        <w:rPr>
          <w:rFonts w:ascii="Simplified Arabic" w:hAnsi="Simplified Arabic" w:cs="Simplified Arabic"/>
          <w:sz w:val="23"/>
          <w:szCs w:val="23"/>
          <w:rtl/>
        </w:rPr>
        <w:t xml:space="preserve"> قانوني وتنموي وإحصائي بعد تنفيذ التعداد الأول عام 1997 والتعداد الثاني عام 20</w:t>
      </w:r>
      <w:r w:rsidR="00DC5DE9" w:rsidRPr="00D142D1">
        <w:rPr>
          <w:rFonts w:ascii="Simplified Arabic" w:hAnsi="Simplified Arabic" w:cs="Simplified Arabic"/>
          <w:sz w:val="23"/>
          <w:szCs w:val="23"/>
          <w:rtl/>
        </w:rPr>
        <w:t>07</w:t>
      </w:r>
      <w:r w:rsidRPr="00D142D1">
        <w:rPr>
          <w:rFonts w:ascii="Simplified Arabic" w:hAnsi="Simplified Arabic" w:cs="Simplified Arabic"/>
          <w:sz w:val="23"/>
          <w:szCs w:val="23"/>
          <w:rtl/>
        </w:rPr>
        <w:t>.</w:t>
      </w:r>
      <w:r w:rsidR="002F64F9" w:rsidRPr="00D142D1">
        <w:rPr>
          <w:rFonts w:ascii="Simplified Arabic" w:hAnsi="Simplified Arabic" w:cs="Simplified Arabic"/>
          <w:sz w:val="23"/>
          <w:szCs w:val="23"/>
          <w:rtl/>
        </w:rPr>
        <w:t xml:space="preserve"> ويعد التعداد الفرصة الوحيدة لانتاج </w:t>
      </w:r>
      <w:r w:rsidR="0079571F">
        <w:rPr>
          <w:rFonts w:ascii="Simplified Arabic" w:hAnsi="Simplified Arabic" w:cs="Simplified Arabic" w:hint="cs"/>
          <w:sz w:val="23"/>
          <w:szCs w:val="23"/>
          <w:rtl/>
        </w:rPr>
        <w:t>بيانات على مختلف المستويات الجغرافية بما فيها التجمع ومنطقة العد بهدف استخدامها في التخطيط التنموي</w:t>
      </w:r>
      <w:r w:rsidR="002F64F9" w:rsidRPr="00D142D1">
        <w:rPr>
          <w:rFonts w:ascii="Simplified Arabic" w:hAnsi="Simplified Arabic" w:cs="Simplified Arabic"/>
          <w:sz w:val="23"/>
          <w:szCs w:val="23"/>
          <w:rtl/>
        </w:rPr>
        <w:t>.</w:t>
      </w:r>
    </w:p>
    <w:p w:rsidR="00E5337B" w:rsidRPr="00D142D1" w:rsidRDefault="00E5337B" w:rsidP="00E5337B">
      <w:pPr>
        <w:jc w:val="lowKashida"/>
        <w:rPr>
          <w:rFonts w:ascii="Simplified Arabic" w:hAnsi="Simplified Arabic" w:cs="Simplified Arabic"/>
          <w:sz w:val="16"/>
          <w:szCs w:val="16"/>
          <w:rtl/>
        </w:rPr>
      </w:pPr>
    </w:p>
    <w:p w:rsidR="00B94175" w:rsidRPr="00D142D1" w:rsidRDefault="00B94175" w:rsidP="00B94175">
      <w:pPr>
        <w:jc w:val="lowKashida"/>
        <w:rPr>
          <w:rFonts w:ascii="Simplified Arabic" w:hAnsi="Simplified Arabic" w:cs="Simplified Arabic"/>
          <w:sz w:val="23"/>
          <w:szCs w:val="23"/>
          <w:rtl/>
        </w:rPr>
      </w:pPr>
      <w:r w:rsidRPr="00D142D1">
        <w:rPr>
          <w:rFonts w:ascii="Simplified Arabic" w:hAnsi="Simplified Arabic" w:cs="Simplified Arabic" w:hint="cs"/>
          <w:sz w:val="23"/>
          <w:szCs w:val="23"/>
          <w:rtl/>
        </w:rPr>
        <w:t xml:space="preserve">تألف التعداد العام للسكان والمساكن والمنشآت 2017 من ثلاث مراحل رئيسية، مرحلة الحزم، مرحلة </w:t>
      </w:r>
      <w:r w:rsidR="00EC249F">
        <w:rPr>
          <w:rFonts w:ascii="Simplified Arabic" w:hAnsi="Simplified Arabic" w:cs="Simplified Arabic" w:hint="cs"/>
          <w:sz w:val="23"/>
          <w:szCs w:val="23"/>
          <w:rtl/>
        </w:rPr>
        <w:t>الحصر و</w:t>
      </w:r>
      <w:r w:rsidRPr="00D142D1">
        <w:rPr>
          <w:rFonts w:ascii="Simplified Arabic" w:hAnsi="Simplified Arabic" w:cs="Simplified Arabic" w:hint="cs"/>
          <w:sz w:val="23"/>
          <w:szCs w:val="23"/>
          <w:rtl/>
        </w:rPr>
        <w:t xml:space="preserve">الترقيم ومرحلة العد. وشكلت مرحلة </w:t>
      </w:r>
      <w:r w:rsidR="00EC249F">
        <w:rPr>
          <w:rFonts w:ascii="Simplified Arabic" w:hAnsi="Simplified Arabic" w:cs="Simplified Arabic" w:hint="cs"/>
          <w:sz w:val="23"/>
          <w:szCs w:val="23"/>
          <w:rtl/>
        </w:rPr>
        <w:t>حصر و</w:t>
      </w:r>
      <w:r w:rsidRPr="00D142D1">
        <w:rPr>
          <w:rFonts w:ascii="Simplified Arabic" w:hAnsi="Simplified Arabic" w:cs="Simplified Arabic" w:hint="cs"/>
          <w:sz w:val="23"/>
          <w:szCs w:val="23"/>
          <w:rtl/>
        </w:rPr>
        <w:t xml:space="preserve">ترقيم المباني المرحلة الثانية من مراحل التعداد. </w:t>
      </w:r>
      <w:r w:rsidR="00D142D1">
        <w:rPr>
          <w:rFonts w:ascii="Simplified Arabic" w:hAnsi="Simplified Arabic" w:cs="Simplified Arabic" w:hint="cs"/>
          <w:sz w:val="23"/>
          <w:szCs w:val="23"/>
          <w:rtl/>
        </w:rPr>
        <w:t xml:space="preserve"> </w:t>
      </w:r>
      <w:r w:rsidRPr="00D142D1">
        <w:rPr>
          <w:rFonts w:ascii="Simplified Arabic" w:hAnsi="Simplified Arabic" w:cs="Simplified Arabic" w:hint="cs"/>
          <w:sz w:val="23"/>
          <w:szCs w:val="23"/>
          <w:rtl/>
        </w:rPr>
        <w:t>وهذه المرحلة تشكل خطوة رئيسية في إجراء التعداد وضمان تغطية جميع الوحدات المستهدفة في التعداد، الوحدات السكنية، الأسر، الأفراد، والمنشآت.</w:t>
      </w:r>
      <w:r w:rsidRPr="00D142D1">
        <w:rPr>
          <w:rFonts w:ascii="Simplified Arabic" w:hAnsi="Simplified Arabic" w:cs="Simplified Arabic"/>
          <w:sz w:val="23"/>
          <w:szCs w:val="23"/>
          <w:rtl/>
        </w:rPr>
        <w:t xml:space="preserve"> </w:t>
      </w:r>
      <w:r w:rsidRPr="00D142D1">
        <w:rPr>
          <w:rFonts w:ascii="Simplified Arabic" w:hAnsi="Simplified Arabic" w:cs="Simplified Arabic" w:hint="cs"/>
          <w:sz w:val="23"/>
          <w:szCs w:val="23"/>
          <w:rtl/>
        </w:rPr>
        <w:t xml:space="preserve"> </w:t>
      </w:r>
      <w:r w:rsidRPr="00D142D1">
        <w:rPr>
          <w:rFonts w:ascii="Simplified Arabic" w:hAnsi="Simplified Arabic" w:cs="Simplified Arabic"/>
          <w:sz w:val="23"/>
          <w:szCs w:val="23"/>
          <w:rtl/>
        </w:rPr>
        <w:t xml:space="preserve">تنبع أهمية تعداد المباني كونه يحمل طابعاً تنظيمياً وطابعاً فنياً، فمن ناحية يمثل المرحلة الثانية من مراحل التعداد والوسيلة الرئيسية للانتقال من التقدير العام على مستوى منطقة العد إلى العد الفعلي على مستوى المبنى؛ لضمان شمول جميع الوحدات المستهدفة في التعداد، وهي المساكن والأسر والأفراد والمنشآت، ومن ناحية أخرى يشكل أهمية قصوى خاصة وان تعداد المباني يشمل جميع المباني العامة والخاصة.  يهدف تعداد المباني الى توفير بيانات شاملة وحديثة حول أعداد المباني والمساكن في فلسطين وتوزيعها الجغرافي، والتعرف على التطور العمراني وأنماط البناء السائدة، إضافة إلى التعرف على خصائص هذه المباني من ناحية ملكيتها ومادة البناء لجدرانها الخارجية وعدد طوابقها وسنة انشائها واستخدامها الحالي وعدد مساكنها، كذلك التعرف على بعض خصائص المساكن من ناحية الاستخدام الحالي لها وملكيتها والأسباب التي تجعل هذه المساكن إما مغلقة أو خالية أو مهجورة. </w:t>
      </w:r>
    </w:p>
    <w:p w:rsidR="00A52259" w:rsidRPr="00D142D1" w:rsidRDefault="00A52259" w:rsidP="006C2388">
      <w:pPr>
        <w:jc w:val="lowKashida"/>
        <w:rPr>
          <w:rFonts w:ascii="Simplified Arabic" w:hAnsi="Simplified Arabic" w:cs="Simplified Arabic"/>
          <w:sz w:val="16"/>
          <w:szCs w:val="16"/>
          <w:rtl/>
        </w:rPr>
      </w:pPr>
    </w:p>
    <w:p w:rsidR="00E5337B" w:rsidRPr="00D142D1" w:rsidRDefault="0015637F" w:rsidP="00601F44">
      <w:pPr>
        <w:jc w:val="lowKashida"/>
        <w:rPr>
          <w:rFonts w:ascii="Simplified Arabic" w:hAnsi="Simplified Arabic" w:cs="Simplified Arabic"/>
          <w:sz w:val="23"/>
          <w:szCs w:val="23"/>
          <w:rtl/>
        </w:rPr>
      </w:pPr>
      <w:r w:rsidRPr="00D142D1">
        <w:rPr>
          <w:rFonts w:ascii="Simplified Arabic" w:hAnsi="Simplified Arabic" w:cs="Simplified Arabic"/>
          <w:sz w:val="23"/>
          <w:szCs w:val="23"/>
          <w:rtl/>
        </w:rPr>
        <w:t xml:space="preserve">جرت العادة أن يتم تنفيذ تعداد للمباني بالتزامن مع تعداد السكان، حيث </w:t>
      </w:r>
      <w:r w:rsidR="00E5337B" w:rsidRPr="00D142D1">
        <w:rPr>
          <w:rFonts w:ascii="Simplified Arabic" w:hAnsi="Simplified Arabic" w:cs="Simplified Arabic"/>
          <w:sz w:val="23"/>
          <w:szCs w:val="23"/>
          <w:rtl/>
        </w:rPr>
        <w:t>يحمل تعداد المباني خصوصية إضافية في الحالة الفلسطينية بسبب تعدد الجهات الإشرافية على المباني ورخص الأبنية</w:t>
      </w:r>
      <w:r w:rsidR="00142715" w:rsidRPr="00D142D1">
        <w:rPr>
          <w:rFonts w:ascii="Simplified Arabic" w:hAnsi="Simplified Arabic" w:cs="Simplified Arabic"/>
          <w:sz w:val="23"/>
          <w:szCs w:val="23"/>
          <w:rtl/>
        </w:rPr>
        <w:t>،</w:t>
      </w:r>
      <w:r w:rsidR="00601F44">
        <w:rPr>
          <w:rFonts w:ascii="Simplified Arabic" w:hAnsi="Simplified Arabic" w:cs="Simplified Arabic"/>
          <w:sz w:val="23"/>
          <w:szCs w:val="23"/>
          <w:rtl/>
        </w:rPr>
        <w:t xml:space="preserve"> </w:t>
      </w:r>
      <w:r w:rsidR="00601F44">
        <w:rPr>
          <w:rFonts w:ascii="Simplified Arabic" w:hAnsi="Simplified Arabic" w:cs="Simplified Arabic" w:hint="cs"/>
          <w:sz w:val="23"/>
          <w:szCs w:val="23"/>
          <w:rtl/>
        </w:rPr>
        <w:t>ك</w:t>
      </w:r>
      <w:r w:rsidR="00E5337B" w:rsidRPr="00D142D1">
        <w:rPr>
          <w:rFonts w:ascii="Simplified Arabic" w:hAnsi="Simplified Arabic" w:cs="Simplified Arabic"/>
          <w:sz w:val="23"/>
          <w:szCs w:val="23"/>
          <w:rtl/>
        </w:rPr>
        <w:t xml:space="preserve">البلديات والمجالس المحلية </w:t>
      </w:r>
      <w:r w:rsidR="00601F44">
        <w:rPr>
          <w:rFonts w:ascii="Simplified Arabic" w:hAnsi="Simplified Arabic" w:cs="Simplified Arabic" w:hint="cs"/>
          <w:sz w:val="23"/>
          <w:szCs w:val="23"/>
          <w:rtl/>
        </w:rPr>
        <w:t>ووزارة الحكم المحلي و</w:t>
      </w:r>
      <w:r w:rsidR="00E5337B" w:rsidRPr="00D142D1">
        <w:rPr>
          <w:rFonts w:ascii="Simplified Arabic" w:hAnsi="Simplified Arabic" w:cs="Simplified Arabic"/>
          <w:sz w:val="23"/>
          <w:szCs w:val="23"/>
          <w:rtl/>
        </w:rPr>
        <w:t xml:space="preserve">وكالة الغوث </w:t>
      </w:r>
      <w:r w:rsidR="00601F44">
        <w:rPr>
          <w:rFonts w:ascii="Simplified Arabic" w:hAnsi="Simplified Arabic" w:cs="Simplified Arabic" w:hint="cs"/>
          <w:sz w:val="23"/>
          <w:szCs w:val="23"/>
          <w:rtl/>
        </w:rPr>
        <w:t>فيما يتعلق ب</w:t>
      </w:r>
      <w:r w:rsidR="00E5337B" w:rsidRPr="00D142D1">
        <w:rPr>
          <w:rFonts w:ascii="Simplified Arabic" w:hAnsi="Simplified Arabic" w:cs="Simplified Arabic"/>
          <w:sz w:val="23"/>
          <w:szCs w:val="23"/>
          <w:rtl/>
        </w:rPr>
        <w:t>مخيمات اللاجئين</w:t>
      </w:r>
      <w:r w:rsidR="00142715" w:rsidRPr="00D142D1">
        <w:rPr>
          <w:rFonts w:ascii="Simplified Arabic" w:hAnsi="Simplified Arabic" w:cs="Simplified Arabic"/>
          <w:sz w:val="23"/>
          <w:szCs w:val="23"/>
          <w:rtl/>
        </w:rPr>
        <w:t>؛</w:t>
      </w:r>
      <w:r w:rsidR="00E5337B" w:rsidRPr="00D142D1">
        <w:rPr>
          <w:rFonts w:ascii="Simplified Arabic" w:hAnsi="Simplified Arabic" w:cs="Simplified Arabic"/>
          <w:sz w:val="23"/>
          <w:szCs w:val="23"/>
          <w:rtl/>
        </w:rPr>
        <w:t xml:space="preserve"> لذلك فان تعداد المباني يشكل الفرصة الوحيدة لدراسة التطور على عدد المباني وانتشارها في فلسطين بشكل </w:t>
      </w:r>
      <w:r w:rsidR="006C2388" w:rsidRPr="00D142D1">
        <w:rPr>
          <w:rFonts w:ascii="Simplified Arabic" w:hAnsi="Simplified Arabic" w:cs="Simplified Arabic"/>
          <w:sz w:val="23"/>
          <w:szCs w:val="23"/>
          <w:rtl/>
        </w:rPr>
        <w:t>أ</w:t>
      </w:r>
      <w:r w:rsidR="0006103A" w:rsidRPr="00D142D1">
        <w:rPr>
          <w:rFonts w:ascii="Simplified Arabic" w:hAnsi="Simplified Arabic" w:cs="Simplified Arabic"/>
          <w:sz w:val="23"/>
          <w:szCs w:val="23"/>
          <w:rtl/>
        </w:rPr>
        <w:t>ك</w:t>
      </w:r>
      <w:r w:rsidR="006C2388" w:rsidRPr="00D142D1">
        <w:rPr>
          <w:rFonts w:ascii="Simplified Arabic" w:hAnsi="Simplified Arabic" w:cs="Simplified Arabic"/>
          <w:sz w:val="23"/>
          <w:szCs w:val="23"/>
          <w:rtl/>
        </w:rPr>
        <w:t>ثر شمولي</w:t>
      </w:r>
      <w:r w:rsidR="00E5337B" w:rsidRPr="00D142D1">
        <w:rPr>
          <w:rFonts w:ascii="Simplified Arabic" w:hAnsi="Simplified Arabic" w:cs="Simplified Arabic"/>
          <w:sz w:val="23"/>
          <w:szCs w:val="23"/>
          <w:rtl/>
        </w:rPr>
        <w:t xml:space="preserve">. </w:t>
      </w:r>
      <w:r w:rsidR="0006103A" w:rsidRPr="00D142D1">
        <w:rPr>
          <w:rFonts w:ascii="Simplified Arabic" w:hAnsi="Simplified Arabic" w:cs="Simplified Arabic"/>
          <w:sz w:val="23"/>
          <w:szCs w:val="23"/>
          <w:rtl/>
        </w:rPr>
        <w:t xml:space="preserve">تم تنفيذ تعداد المباني من خلال </w:t>
      </w:r>
      <w:r w:rsidR="00E5337B" w:rsidRPr="00D142D1">
        <w:rPr>
          <w:rFonts w:ascii="Simplified Arabic" w:hAnsi="Simplified Arabic" w:cs="Simplified Arabic"/>
          <w:sz w:val="23"/>
          <w:szCs w:val="23"/>
          <w:rtl/>
        </w:rPr>
        <w:t>منظومة تكنولوجية متكاملة باستخدام</w:t>
      </w:r>
      <w:r w:rsidR="000336ED">
        <w:rPr>
          <w:rFonts w:ascii="Simplified Arabic" w:hAnsi="Simplified Arabic" w:cs="Simplified Arabic" w:hint="cs"/>
          <w:sz w:val="23"/>
          <w:szCs w:val="23"/>
          <w:rtl/>
        </w:rPr>
        <w:t xml:space="preserve"> نظم المعلومات الجغرافية</w:t>
      </w:r>
      <w:r w:rsidR="00E5337B" w:rsidRPr="00D142D1">
        <w:rPr>
          <w:rFonts w:ascii="Simplified Arabic" w:hAnsi="Simplified Arabic" w:cs="Simplified Arabic"/>
          <w:sz w:val="23"/>
          <w:szCs w:val="23"/>
        </w:rPr>
        <w:t xml:space="preserve"> </w:t>
      </w:r>
      <w:r w:rsidR="00601F44">
        <w:rPr>
          <w:rFonts w:ascii="Simplified Arabic" w:hAnsi="Simplified Arabic" w:cs="Simplified Arabic"/>
          <w:sz w:val="23"/>
          <w:szCs w:val="23"/>
        </w:rPr>
        <w:t xml:space="preserve"> </w:t>
      </w:r>
      <w:r w:rsidR="000336ED">
        <w:rPr>
          <w:rFonts w:ascii="Simplified Arabic" w:hAnsi="Simplified Arabic" w:cs="Simplified Arabic"/>
          <w:sz w:val="23"/>
          <w:szCs w:val="23"/>
        </w:rPr>
        <w:t>(</w:t>
      </w:r>
      <w:r w:rsidR="00E5337B" w:rsidRPr="00D142D1">
        <w:rPr>
          <w:rFonts w:ascii="Simplified Arabic" w:hAnsi="Simplified Arabic" w:cs="Simplified Arabic"/>
          <w:sz w:val="23"/>
          <w:szCs w:val="23"/>
        </w:rPr>
        <w:t>GIS</w:t>
      </w:r>
      <w:r w:rsidR="000336ED">
        <w:rPr>
          <w:rFonts w:ascii="Simplified Arabic" w:hAnsi="Simplified Arabic" w:cs="Simplified Arabic"/>
          <w:sz w:val="23"/>
          <w:szCs w:val="23"/>
        </w:rPr>
        <w:t>)</w:t>
      </w:r>
      <w:r w:rsidR="00E5337B" w:rsidRPr="00D142D1">
        <w:rPr>
          <w:rFonts w:ascii="Simplified Arabic" w:hAnsi="Simplified Arabic" w:cs="Simplified Arabic"/>
          <w:sz w:val="23"/>
          <w:szCs w:val="23"/>
        </w:rPr>
        <w:t xml:space="preserve"> </w:t>
      </w:r>
      <w:r w:rsidR="00E5337B" w:rsidRPr="00D142D1">
        <w:rPr>
          <w:rFonts w:ascii="Simplified Arabic" w:hAnsi="Simplified Arabic" w:cs="Simplified Arabic"/>
          <w:sz w:val="23"/>
          <w:szCs w:val="23"/>
          <w:rtl/>
        </w:rPr>
        <w:t xml:space="preserve">والأجهزة اللوحية.   </w:t>
      </w:r>
    </w:p>
    <w:p w:rsidR="00E5337B" w:rsidRPr="00D142D1" w:rsidRDefault="00E5337B" w:rsidP="00E5337B">
      <w:pPr>
        <w:rPr>
          <w:rFonts w:ascii="Simplified Arabic" w:hAnsi="Simplified Arabic" w:cs="Simplified Arabic"/>
          <w:sz w:val="16"/>
          <w:szCs w:val="16"/>
          <w:rtl/>
        </w:rPr>
      </w:pPr>
    </w:p>
    <w:p w:rsidR="004769BD" w:rsidRPr="00D142D1" w:rsidRDefault="00E5337B" w:rsidP="001150CB">
      <w:pPr>
        <w:jc w:val="lowKashida"/>
        <w:rPr>
          <w:rFonts w:ascii="Simplified Arabic" w:hAnsi="Simplified Arabic" w:cs="Simplified Arabic"/>
          <w:sz w:val="23"/>
          <w:szCs w:val="23"/>
          <w:rtl/>
        </w:rPr>
      </w:pPr>
      <w:r w:rsidRPr="00D142D1">
        <w:rPr>
          <w:rFonts w:ascii="Simplified Arabic" w:hAnsi="Simplified Arabic" w:cs="Simplified Arabic"/>
          <w:sz w:val="23"/>
          <w:szCs w:val="23"/>
          <w:rtl/>
        </w:rPr>
        <w:t>يسرنا أن نقدم هذا التقرير الخاص بالنتائج النهائية لتعداد المباني و</w:t>
      </w:r>
      <w:r w:rsidR="0043302B" w:rsidRPr="00D142D1">
        <w:rPr>
          <w:rFonts w:ascii="Simplified Arabic" w:hAnsi="Simplified Arabic" w:cs="Simplified Arabic"/>
          <w:sz w:val="23"/>
          <w:szCs w:val="23"/>
          <w:rtl/>
        </w:rPr>
        <w:t xml:space="preserve">المساكن </w:t>
      </w:r>
      <w:r w:rsidRPr="00D142D1">
        <w:rPr>
          <w:rFonts w:ascii="Simplified Arabic" w:hAnsi="Simplified Arabic" w:cs="Simplified Arabic"/>
          <w:sz w:val="23"/>
          <w:szCs w:val="23"/>
          <w:rtl/>
        </w:rPr>
        <w:t xml:space="preserve">2017، آملين أن يسهم هذا التقرير في توفير البيانات اللازمة للمخططين وصناع القرار إضافة إلى الباحثين والدارسين من اجل القيام بمهامهم في مجال رسم السياسات واتخاذ القرارات اللازمة لبناء الوطن. </w:t>
      </w:r>
    </w:p>
    <w:p w:rsidR="00E5337B" w:rsidRPr="00D142D1" w:rsidRDefault="00E5337B" w:rsidP="00E5337B">
      <w:pPr>
        <w:jc w:val="lowKashida"/>
        <w:rPr>
          <w:sz w:val="23"/>
          <w:szCs w:val="23"/>
          <w:rtl/>
        </w:rPr>
      </w:pPr>
    </w:p>
    <w:p w:rsidR="00E5337B" w:rsidRPr="00D142D1" w:rsidRDefault="00E5337B" w:rsidP="00E5337B">
      <w:pPr>
        <w:jc w:val="center"/>
        <w:rPr>
          <w:rFonts w:cs="Simplified Arabic"/>
          <w:sz w:val="23"/>
          <w:szCs w:val="23"/>
          <w:rtl/>
        </w:rPr>
      </w:pPr>
      <w:r w:rsidRPr="00D142D1">
        <w:rPr>
          <w:rFonts w:cs="Simplified Arabic" w:hint="cs"/>
          <w:sz w:val="23"/>
          <w:szCs w:val="23"/>
          <w:rtl/>
        </w:rPr>
        <w:t>والله الموفق،،،</w:t>
      </w:r>
    </w:p>
    <w:tbl>
      <w:tblPr>
        <w:bidiVisual/>
        <w:tblW w:w="0" w:type="auto"/>
        <w:tblLayout w:type="fixed"/>
        <w:tblLook w:val="0000"/>
      </w:tblPr>
      <w:tblGrid>
        <w:gridCol w:w="6299"/>
        <w:gridCol w:w="2647"/>
      </w:tblGrid>
      <w:tr w:rsidR="00E5337B" w:rsidTr="00727502">
        <w:tc>
          <w:tcPr>
            <w:tcW w:w="6299" w:type="dxa"/>
          </w:tcPr>
          <w:p w:rsidR="00E5337B" w:rsidRDefault="00CF54F9" w:rsidP="00727502">
            <w:pPr>
              <w:ind w:right="3861"/>
              <w:jc w:val="center"/>
              <w:rPr>
                <w:rFonts w:cs="Simplified Arabic"/>
                <w:b/>
                <w:bCs/>
                <w:rtl/>
              </w:rPr>
            </w:pPr>
            <w:r>
              <w:rPr>
                <w:rFonts w:cs="Simplified Arabic" w:hint="cs"/>
                <w:b/>
                <w:bCs/>
                <w:rtl/>
              </w:rPr>
              <w:t>تموز</w:t>
            </w:r>
            <w:r w:rsidR="00E5337B">
              <w:rPr>
                <w:rFonts w:cs="Simplified Arabic" w:hint="cs"/>
                <w:b/>
                <w:bCs/>
                <w:rtl/>
              </w:rPr>
              <w:t>، 2018</w:t>
            </w:r>
          </w:p>
        </w:tc>
        <w:tc>
          <w:tcPr>
            <w:tcW w:w="2647" w:type="dxa"/>
          </w:tcPr>
          <w:p w:rsidR="00E5337B" w:rsidRPr="00924470" w:rsidRDefault="00E5337B" w:rsidP="00727502">
            <w:pPr>
              <w:pStyle w:val="Header"/>
              <w:tabs>
                <w:tab w:val="clear" w:pos="4153"/>
                <w:tab w:val="clear" w:pos="8306"/>
              </w:tabs>
              <w:spacing w:line="340" w:lineRule="exact"/>
              <w:jc w:val="center"/>
              <w:rPr>
                <w:rFonts w:cs="Simplified Arabic"/>
                <w:b/>
                <w:bCs/>
                <w:szCs w:val="24"/>
                <w:rtl/>
              </w:rPr>
            </w:pPr>
            <w:r w:rsidRPr="00924470">
              <w:rPr>
                <w:rFonts w:cs="Simplified Arabic" w:hint="cs"/>
                <w:b/>
                <w:bCs/>
                <w:szCs w:val="24"/>
                <w:rtl/>
              </w:rPr>
              <w:t>علا عوض</w:t>
            </w:r>
          </w:p>
          <w:p w:rsidR="00E5337B" w:rsidRDefault="00E5337B" w:rsidP="00727502">
            <w:pPr>
              <w:pStyle w:val="Header"/>
              <w:tabs>
                <w:tab w:val="clear" w:pos="4153"/>
                <w:tab w:val="clear" w:pos="8306"/>
              </w:tabs>
              <w:spacing w:line="340" w:lineRule="exact"/>
              <w:jc w:val="center"/>
              <w:rPr>
                <w:rFonts w:cs="Simplified Arabic"/>
                <w:b/>
                <w:bCs/>
                <w:szCs w:val="24"/>
                <w:rtl/>
              </w:rPr>
            </w:pPr>
            <w:r>
              <w:rPr>
                <w:rFonts w:cs="Simplified Arabic" w:hint="cs"/>
                <w:b/>
                <w:bCs/>
                <w:szCs w:val="24"/>
                <w:rtl/>
              </w:rPr>
              <w:t>رئيـس الجهـاز</w:t>
            </w:r>
            <w:r>
              <w:rPr>
                <w:rFonts w:cs="Simplified Arabic"/>
                <w:b/>
                <w:bCs/>
                <w:szCs w:val="24"/>
                <w:rtl/>
              </w:rPr>
              <w:t>/</w:t>
            </w:r>
          </w:p>
          <w:p w:rsidR="00E5337B" w:rsidRDefault="00E5337B" w:rsidP="00727502">
            <w:pPr>
              <w:pStyle w:val="Header"/>
              <w:tabs>
                <w:tab w:val="clear" w:pos="4153"/>
                <w:tab w:val="clear" w:pos="8306"/>
              </w:tabs>
              <w:spacing w:line="340" w:lineRule="exact"/>
              <w:jc w:val="center"/>
              <w:rPr>
                <w:rFonts w:cs="Simplified Arabic"/>
                <w:b/>
                <w:bCs/>
                <w:szCs w:val="24"/>
                <w:rtl/>
              </w:rPr>
            </w:pPr>
            <w:r>
              <w:rPr>
                <w:rFonts w:cs="Simplified Arabic" w:hint="cs"/>
                <w:b/>
                <w:bCs/>
                <w:szCs w:val="24"/>
                <w:rtl/>
              </w:rPr>
              <w:t>المدير الوطني للتعداد</w:t>
            </w:r>
          </w:p>
        </w:tc>
      </w:tr>
    </w:tbl>
    <w:p w:rsidR="00565A14" w:rsidRPr="00E5337B"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565A14" w:rsidRDefault="00565A14" w:rsidP="00147432">
      <w:pPr>
        <w:pStyle w:val="BodyText"/>
        <w:jc w:val="center"/>
        <w:rPr>
          <w:szCs w:val="24"/>
          <w:rtl/>
        </w:rPr>
      </w:pPr>
    </w:p>
    <w:p w:rsidR="00AF3E21" w:rsidRDefault="00AF3E21" w:rsidP="00147432">
      <w:pPr>
        <w:pStyle w:val="BodyText"/>
        <w:jc w:val="center"/>
        <w:rPr>
          <w:szCs w:val="24"/>
          <w:rtl/>
        </w:rPr>
        <w:sectPr w:rsidR="00AF3E21" w:rsidSect="00AF1B82">
          <w:headerReference w:type="default" r:id="rId17"/>
          <w:footerReference w:type="default" r:id="rId18"/>
          <w:footerReference w:type="first" r:id="rId19"/>
          <w:pgSz w:w="11907" w:h="16840" w:code="9"/>
          <w:pgMar w:top="1418" w:right="1418" w:bottom="1418" w:left="1418" w:header="709" w:footer="709" w:gutter="0"/>
          <w:pgNumType w:start="23"/>
          <w:cols w:space="720"/>
          <w:titlePg/>
          <w:bidi/>
          <w:rtlGutter/>
          <w:docGrid w:linePitch="360"/>
        </w:sectPr>
      </w:pPr>
    </w:p>
    <w:p w:rsidR="0097028C" w:rsidRDefault="00A412B1" w:rsidP="00147432">
      <w:pPr>
        <w:pStyle w:val="BodyText"/>
        <w:jc w:val="center"/>
        <w:rPr>
          <w:szCs w:val="24"/>
          <w:rtl/>
        </w:rPr>
      </w:pPr>
      <w:r>
        <w:rPr>
          <w:rFonts w:hint="cs"/>
          <w:szCs w:val="24"/>
          <w:rtl/>
        </w:rPr>
        <w:lastRenderedPageBreak/>
        <w:t xml:space="preserve">الفصل </w:t>
      </w:r>
      <w:r w:rsidR="00147432">
        <w:rPr>
          <w:rFonts w:hint="cs"/>
          <w:szCs w:val="24"/>
          <w:rtl/>
        </w:rPr>
        <w:t>الأول</w:t>
      </w:r>
    </w:p>
    <w:p w:rsidR="0097028C" w:rsidRDefault="0097028C">
      <w:pPr>
        <w:pStyle w:val="BodyText"/>
        <w:jc w:val="center"/>
        <w:rPr>
          <w:szCs w:val="24"/>
          <w:rtl/>
        </w:rPr>
      </w:pPr>
    </w:p>
    <w:p w:rsidR="0097028C" w:rsidRDefault="001B6003" w:rsidP="00B96307">
      <w:pPr>
        <w:pStyle w:val="Heading1"/>
        <w:rPr>
          <w:rtl/>
        </w:rPr>
      </w:pPr>
      <w:r>
        <w:rPr>
          <w:rFonts w:hint="cs"/>
          <w:rtl/>
        </w:rPr>
        <w:t xml:space="preserve">المصطلحات </w:t>
      </w:r>
      <w:r w:rsidR="00B96307">
        <w:rPr>
          <w:rFonts w:hint="cs"/>
          <w:rtl/>
        </w:rPr>
        <w:t>والمؤشرات والتصنيفات</w:t>
      </w:r>
      <w:r w:rsidR="00A412B1">
        <w:rPr>
          <w:rFonts w:hint="cs"/>
          <w:rtl/>
        </w:rPr>
        <w:t xml:space="preserve"> </w:t>
      </w:r>
    </w:p>
    <w:p w:rsidR="0097028C" w:rsidRDefault="0097028C">
      <w:pPr>
        <w:pStyle w:val="BodyText"/>
        <w:jc w:val="both"/>
        <w:rPr>
          <w:szCs w:val="24"/>
          <w:rtl/>
        </w:rPr>
      </w:pPr>
    </w:p>
    <w:p w:rsidR="000C3B3B" w:rsidRDefault="000C3B3B" w:rsidP="000C3B3B">
      <w:pPr>
        <w:pStyle w:val="Heading9"/>
        <w:jc w:val="both"/>
        <w:rPr>
          <w:rtl/>
          <w:lang w:val="en-US"/>
        </w:rPr>
      </w:pPr>
      <w:r>
        <w:rPr>
          <w:rtl/>
          <w:lang w:val="en-US"/>
        </w:rPr>
        <w:t>1.</w:t>
      </w:r>
      <w:r>
        <w:rPr>
          <w:rFonts w:hint="cs"/>
          <w:rtl/>
          <w:lang w:val="en-US"/>
        </w:rPr>
        <w:t>1</w:t>
      </w:r>
      <w:r>
        <w:rPr>
          <w:rtl/>
          <w:lang w:val="en-US"/>
        </w:rPr>
        <w:t xml:space="preserve"> </w:t>
      </w:r>
      <w:r>
        <w:rPr>
          <w:rFonts w:hint="cs"/>
          <w:rtl/>
          <w:lang w:val="en-US"/>
        </w:rPr>
        <w:t>المصطلحات والمؤشرات</w:t>
      </w:r>
    </w:p>
    <w:p w:rsidR="000C3B3B" w:rsidRDefault="000C3B3B" w:rsidP="00FB4318">
      <w:pPr>
        <w:pStyle w:val="BlockText"/>
        <w:tabs>
          <w:tab w:val="left" w:pos="423"/>
        </w:tabs>
        <w:jc w:val="both"/>
        <w:rPr>
          <w:rtl/>
        </w:rPr>
      </w:pPr>
      <w:r>
        <w:rPr>
          <w:rtl/>
        </w:rPr>
        <w:t xml:space="preserve">تعرف المصطلحات والمؤشرات المستخدمة في هذا </w:t>
      </w:r>
      <w:r>
        <w:rPr>
          <w:rFonts w:hint="cs"/>
          <w:rtl/>
        </w:rPr>
        <w:t>التعداد</w:t>
      </w:r>
      <w:r>
        <w:rPr>
          <w:rtl/>
        </w:rPr>
        <w:t xml:space="preserve"> وفق معجم المصطلحات </w:t>
      </w:r>
      <w:r w:rsidR="00FB4318">
        <w:rPr>
          <w:rFonts w:hint="cs"/>
          <w:rtl/>
        </w:rPr>
        <w:t>الإحصائية،</w:t>
      </w:r>
      <w:r>
        <w:rPr>
          <w:rtl/>
        </w:rPr>
        <w:t xml:space="preserve"> ودليل المؤشرات </w:t>
      </w:r>
      <w:r>
        <w:rPr>
          <w:rFonts w:hint="cs"/>
          <w:rtl/>
        </w:rPr>
        <w:t>الاح</w:t>
      </w:r>
      <w:r>
        <w:rPr>
          <w:rtl/>
        </w:rPr>
        <w:t xml:space="preserve">صائية الصادرة عن الجهاز والمعتمدة على </w:t>
      </w:r>
      <w:r w:rsidR="00FB4318">
        <w:rPr>
          <w:rFonts w:hint="cs"/>
          <w:rtl/>
        </w:rPr>
        <w:t>أ</w:t>
      </w:r>
      <w:r>
        <w:rPr>
          <w:rtl/>
        </w:rPr>
        <w:t xml:space="preserve">حدث التوصيات الدولية المتعلقة </w:t>
      </w:r>
      <w:r>
        <w:rPr>
          <w:rFonts w:hint="cs"/>
          <w:rtl/>
        </w:rPr>
        <w:t xml:space="preserve">بالإحصاءات </w:t>
      </w:r>
      <w:r>
        <w:rPr>
          <w:rtl/>
        </w:rPr>
        <w:t>والمنسجم</w:t>
      </w:r>
      <w:r>
        <w:rPr>
          <w:rFonts w:hint="cs"/>
          <w:rtl/>
        </w:rPr>
        <w:t>ة</w:t>
      </w:r>
      <w:r>
        <w:rPr>
          <w:rtl/>
        </w:rPr>
        <w:t xml:space="preserve"> مع النظم</w:t>
      </w:r>
      <w:r>
        <w:rPr>
          <w:rFonts w:hint="cs"/>
          <w:rtl/>
        </w:rPr>
        <w:t xml:space="preserve"> </w:t>
      </w:r>
      <w:r>
        <w:rPr>
          <w:rtl/>
        </w:rPr>
        <w:t>الدولي</w:t>
      </w:r>
      <w:r>
        <w:rPr>
          <w:rFonts w:hint="cs"/>
          <w:rtl/>
        </w:rPr>
        <w:t>ة</w:t>
      </w:r>
    </w:p>
    <w:p w:rsidR="000C3B3B" w:rsidRPr="00910158" w:rsidRDefault="000C3B3B" w:rsidP="000C3B3B">
      <w:pPr>
        <w:pStyle w:val="BlockText"/>
        <w:tabs>
          <w:tab w:val="left" w:pos="423"/>
        </w:tabs>
        <w:jc w:val="both"/>
        <w:rPr>
          <w:sz w:val="22"/>
          <w:szCs w:val="18"/>
          <w:rtl/>
        </w:rPr>
      </w:pPr>
    </w:p>
    <w:p w:rsidR="00F1126A" w:rsidRPr="00F1396E" w:rsidRDefault="00F1126A" w:rsidP="00F1126A">
      <w:pPr>
        <w:pStyle w:val="Heading9"/>
        <w:jc w:val="both"/>
        <w:rPr>
          <w:b w:val="0"/>
          <w:bCs w:val="0"/>
          <w:color w:val="000000" w:themeColor="text1"/>
          <w:rtl/>
        </w:rPr>
      </w:pPr>
      <w:r w:rsidRPr="00F1396E">
        <w:rPr>
          <w:color w:val="000000" w:themeColor="text1"/>
          <w:rtl/>
        </w:rPr>
        <w:t>التقسيمات الجغرافية والإدارية والإحصائية</w:t>
      </w:r>
      <w:r w:rsidRPr="00F1396E">
        <w:rPr>
          <w:rFonts w:hint="cs"/>
          <w:color w:val="000000" w:themeColor="text1"/>
          <w:rtl/>
        </w:rPr>
        <w:t>:</w:t>
      </w:r>
    </w:p>
    <w:p w:rsidR="00F1126A" w:rsidRPr="00DF64EA" w:rsidRDefault="00F1126A" w:rsidP="00F1126A">
      <w:pPr>
        <w:pStyle w:val="BlockText"/>
        <w:tabs>
          <w:tab w:val="left" w:pos="-2"/>
        </w:tabs>
        <w:ind w:left="-2" w:right="0"/>
        <w:jc w:val="both"/>
        <w:rPr>
          <w:color w:val="000000" w:themeColor="text1"/>
          <w:sz w:val="24"/>
          <w:rtl/>
        </w:rPr>
      </w:pPr>
      <w:r w:rsidRPr="00F1396E">
        <w:rPr>
          <w:color w:val="000000" w:themeColor="text1"/>
          <w:sz w:val="24"/>
          <w:rtl/>
        </w:rPr>
        <w:t>تنقسم فلسطين إدارياً إلى (1</w:t>
      </w:r>
      <w:r w:rsidRPr="00F1396E">
        <w:rPr>
          <w:rFonts w:hint="cs"/>
          <w:color w:val="000000" w:themeColor="text1"/>
          <w:sz w:val="24"/>
          <w:rtl/>
        </w:rPr>
        <w:t>6</w:t>
      </w:r>
      <w:r w:rsidRPr="00F1396E">
        <w:rPr>
          <w:color w:val="000000" w:themeColor="text1"/>
          <w:sz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rtl/>
        </w:rPr>
        <w:t xml:space="preserve"> الواحدة</w:t>
      </w:r>
      <w:r w:rsidRPr="00F1396E">
        <w:rPr>
          <w:color w:val="000000" w:themeColor="text1"/>
          <w:sz w:val="24"/>
          <w:rtl/>
        </w:rPr>
        <w:t xml:space="preserve"> العديد من التجمعات السكانية، ويبلغ عددها </w:t>
      </w:r>
      <w:r w:rsidRPr="00F1396E">
        <w:rPr>
          <w:rFonts w:hint="cs"/>
          <w:color w:val="000000" w:themeColor="text1"/>
          <w:sz w:val="24"/>
          <w:rtl/>
        </w:rPr>
        <w:t>11</w:t>
      </w:r>
      <w:r w:rsidRPr="00F1396E">
        <w:rPr>
          <w:color w:val="000000" w:themeColor="text1"/>
          <w:sz w:val="24"/>
          <w:rtl/>
        </w:rPr>
        <w:t xml:space="preserve"> محافظ</w:t>
      </w:r>
      <w:r w:rsidRPr="00F1396E">
        <w:rPr>
          <w:rFonts w:hint="cs"/>
          <w:color w:val="000000" w:themeColor="text1"/>
          <w:sz w:val="24"/>
          <w:rtl/>
        </w:rPr>
        <w:t>ة</w:t>
      </w:r>
      <w:r w:rsidRPr="00F1396E">
        <w:rPr>
          <w:color w:val="000000" w:themeColor="text1"/>
          <w:sz w:val="24"/>
          <w:rtl/>
        </w:rPr>
        <w:t xml:space="preserve"> في الضفة الغربية و5 محافظات في قطاع غزة وهي كما يلي:</w:t>
      </w:r>
    </w:p>
    <w:p w:rsidR="00F1126A" w:rsidRPr="00F1396E" w:rsidRDefault="00F1126A" w:rsidP="00F1126A">
      <w:pPr>
        <w:pStyle w:val="ListParagraph"/>
        <w:numPr>
          <w:ilvl w:val="0"/>
          <w:numId w:val="39"/>
        </w:numPr>
        <w:overflowPunct/>
        <w:autoSpaceDE/>
        <w:autoSpaceDN/>
        <w:bidi/>
        <w:adjustRightInd/>
        <w:ind w:left="423" w:hanging="284"/>
        <w:jc w:val="both"/>
        <w:textAlignment w:val="auto"/>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F1126A" w:rsidRPr="00F1396E" w:rsidRDefault="00F1126A" w:rsidP="00F1126A">
      <w:pPr>
        <w:pStyle w:val="ListParagraph"/>
        <w:numPr>
          <w:ilvl w:val="0"/>
          <w:numId w:val="39"/>
        </w:numPr>
        <w:overflowPunct/>
        <w:autoSpaceDE/>
        <w:autoSpaceDN/>
        <w:bidi/>
        <w:adjustRightInd/>
        <w:ind w:left="423" w:hanging="284"/>
        <w:jc w:val="both"/>
        <w:textAlignment w:val="auto"/>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F1126A" w:rsidRPr="005B2B1E" w:rsidRDefault="00F1126A" w:rsidP="00F1126A">
      <w:pPr>
        <w:ind w:left="-1" w:firstLine="1"/>
        <w:jc w:val="both"/>
        <w:rPr>
          <w:rFonts w:cs="Simplified Arabic"/>
          <w:b/>
          <w:bCs/>
          <w:color w:val="000000" w:themeColor="text1"/>
          <w:sz w:val="18"/>
          <w:szCs w:val="18"/>
          <w:rtl/>
        </w:rPr>
      </w:pPr>
    </w:p>
    <w:p w:rsidR="0097028C" w:rsidRDefault="00A412B1" w:rsidP="00C950B3">
      <w:pPr>
        <w:jc w:val="lowKashida"/>
        <w:rPr>
          <w:rFonts w:cs="Simplified Arabic"/>
          <w:rtl/>
        </w:rPr>
      </w:pPr>
      <w:r>
        <w:rPr>
          <w:rFonts w:cs="Simplified Arabic"/>
          <w:b/>
          <w:bCs/>
          <w:rtl/>
        </w:rPr>
        <w:t xml:space="preserve">التجمع: </w:t>
      </w:r>
    </w:p>
    <w:p w:rsidR="00BB09FF" w:rsidRPr="004165CD" w:rsidRDefault="00BB09FF" w:rsidP="00BB09FF">
      <w:pPr>
        <w:jc w:val="both"/>
        <w:rPr>
          <w:rFonts w:ascii="Calibri" w:hAnsi="Calibri"/>
          <w:sz w:val="22"/>
          <w:szCs w:val="22"/>
          <w:rtl/>
          <w:lang w:val="en-GB"/>
        </w:rPr>
      </w:pPr>
      <w:r w:rsidRPr="004165CD">
        <w:rPr>
          <w:rFonts w:ascii="Simplified Arabic" w:hAnsi="Simplified Arabic" w:cs="Simplified Arabic"/>
          <w:rtl/>
          <w:lang w:val="en-GB"/>
        </w:rPr>
        <w:t>هو مساحة (مكان) من سطح الأرض مأهولة بالسكان بشكل دائم ولها سلطة إدارية رسمية</w:t>
      </w:r>
      <w:r>
        <w:rPr>
          <w:rFonts w:ascii="Simplified Arabic" w:hAnsi="Simplified Arabic" w:cs="Simplified Arabic" w:hint="cs"/>
          <w:rtl/>
          <w:lang w:val="en-GB"/>
        </w:rPr>
        <w:t xml:space="preserve"> </w:t>
      </w:r>
      <w:r w:rsidRPr="004165CD">
        <w:rPr>
          <w:rFonts w:ascii="Simplified Arabic" w:hAnsi="Simplified Arabic" w:cs="Simplified Arabic"/>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97028C" w:rsidRPr="00910158" w:rsidRDefault="0097028C" w:rsidP="00910158">
      <w:pPr>
        <w:pStyle w:val="BlockText"/>
        <w:tabs>
          <w:tab w:val="left" w:pos="423"/>
        </w:tabs>
        <w:jc w:val="both"/>
        <w:rPr>
          <w:sz w:val="22"/>
          <w:szCs w:val="18"/>
          <w:rtl/>
        </w:rPr>
      </w:pPr>
    </w:p>
    <w:p w:rsidR="0097028C" w:rsidRDefault="00A412B1">
      <w:pPr>
        <w:jc w:val="lowKashida"/>
        <w:rPr>
          <w:rFonts w:cs="Simplified Arabic"/>
          <w:rtl/>
        </w:rPr>
      </w:pPr>
      <w:r>
        <w:rPr>
          <w:rFonts w:cs="Simplified Arabic"/>
          <w:b/>
          <w:bCs/>
          <w:rtl/>
        </w:rPr>
        <w:t xml:space="preserve">تعداد المباني: </w:t>
      </w:r>
    </w:p>
    <w:p w:rsidR="0097028C" w:rsidRDefault="00A412B1">
      <w:pPr>
        <w:jc w:val="lowKashida"/>
        <w:rPr>
          <w:rFonts w:cs="Simplified Arabic"/>
          <w:rtl/>
        </w:rPr>
      </w:pPr>
      <w:r>
        <w:rPr>
          <w:rFonts w:cs="Simplified Arabic"/>
          <w:rtl/>
        </w:rPr>
        <w:t>هو العملية الكلية لجمع وتصنيف ومعالجة وتحليل وتقييم ونشر وتوفير البيانات الإحصائية عن أعداد المباني وتوزيعها حسب الخصائص المختلفة للمباني في فترة مرجعية معينة وداخل حدود منطقة جغرافية معينة.</w:t>
      </w:r>
    </w:p>
    <w:p w:rsidR="00BC3402" w:rsidRPr="00910158" w:rsidRDefault="00BC3402" w:rsidP="00910158">
      <w:pPr>
        <w:pStyle w:val="BlockText"/>
        <w:tabs>
          <w:tab w:val="left" w:pos="423"/>
        </w:tabs>
        <w:jc w:val="both"/>
        <w:rPr>
          <w:sz w:val="22"/>
          <w:szCs w:val="18"/>
          <w:rtl/>
        </w:rPr>
      </w:pPr>
    </w:p>
    <w:p w:rsidR="0097028C" w:rsidRDefault="00A412B1">
      <w:pPr>
        <w:jc w:val="lowKashida"/>
        <w:rPr>
          <w:rFonts w:cs="Simplified Arabic"/>
          <w:rtl/>
        </w:rPr>
      </w:pPr>
      <w:r>
        <w:rPr>
          <w:rFonts w:cs="Simplified Arabic" w:hint="cs"/>
          <w:b/>
          <w:bCs/>
          <w:rtl/>
        </w:rPr>
        <w:t>المبنى:</w:t>
      </w:r>
    </w:p>
    <w:p w:rsidR="0097028C" w:rsidRDefault="00E06708">
      <w:pPr>
        <w:ind w:left="-1" w:firstLine="1"/>
        <w:jc w:val="lowKashida"/>
        <w:rPr>
          <w:rFonts w:cs="Simplified Arabic"/>
          <w:rtl/>
        </w:rPr>
      </w:pPr>
      <w:r w:rsidRPr="004165CD">
        <w:rPr>
          <w:rFonts w:cs="Simplified Arabic" w:hint="cs"/>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w:t>
      </w:r>
      <w:r w:rsidR="00A412B1">
        <w:rPr>
          <w:rFonts w:cs="Simplified Arabic" w:hint="cs"/>
          <w:rtl/>
        </w:rPr>
        <w:t xml:space="preserve"> </w:t>
      </w:r>
      <w:r w:rsidR="00B9634F" w:rsidRPr="004165CD">
        <w:rPr>
          <w:rFonts w:cs="Simplified Arabic" w:hint="cs"/>
          <w:rtl/>
        </w:rPr>
        <w:t xml:space="preserve">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00B9634F" w:rsidRPr="004165CD">
        <w:rPr>
          <w:rFonts w:cs="Simplified Arabic"/>
          <w:rtl/>
        </w:rPr>
        <w:t>خاليا</w:t>
      </w:r>
      <w:r w:rsidR="00B9634F" w:rsidRPr="004165CD">
        <w:rPr>
          <w:rFonts w:cs="Simplified Arabic" w:hint="cs"/>
          <w:rtl/>
        </w:rPr>
        <w:t>ً</w:t>
      </w:r>
      <w:r w:rsidR="00B9634F" w:rsidRPr="004165CD">
        <w:rPr>
          <w:rFonts w:cs="Simplified Arabic"/>
          <w:rtl/>
        </w:rPr>
        <w:t xml:space="preserve"> </w:t>
      </w:r>
      <w:r w:rsidR="00B9634F" w:rsidRPr="004165CD">
        <w:rPr>
          <w:rFonts w:cs="Simplified Arabic" w:hint="cs"/>
          <w:rtl/>
        </w:rPr>
        <w:t>أ</w:t>
      </w:r>
      <w:r w:rsidR="00B9634F" w:rsidRPr="004165CD">
        <w:rPr>
          <w:rFonts w:cs="Simplified Arabic"/>
          <w:rtl/>
        </w:rPr>
        <w:t>و مغلقا</w:t>
      </w:r>
      <w:r w:rsidR="00B9634F" w:rsidRPr="004165CD">
        <w:rPr>
          <w:rFonts w:cs="Simplified Arabic" w:hint="cs"/>
          <w:rtl/>
        </w:rPr>
        <w:t>ً</w:t>
      </w:r>
      <w:r w:rsidR="00B9634F" w:rsidRPr="004165CD">
        <w:rPr>
          <w:rFonts w:cs="Simplified Arabic"/>
          <w:rtl/>
        </w:rPr>
        <w:t xml:space="preserve"> </w:t>
      </w:r>
      <w:r w:rsidR="00B9634F" w:rsidRPr="004165CD">
        <w:rPr>
          <w:rFonts w:cs="Simplified Arabic" w:hint="cs"/>
          <w:rtl/>
        </w:rPr>
        <w:t xml:space="preserve">أو مهجوراً أو مبنى تحت </w:t>
      </w:r>
      <w:r w:rsidR="00B9634F">
        <w:rPr>
          <w:rFonts w:cs="Simplified Arabic" w:hint="cs"/>
          <w:rtl/>
        </w:rPr>
        <w:t xml:space="preserve">التشطيب أو مبنى تحت </w:t>
      </w:r>
      <w:r w:rsidR="00B9634F" w:rsidRPr="004165CD">
        <w:rPr>
          <w:rFonts w:cs="Simplified Arabic" w:hint="cs"/>
          <w:rtl/>
        </w:rPr>
        <w:t>التشييد.</w:t>
      </w:r>
    </w:p>
    <w:p w:rsidR="006249BB" w:rsidRDefault="006249BB" w:rsidP="00910158">
      <w:pPr>
        <w:pStyle w:val="BlockText"/>
        <w:tabs>
          <w:tab w:val="left" w:pos="423"/>
        </w:tabs>
        <w:jc w:val="both"/>
        <w:rPr>
          <w:sz w:val="22"/>
          <w:szCs w:val="18"/>
          <w:rtl/>
        </w:rPr>
      </w:pPr>
    </w:p>
    <w:p w:rsidR="000B0E89" w:rsidRDefault="000B0E89" w:rsidP="00910158">
      <w:pPr>
        <w:pStyle w:val="BlockText"/>
        <w:tabs>
          <w:tab w:val="left" w:pos="423"/>
        </w:tabs>
        <w:jc w:val="both"/>
        <w:rPr>
          <w:sz w:val="22"/>
          <w:szCs w:val="18"/>
          <w:rtl/>
        </w:rPr>
      </w:pPr>
    </w:p>
    <w:p w:rsidR="000B0E89" w:rsidRPr="00910158" w:rsidRDefault="000B0E89" w:rsidP="00910158">
      <w:pPr>
        <w:pStyle w:val="BlockText"/>
        <w:tabs>
          <w:tab w:val="left" w:pos="423"/>
        </w:tabs>
        <w:jc w:val="both"/>
        <w:rPr>
          <w:sz w:val="22"/>
          <w:szCs w:val="18"/>
          <w:rtl/>
        </w:rPr>
      </w:pPr>
    </w:p>
    <w:p w:rsidR="0097028C" w:rsidRDefault="00232AB1" w:rsidP="00232AB1">
      <w:pPr>
        <w:jc w:val="lowKashida"/>
        <w:rPr>
          <w:rFonts w:cs="Simplified Arabic"/>
          <w:b/>
          <w:bCs/>
          <w:rtl/>
        </w:rPr>
      </w:pPr>
      <w:r>
        <w:rPr>
          <w:rFonts w:cs="Simplified Arabic" w:hint="cs"/>
          <w:b/>
          <w:bCs/>
          <w:rtl/>
        </w:rPr>
        <w:lastRenderedPageBreak/>
        <w:t xml:space="preserve">المسكن </w:t>
      </w:r>
      <w:r w:rsidR="00E06708">
        <w:rPr>
          <w:rFonts w:cs="Simplified Arabic" w:hint="cs"/>
          <w:b/>
          <w:bCs/>
          <w:rtl/>
        </w:rPr>
        <w:t>(</w:t>
      </w:r>
      <w:r>
        <w:rPr>
          <w:rFonts w:cs="Simplified Arabic" w:hint="cs"/>
          <w:b/>
          <w:bCs/>
          <w:rtl/>
        </w:rPr>
        <w:t>الوحدة السكنية</w:t>
      </w:r>
      <w:r w:rsidR="00E06708">
        <w:rPr>
          <w:rFonts w:cs="Simplified Arabic" w:hint="cs"/>
          <w:b/>
          <w:bCs/>
          <w:rtl/>
        </w:rPr>
        <w:t>)</w:t>
      </w:r>
      <w:r w:rsidR="00A412B1">
        <w:rPr>
          <w:rFonts w:cs="Simplified Arabic" w:hint="cs"/>
          <w:b/>
          <w:bCs/>
          <w:rtl/>
        </w:rPr>
        <w:t>:</w:t>
      </w:r>
    </w:p>
    <w:p w:rsidR="00E06708" w:rsidRPr="004165CD" w:rsidRDefault="00E06708" w:rsidP="00E06708">
      <w:pPr>
        <w:ind w:left="-1" w:firstLine="1"/>
        <w:jc w:val="lowKashida"/>
        <w:rPr>
          <w:rFonts w:cs="Simplified Arabic"/>
          <w:rtl/>
        </w:rPr>
      </w:pPr>
      <w:r w:rsidRPr="004165CD">
        <w:rPr>
          <w:rFonts w:cs="Simplified Arabic" w:hint="cs"/>
          <w:rtl/>
        </w:rPr>
        <w:t xml:space="preserve">هي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97028C" w:rsidRPr="00910158" w:rsidRDefault="0097028C" w:rsidP="00910158">
      <w:pPr>
        <w:pStyle w:val="BlockText"/>
        <w:tabs>
          <w:tab w:val="left" w:pos="423"/>
        </w:tabs>
        <w:jc w:val="both"/>
        <w:rPr>
          <w:sz w:val="22"/>
          <w:szCs w:val="18"/>
        </w:rPr>
      </w:pPr>
    </w:p>
    <w:p w:rsidR="0097028C" w:rsidRDefault="00A412B1">
      <w:pPr>
        <w:pStyle w:val="Heading9"/>
        <w:jc w:val="both"/>
        <w:rPr>
          <w:rtl/>
          <w:lang w:val="en-US"/>
        </w:rPr>
      </w:pPr>
      <w:r>
        <w:rPr>
          <w:rFonts w:hint="cs"/>
          <w:rtl/>
          <w:lang w:val="en-US"/>
        </w:rPr>
        <w:t>ا</w:t>
      </w:r>
      <w:r>
        <w:rPr>
          <w:rtl/>
          <w:lang w:val="en-US"/>
        </w:rPr>
        <w:t>لتعاريف الأساسية لخصائص المباني والمساكن</w:t>
      </w:r>
      <w:r>
        <w:rPr>
          <w:rFonts w:hint="cs"/>
          <w:rtl/>
          <w:lang w:val="en-US"/>
        </w:rPr>
        <w:t xml:space="preserve"> </w:t>
      </w:r>
    </w:p>
    <w:p w:rsidR="0097028C" w:rsidRPr="00910158" w:rsidRDefault="0097028C" w:rsidP="00910158">
      <w:pPr>
        <w:pStyle w:val="BlockText"/>
        <w:tabs>
          <w:tab w:val="left" w:pos="423"/>
        </w:tabs>
        <w:jc w:val="both"/>
        <w:rPr>
          <w:sz w:val="22"/>
          <w:szCs w:val="18"/>
          <w:rtl/>
        </w:rPr>
      </w:pPr>
    </w:p>
    <w:p w:rsidR="00910158" w:rsidRDefault="00A412B1" w:rsidP="00910158">
      <w:pPr>
        <w:jc w:val="lowKashida"/>
        <w:rPr>
          <w:rFonts w:ascii="Simplified Arabic" w:hAnsi="Simplified Arabic" w:cs="Simplified Arabic"/>
          <w:rtl/>
        </w:rPr>
      </w:pPr>
      <w:r>
        <w:rPr>
          <w:rFonts w:cs="Simplified Arabic" w:hint="cs"/>
          <w:b/>
          <w:bCs/>
          <w:rtl/>
        </w:rPr>
        <w:t>نوع المبنى:</w:t>
      </w:r>
      <w:r w:rsidR="00910158">
        <w:rPr>
          <w:rFonts w:cs="Simplified Arabic" w:hint="cs"/>
          <w:rtl/>
        </w:rPr>
        <w:t xml:space="preserve"> </w:t>
      </w:r>
    </w:p>
    <w:p w:rsidR="003671F5" w:rsidRDefault="003671F5" w:rsidP="00011CAB">
      <w:pPr>
        <w:jc w:val="lowKashida"/>
        <w:rPr>
          <w:rFonts w:ascii="Simplified Arabic" w:hAnsi="Simplified Arabic" w:cs="Simplified Arabic"/>
          <w:rtl/>
        </w:rPr>
      </w:pPr>
      <w:r w:rsidRPr="004165CD">
        <w:rPr>
          <w:rFonts w:ascii="Simplified Arabic" w:hAnsi="Simplified Arabic" w:cs="Simplified Arabic" w:hint="cs"/>
          <w:rtl/>
        </w:rPr>
        <w:t xml:space="preserve">ونوع المبنى هو </w:t>
      </w:r>
      <w:r w:rsidRPr="004165CD">
        <w:rPr>
          <w:rFonts w:ascii="Simplified Arabic" w:hAnsi="Simplified Arabic" w:cs="Simplified Arabic"/>
          <w:rtl/>
        </w:rPr>
        <w:t>الشكل الهندسي أو المعماري للمبنى بصرف النظر عن كيفية استخدامه الحالي.  ومن المباني ما كان الغرض من إنشائه أصلاً للسكن مثل الفيلا أو العمارة والدار، ومنها ما كان الغرض من إنشائه للعمل مثل المدرسة أو المستشفى أو المصنع أو الفندق</w:t>
      </w:r>
      <w:r w:rsidRPr="004165CD">
        <w:rPr>
          <w:rFonts w:ascii="Simplified Arabic" w:hAnsi="Simplified Arabic" w:cs="Simplified Arabic" w:hint="cs"/>
          <w:rtl/>
        </w:rPr>
        <w:t xml:space="preserve"> أو للعبادة مثل المساجد والكنائس </w:t>
      </w:r>
      <w:r w:rsidRPr="004165CD">
        <w:rPr>
          <w:rFonts w:ascii="Simplified Arabic" w:hAnsi="Simplified Arabic" w:cs="Simplified Arabic"/>
          <w:rtl/>
        </w:rPr>
        <w:t>...</w:t>
      </w:r>
      <w:r w:rsidRPr="004165CD">
        <w:rPr>
          <w:rFonts w:ascii="Simplified Arabic" w:hAnsi="Simplified Arabic" w:cs="Simplified Arabic" w:hint="cs"/>
          <w:rtl/>
        </w:rPr>
        <w:t xml:space="preserve"> </w:t>
      </w:r>
      <w:r w:rsidRPr="004165CD">
        <w:rPr>
          <w:rFonts w:ascii="Simplified Arabic" w:hAnsi="Simplified Arabic" w:cs="Simplified Arabic"/>
          <w:rtl/>
        </w:rPr>
        <w:t xml:space="preserve"> الخ</w:t>
      </w:r>
      <w:r w:rsidRPr="004165CD">
        <w:rPr>
          <w:rFonts w:ascii="Simplified Arabic" w:hAnsi="Simplified Arabic" w:cs="Simplified Arabic" w:hint="cs"/>
          <w:b/>
          <w:bCs/>
          <w:rtl/>
        </w:rPr>
        <w:t>،</w:t>
      </w:r>
      <w:r w:rsidRPr="004165CD">
        <w:rPr>
          <w:rFonts w:ascii="Simplified Arabic" w:hAnsi="Simplified Arabic" w:cs="Simplified Arabic"/>
          <w:b/>
          <w:bCs/>
          <w:rtl/>
        </w:rPr>
        <w:t xml:space="preserve"> </w:t>
      </w:r>
      <w:r w:rsidRPr="004165CD">
        <w:rPr>
          <w:rFonts w:ascii="Simplified Arabic" w:hAnsi="Simplified Arabic" w:cs="Simplified Arabic" w:hint="cs"/>
          <w:rtl/>
        </w:rPr>
        <w:t>ويمكن أن</w:t>
      </w:r>
      <w:r w:rsidRPr="004165CD">
        <w:rPr>
          <w:rFonts w:ascii="Simplified Arabic" w:hAnsi="Simplified Arabic" w:cs="Simplified Arabic"/>
          <w:rtl/>
        </w:rPr>
        <w:t xml:space="preserve"> يكون </w:t>
      </w:r>
      <w:r w:rsidRPr="004165CD">
        <w:rPr>
          <w:rFonts w:ascii="Simplified Arabic" w:hAnsi="Simplified Arabic" w:cs="Simplified Arabic" w:hint="cs"/>
          <w:rtl/>
        </w:rPr>
        <w:t xml:space="preserve">إحدى </w:t>
      </w:r>
      <w:r w:rsidRPr="004165CD">
        <w:rPr>
          <w:rFonts w:ascii="Simplified Arabic" w:hAnsi="Simplified Arabic" w:cs="Simplified Arabic"/>
          <w:rtl/>
        </w:rPr>
        <w:t>ا</w:t>
      </w:r>
      <w:r w:rsidR="000B0E89">
        <w:rPr>
          <w:rFonts w:ascii="Simplified Arabic" w:hAnsi="Simplified Arabic" w:cs="Simplified Arabic" w:hint="cs"/>
          <w:rtl/>
        </w:rPr>
        <w:t>لأنواع</w:t>
      </w:r>
      <w:r w:rsidRPr="004165CD">
        <w:rPr>
          <w:rFonts w:ascii="Simplified Arabic" w:hAnsi="Simplified Arabic" w:cs="Simplified Arabic"/>
          <w:rtl/>
        </w:rPr>
        <w:t xml:space="preserve"> </w:t>
      </w:r>
      <w:r w:rsidR="00C64C36">
        <w:rPr>
          <w:rFonts w:ascii="Simplified Arabic" w:hAnsi="Simplified Arabic" w:cs="Simplified Arabic" w:hint="cs"/>
          <w:rtl/>
        </w:rPr>
        <w:t>الآتية</w:t>
      </w:r>
      <w:r w:rsidRPr="004165CD">
        <w:rPr>
          <w:rFonts w:ascii="Simplified Arabic" w:hAnsi="Simplified Arabic" w:cs="Simplified Arabic"/>
          <w:rtl/>
        </w:rPr>
        <w:t>:</w:t>
      </w:r>
    </w:p>
    <w:p w:rsidR="00910158" w:rsidRPr="0080006F" w:rsidRDefault="00910158" w:rsidP="00910158">
      <w:pPr>
        <w:ind w:left="566" w:hanging="426"/>
        <w:jc w:val="both"/>
        <w:rPr>
          <w:rFonts w:cs="Simplified Arabic"/>
          <w:rtl/>
        </w:rPr>
      </w:pPr>
      <w:r>
        <w:rPr>
          <w:rFonts w:cs="Simplified Arabic" w:hint="cs"/>
          <w:b/>
          <w:bCs/>
          <w:rtl/>
        </w:rPr>
        <w:t xml:space="preserve">1. </w:t>
      </w:r>
      <w:r w:rsidRPr="0080006F">
        <w:rPr>
          <w:rFonts w:cs="Simplified Arabic" w:hint="cs"/>
          <w:b/>
          <w:bCs/>
          <w:rtl/>
        </w:rPr>
        <w:t>فيلا</w:t>
      </w:r>
      <w:r w:rsidRPr="0080006F">
        <w:rPr>
          <w:rFonts w:cs="Simplified Arabic" w:hint="cs"/>
          <w:rtl/>
        </w:rPr>
        <w:t>:</w:t>
      </w:r>
      <w:r>
        <w:rPr>
          <w:rFonts w:ascii="Simplified Arabic" w:hAnsi="Simplified Arabic" w:cs="Simplified Arabic" w:hint="cs"/>
          <w:rtl/>
        </w:rPr>
        <w:t xml:space="preserve"> </w:t>
      </w:r>
      <w:r w:rsidRPr="0080006F">
        <w:rPr>
          <w:rFonts w:ascii="Simplified Arabic" w:hAnsi="Simplified Arabic" w:cs="Simplified Arabic"/>
          <w:rtl/>
        </w:rPr>
        <w:t>مبنى قائم بذاته مشيد من الحجر النظيف عادة، ومعد أصلا لسكن أسرة واحدة عادة، ويتكون من طابق واحد بجناحين أو من طابقين أو أكثر، يصل بينهما درج داخلي، ويخصص أحد الأجنحة في حالة الطابق الواحد أو الطابق الثاني للنوم، والجناح الآخر أو الطابق الأرضي للاستقبال والمطبخ والخدمات بمختلف انواعها، كما يتوفر في الغالب للفيلا حديقة تحيط بها بغض النظر عن مساحتها بالإضافة إلى سور يحيط بها من الخارج، وكراج للسيارة كما يغطى السطح العلوي للفيلا بمادة القرميد على الأغلب، ويمكن أن يوجد ضمن حدود الفيلا أحد المباني أو الملاحق ويكون من مكوناتها.</w:t>
      </w:r>
    </w:p>
    <w:p w:rsidR="00910158" w:rsidRDefault="00910158" w:rsidP="00910158">
      <w:pPr>
        <w:ind w:left="566" w:hanging="426"/>
        <w:jc w:val="both"/>
        <w:rPr>
          <w:rFonts w:ascii="Simplified Arabic" w:hAnsi="Simplified Arabic" w:cs="Simplified Arabic"/>
          <w:rtl/>
        </w:rPr>
      </w:pPr>
      <w:r>
        <w:rPr>
          <w:rFonts w:cs="Simplified Arabic" w:hint="cs"/>
          <w:b/>
          <w:bCs/>
          <w:rtl/>
        </w:rPr>
        <w:t xml:space="preserve">2. </w:t>
      </w:r>
      <w:r w:rsidRPr="0080006F">
        <w:rPr>
          <w:rFonts w:cs="Simplified Arabic" w:hint="cs"/>
          <w:b/>
          <w:bCs/>
          <w:rtl/>
        </w:rPr>
        <w:t>دار</w:t>
      </w:r>
      <w:r>
        <w:rPr>
          <w:rFonts w:ascii="Simplified Arabic" w:hAnsi="Simplified Arabic" w:cs="Simplified Arabic" w:hint="cs"/>
          <w:rtl/>
        </w:rPr>
        <w:t xml:space="preserve">: </w:t>
      </w:r>
      <w:r w:rsidRPr="009F4646">
        <w:rPr>
          <w:rFonts w:cs="Simplified Arabic"/>
          <w:rtl/>
        </w:rPr>
        <w:t>مبنى</w:t>
      </w:r>
      <w:r w:rsidRPr="009F4646">
        <w:rPr>
          <w:rFonts w:cs="Simplified Arabic"/>
        </w:rPr>
        <w:t xml:space="preserve"> </w:t>
      </w:r>
      <w:r w:rsidRPr="009F4646">
        <w:rPr>
          <w:rFonts w:cs="Simplified Arabic"/>
          <w:rtl/>
        </w:rPr>
        <w:t>معد</w:t>
      </w:r>
      <w:r w:rsidRPr="009F4646">
        <w:rPr>
          <w:rFonts w:cs="Simplified Arabic"/>
        </w:rPr>
        <w:t xml:space="preserve"> </w:t>
      </w:r>
      <w:r w:rsidRPr="009F4646">
        <w:rPr>
          <w:rFonts w:cs="Simplified Arabic"/>
          <w:rtl/>
        </w:rPr>
        <w:t>أصلا</w:t>
      </w:r>
      <w:r w:rsidRPr="009F4646">
        <w:rPr>
          <w:rFonts w:cs="Simplified Arabic"/>
        </w:rPr>
        <w:t xml:space="preserve"> </w:t>
      </w:r>
      <w:r w:rsidRPr="009F4646">
        <w:rPr>
          <w:rFonts w:cs="Simplified Arabic"/>
          <w:rtl/>
        </w:rPr>
        <w:t>لسكن</w:t>
      </w:r>
      <w:r w:rsidRPr="009F4646">
        <w:rPr>
          <w:rFonts w:cs="Simplified Arabic"/>
        </w:rPr>
        <w:t xml:space="preserve"> </w:t>
      </w:r>
      <w:r w:rsidRPr="009F4646">
        <w:rPr>
          <w:rFonts w:cs="Simplified Arabic"/>
          <w:rtl/>
        </w:rPr>
        <w:t>أسرة</w:t>
      </w:r>
      <w:r w:rsidRPr="009F4646">
        <w:rPr>
          <w:rFonts w:cs="Simplified Arabic"/>
        </w:rPr>
        <w:t xml:space="preserve"> </w:t>
      </w:r>
      <w:r w:rsidRPr="009F4646">
        <w:rPr>
          <w:rFonts w:cs="Simplified Arabic"/>
          <w:rtl/>
        </w:rPr>
        <w:t>واحدة</w:t>
      </w:r>
      <w:r w:rsidRPr="009F4646">
        <w:rPr>
          <w:rFonts w:cs="Simplified Arabic"/>
        </w:rPr>
        <w:t xml:space="preserve"> </w:t>
      </w:r>
      <w:r w:rsidRPr="009F4646">
        <w:rPr>
          <w:rFonts w:cs="Simplified Arabic"/>
          <w:rtl/>
        </w:rPr>
        <w:t>أو</w:t>
      </w:r>
      <w:r w:rsidRPr="009F4646">
        <w:rPr>
          <w:rFonts w:cs="Simplified Arabic"/>
        </w:rPr>
        <w:t xml:space="preserve"> </w:t>
      </w:r>
      <w:r w:rsidRPr="009F4646">
        <w:rPr>
          <w:rFonts w:cs="Simplified Arabic"/>
          <w:rtl/>
        </w:rPr>
        <w:t xml:space="preserve">أكثر، </w:t>
      </w:r>
      <w:r w:rsidRPr="0080006F">
        <w:rPr>
          <w:rFonts w:cs="Simplified Arabic" w:hint="cs"/>
          <w:rtl/>
        </w:rPr>
        <w:t xml:space="preserve">ويمثل البناء التقليدي في فلسطين، </w:t>
      </w:r>
      <w:r w:rsidRPr="009F4646">
        <w:rPr>
          <w:rFonts w:cs="Simplified Arabic"/>
          <w:rtl/>
        </w:rPr>
        <w:t>وقد</w:t>
      </w:r>
      <w:r w:rsidRPr="009F4646">
        <w:rPr>
          <w:rFonts w:cs="Simplified Arabic"/>
        </w:rPr>
        <w:t xml:space="preserve"> </w:t>
      </w:r>
      <w:r w:rsidRPr="009F4646">
        <w:rPr>
          <w:rFonts w:cs="Simplified Arabic"/>
          <w:rtl/>
        </w:rPr>
        <w:t>تتكون</w:t>
      </w:r>
      <w:r w:rsidRPr="009F4646">
        <w:rPr>
          <w:rFonts w:cs="Simplified Arabic"/>
        </w:rPr>
        <w:t xml:space="preserve"> </w:t>
      </w:r>
      <w:r w:rsidRPr="009F4646">
        <w:rPr>
          <w:rFonts w:cs="Simplified Arabic"/>
          <w:rtl/>
        </w:rPr>
        <w:t>الدار</w:t>
      </w:r>
      <w:r w:rsidRPr="009F4646">
        <w:rPr>
          <w:rFonts w:cs="Simplified Arabic"/>
        </w:rPr>
        <w:t xml:space="preserve"> </w:t>
      </w:r>
      <w:r w:rsidRPr="009F4646">
        <w:rPr>
          <w:rFonts w:cs="Simplified Arabic"/>
          <w:rtl/>
        </w:rPr>
        <w:t>من</w:t>
      </w:r>
      <w:r w:rsidRPr="009F4646">
        <w:rPr>
          <w:rFonts w:cs="Simplified Arabic"/>
        </w:rPr>
        <w:t xml:space="preserve"> </w:t>
      </w:r>
      <w:r w:rsidRPr="009F4646">
        <w:rPr>
          <w:rFonts w:cs="Simplified Arabic"/>
          <w:rtl/>
        </w:rPr>
        <w:t>طابق</w:t>
      </w:r>
      <w:r w:rsidRPr="009F4646">
        <w:rPr>
          <w:rFonts w:cs="Simplified Arabic"/>
        </w:rPr>
        <w:t xml:space="preserve"> </w:t>
      </w:r>
      <w:r w:rsidRPr="009F4646">
        <w:rPr>
          <w:rFonts w:cs="Simplified Arabic"/>
          <w:rtl/>
        </w:rPr>
        <w:t>واحد</w:t>
      </w:r>
      <w:r w:rsidRPr="009F4646">
        <w:rPr>
          <w:rFonts w:cs="Simplified Arabic"/>
        </w:rPr>
        <w:t xml:space="preserve"> </w:t>
      </w:r>
      <w:r w:rsidRPr="009F4646">
        <w:rPr>
          <w:rFonts w:cs="Simplified Arabic"/>
          <w:rtl/>
        </w:rPr>
        <w:t>أو</w:t>
      </w:r>
      <w:r w:rsidRPr="009F4646">
        <w:rPr>
          <w:rFonts w:cs="Simplified Arabic"/>
        </w:rPr>
        <w:t xml:space="preserve"> </w:t>
      </w:r>
      <w:r w:rsidRPr="009F4646">
        <w:rPr>
          <w:rFonts w:cs="Simplified Arabic"/>
          <w:rtl/>
        </w:rPr>
        <w:t>طابقين تستغلهما</w:t>
      </w:r>
      <w:r w:rsidRPr="009F4646">
        <w:rPr>
          <w:rFonts w:cs="Simplified Arabic"/>
        </w:rPr>
        <w:t xml:space="preserve"> </w:t>
      </w:r>
      <w:r w:rsidRPr="009F4646">
        <w:rPr>
          <w:rFonts w:cs="Simplified Arabic"/>
          <w:rtl/>
        </w:rPr>
        <w:t>أسرة</w:t>
      </w:r>
      <w:r w:rsidRPr="009F4646">
        <w:rPr>
          <w:rFonts w:cs="Simplified Arabic"/>
        </w:rPr>
        <w:t xml:space="preserve"> </w:t>
      </w:r>
      <w:r w:rsidRPr="009F4646">
        <w:rPr>
          <w:rFonts w:cs="Simplified Arabic"/>
          <w:rtl/>
        </w:rPr>
        <w:t>واحدة، وقد تكون</w:t>
      </w:r>
      <w:r w:rsidRPr="009F4646">
        <w:rPr>
          <w:rFonts w:cs="Simplified Arabic"/>
        </w:rPr>
        <w:t xml:space="preserve"> </w:t>
      </w:r>
      <w:r w:rsidRPr="009F4646">
        <w:rPr>
          <w:rFonts w:cs="Simplified Arabic"/>
          <w:rtl/>
        </w:rPr>
        <w:t>الدار</w:t>
      </w:r>
      <w:r w:rsidRPr="009F4646">
        <w:rPr>
          <w:rFonts w:cs="Simplified Arabic"/>
        </w:rPr>
        <w:t xml:space="preserve"> </w:t>
      </w:r>
      <w:r w:rsidRPr="009F4646">
        <w:rPr>
          <w:rFonts w:cs="Simplified Arabic"/>
          <w:rtl/>
        </w:rPr>
        <w:t>مقسمة إلى</w:t>
      </w:r>
      <w:r w:rsidRPr="009F4646">
        <w:rPr>
          <w:rFonts w:cs="Simplified Arabic"/>
        </w:rPr>
        <w:t xml:space="preserve"> </w:t>
      </w:r>
      <w:r w:rsidRPr="009F4646">
        <w:rPr>
          <w:rFonts w:cs="Simplified Arabic"/>
          <w:rtl/>
        </w:rPr>
        <w:t>وحدات</w:t>
      </w:r>
      <w:r w:rsidRPr="009F4646">
        <w:rPr>
          <w:rFonts w:cs="Simplified Arabic"/>
        </w:rPr>
        <w:t xml:space="preserve"> </w:t>
      </w:r>
      <w:r w:rsidRPr="009F4646">
        <w:rPr>
          <w:rFonts w:cs="Simplified Arabic"/>
          <w:rtl/>
        </w:rPr>
        <w:t>سكنية</w:t>
      </w:r>
      <w:r w:rsidRPr="009F4646">
        <w:rPr>
          <w:rFonts w:cs="Simplified Arabic"/>
        </w:rPr>
        <w:t xml:space="preserve"> </w:t>
      </w:r>
      <w:r w:rsidRPr="009F4646">
        <w:rPr>
          <w:rFonts w:cs="Simplified Arabic"/>
          <w:rtl/>
        </w:rPr>
        <w:t>منفصلة</w:t>
      </w:r>
      <w:r w:rsidRPr="009F4646">
        <w:rPr>
          <w:rFonts w:cs="Simplified Arabic"/>
        </w:rPr>
        <w:t xml:space="preserve"> </w:t>
      </w:r>
      <w:r w:rsidRPr="009F4646">
        <w:rPr>
          <w:rFonts w:cs="Simplified Arabic"/>
          <w:rtl/>
        </w:rPr>
        <w:t>كل</w:t>
      </w:r>
      <w:r w:rsidRPr="009F4646">
        <w:rPr>
          <w:rFonts w:cs="Simplified Arabic"/>
        </w:rPr>
        <w:t xml:space="preserve"> </w:t>
      </w:r>
      <w:r w:rsidRPr="009F4646">
        <w:rPr>
          <w:rFonts w:cs="Simplified Arabic"/>
          <w:rtl/>
        </w:rPr>
        <w:t>منها</w:t>
      </w:r>
      <w:r w:rsidRPr="009F4646">
        <w:rPr>
          <w:rFonts w:cs="Simplified Arabic"/>
        </w:rPr>
        <w:t xml:space="preserve"> </w:t>
      </w:r>
      <w:r w:rsidRPr="009F4646">
        <w:rPr>
          <w:rFonts w:cs="Simplified Arabic"/>
          <w:rtl/>
        </w:rPr>
        <w:t>تشمل المرافق</w:t>
      </w:r>
      <w:r w:rsidRPr="009F4646">
        <w:rPr>
          <w:rFonts w:cs="Simplified Arabic"/>
        </w:rPr>
        <w:t xml:space="preserve"> </w:t>
      </w:r>
      <w:r w:rsidRPr="009F4646">
        <w:rPr>
          <w:rFonts w:cs="Simplified Arabic"/>
          <w:rtl/>
        </w:rPr>
        <w:t>الخاصة</w:t>
      </w:r>
      <w:r w:rsidRPr="009F4646">
        <w:rPr>
          <w:rFonts w:cs="Simplified Arabic"/>
        </w:rPr>
        <w:t xml:space="preserve"> </w:t>
      </w:r>
      <w:r w:rsidRPr="009F4646">
        <w:rPr>
          <w:rFonts w:cs="Simplified Arabic"/>
          <w:rtl/>
        </w:rPr>
        <w:t>بها</w:t>
      </w:r>
      <w:r w:rsidRPr="009F4646">
        <w:rPr>
          <w:rFonts w:cs="Simplified Arabic"/>
        </w:rPr>
        <w:t xml:space="preserve"> </w:t>
      </w:r>
      <w:r w:rsidRPr="009F4646">
        <w:rPr>
          <w:rFonts w:cs="Simplified Arabic"/>
          <w:rtl/>
        </w:rPr>
        <w:t>ويقيم</w:t>
      </w:r>
      <w:r w:rsidRPr="009F4646">
        <w:rPr>
          <w:rFonts w:cs="Simplified Arabic"/>
        </w:rPr>
        <w:t xml:space="preserve"> </w:t>
      </w:r>
      <w:r w:rsidRPr="009F4646">
        <w:rPr>
          <w:rFonts w:cs="Simplified Arabic"/>
          <w:rtl/>
        </w:rPr>
        <w:t>بكل</w:t>
      </w:r>
      <w:r w:rsidRPr="009F4646">
        <w:rPr>
          <w:rFonts w:cs="Simplified Arabic"/>
        </w:rPr>
        <w:t xml:space="preserve"> </w:t>
      </w:r>
      <w:r w:rsidRPr="009F4646">
        <w:rPr>
          <w:rFonts w:cs="Simplified Arabic"/>
          <w:rtl/>
        </w:rPr>
        <w:t>منها</w:t>
      </w:r>
      <w:r w:rsidRPr="009F4646">
        <w:rPr>
          <w:rFonts w:cs="Simplified Arabic"/>
        </w:rPr>
        <w:t xml:space="preserve"> </w:t>
      </w:r>
      <w:r w:rsidRPr="009F4646">
        <w:rPr>
          <w:rFonts w:cs="Simplified Arabic"/>
          <w:rtl/>
        </w:rPr>
        <w:t>أسرة مستقلة،</w:t>
      </w:r>
      <w:r w:rsidRPr="009F4646">
        <w:rPr>
          <w:rFonts w:cs="Simplified Arabic"/>
        </w:rPr>
        <w:t xml:space="preserve"> </w:t>
      </w:r>
      <w:r w:rsidRPr="009F4646">
        <w:rPr>
          <w:rFonts w:cs="Simplified Arabic"/>
          <w:rtl/>
        </w:rPr>
        <w:t>فيعتبر</w:t>
      </w:r>
      <w:r w:rsidRPr="009F4646">
        <w:rPr>
          <w:rFonts w:cs="Simplified Arabic"/>
        </w:rPr>
        <w:t xml:space="preserve"> </w:t>
      </w:r>
      <w:r w:rsidRPr="009F4646">
        <w:rPr>
          <w:rFonts w:cs="Simplified Arabic"/>
          <w:rtl/>
        </w:rPr>
        <w:t>كل وحدة سكنية</w:t>
      </w:r>
      <w:r w:rsidRPr="009F4646">
        <w:rPr>
          <w:rFonts w:cs="Simplified Arabic"/>
        </w:rPr>
        <w:t xml:space="preserve"> </w:t>
      </w:r>
      <w:r w:rsidRPr="009F4646">
        <w:rPr>
          <w:rFonts w:cs="Simplified Arabic"/>
          <w:rtl/>
        </w:rPr>
        <w:t>شقة، الا أن نوع المبنى يبقى دار</w:t>
      </w:r>
      <w:r w:rsidRPr="0080006F">
        <w:rPr>
          <w:rFonts w:ascii="Simplified Arabic" w:hAnsi="Simplified Arabic" w:cs="Simplified Arabic"/>
        </w:rPr>
        <w:t>.</w:t>
      </w:r>
    </w:p>
    <w:p w:rsidR="00910158" w:rsidRPr="0080006F" w:rsidRDefault="00910158" w:rsidP="00910158">
      <w:pPr>
        <w:ind w:left="566" w:hanging="426"/>
        <w:jc w:val="both"/>
        <w:rPr>
          <w:rFonts w:cs="Simplified Arabic"/>
          <w:rtl/>
        </w:rPr>
      </w:pPr>
      <w:r>
        <w:rPr>
          <w:rFonts w:cs="Simplified Arabic" w:hint="cs"/>
          <w:b/>
          <w:bCs/>
          <w:rtl/>
        </w:rPr>
        <w:t xml:space="preserve">3. </w:t>
      </w:r>
      <w:r w:rsidRPr="0080006F">
        <w:rPr>
          <w:rFonts w:cs="Simplified Arabic" w:hint="cs"/>
          <w:b/>
          <w:bCs/>
          <w:rtl/>
        </w:rPr>
        <w:t>عمارة:</w:t>
      </w:r>
      <w:r>
        <w:rPr>
          <w:rFonts w:ascii="Simplified Arabic" w:hAnsi="Simplified Arabic" w:cs="Simplified Arabic" w:hint="cs"/>
          <w:rtl/>
        </w:rPr>
        <w:t xml:space="preserve"> </w:t>
      </w:r>
      <w:r w:rsidRPr="0080006F">
        <w:rPr>
          <w:rFonts w:cs="Simplified Arabic"/>
          <w:rtl/>
        </w:rPr>
        <w:t>مبنى مكون من طابقين أو أكثر بما فيها الطابق الأرضي الذي قد يكون مخازن أو دكاكين أو شقق أو كراجات ويحتوي كل طابق على أكثر من شقة، أعدت كل شقة لسكن أسرة واحدة، ولا يجمع بين الشقة والأخرى إلا الدرج والممر المؤدي إلى الطريق العام.</w:t>
      </w:r>
    </w:p>
    <w:p w:rsidR="00910158" w:rsidRDefault="00910158" w:rsidP="00910158">
      <w:pPr>
        <w:ind w:left="566" w:hanging="426"/>
        <w:jc w:val="both"/>
        <w:rPr>
          <w:rFonts w:ascii="Simplified Arabic" w:hAnsi="Simplified Arabic" w:cs="Simplified Arabic"/>
          <w:rtl/>
        </w:rPr>
      </w:pPr>
      <w:r>
        <w:rPr>
          <w:rFonts w:cs="Simplified Arabic" w:hint="cs"/>
          <w:b/>
          <w:bCs/>
          <w:rtl/>
        </w:rPr>
        <w:t xml:space="preserve">4. </w:t>
      </w:r>
      <w:r w:rsidRPr="00AB1345">
        <w:rPr>
          <w:rFonts w:cs="Simplified Arabic" w:hint="cs"/>
          <w:b/>
          <w:bCs/>
          <w:rtl/>
        </w:rPr>
        <w:t>خيمة</w:t>
      </w:r>
      <w:r w:rsidRPr="00AB1345">
        <w:rPr>
          <w:rFonts w:cs="Simplified Arabic" w:hint="cs"/>
          <w:rtl/>
        </w:rPr>
        <w:t>:</w:t>
      </w:r>
      <w:r>
        <w:rPr>
          <w:rFonts w:ascii="Simplified Arabic" w:hAnsi="Simplified Arabic" w:cs="Simplified Arabic" w:hint="cs"/>
          <w:rtl/>
        </w:rPr>
        <w:t xml:space="preserve"> </w:t>
      </w:r>
      <w:r w:rsidRPr="00AB1345">
        <w:rPr>
          <w:rFonts w:ascii="Simplified Arabic" w:hAnsi="Simplified Arabic" w:cs="Simplified Arabic"/>
          <w:rtl/>
        </w:rPr>
        <w:t xml:space="preserve">مبنى قائم بذاته مصنوع من القماش أو الوبر أو الشعر وعادة ما تستخدم في التجمعات البدوية.   </w:t>
      </w:r>
    </w:p>
    <w:p w:rsidR="00910158" w:rsidRPr="00AB1345" w:rsidRDefault="00910158" w:rsidP="00910158">
      <w:pPr>
        <w:ind w:left="566" w:hanging="426"/>
        <w:jc w:val="both"/>
        <w:rPr>
          <w:rFonts w:cs="Simplified Arabic"/>
          <w:rtl/>
        </w:rPr>
      </w:pPr>
      <w:r w:rsidRPr="00AB1345">
        <w:rPr>
          <w:rFonts w:ascii="Simplified Arabic" w:hAnsi="Simplified Arabic" w:cs="Simplified Arabic" w:hint="cs"/>
          <w:b/>
          <w:bCs/>
          <w:rtl/>
        </w:rPr>
        <w:t xml:space="preserve">5. </w:t>
      </w:r>
      <w:r w:rsidRPr="00AB1345">
        <w:rPr>
          <w:rFonts w:cs="Simplified Arabic"/>
          <w:b/>
          <w:bCs/>
          <w:rtl/>
        </w:rPr>
        <w:t>براكية/ كرفان</w:t>
      </w:r>
      <w:r w:rsidRPr="00AB1345">
        <w:rPr>
          <w:rFonts w:cs="Simplified Arabic" w:hint="cs"/>
          <w:b/>
          <w:bCs/>
          <w:rtl/>
        </w:rPr>
        <w:t>/ بركس</w:t>
      </w:r>
      <w:r w:rsidRPr="00AB1345">
        <w:rPr>
          <w:rFonts w:cs="Simplified Arabic"/>
          <w:b/>
          <w:bCs/>
          <w:rtl/>
        </w:rPr>
        <w:t>:</w:t>
      </w:r>
      <w:r>
        <w:rPr>
          <w:rFonts w:ascii="Simplified Arabic" w:hAnsi="Simplified Arabic" w:cs="Simplified Arabic" w:hint="cs"/>
          <w:b/>
          <w:bCs/>
          <w:rtl/>
        </w:rPr>
        <w:t xml:space="preserve"> </w:t>
      </w:r>
      <w:r w:rsidRPr="00AB1345">
        <w:rPr>
          <w:rFonts w:cs="Simplified Arabic" w:hint="cs"/>
          <w:rtl/>
        </w:rPr>
        <w:t>هو</w:t>
      </w:r>
      <w:r w:rsidRPr="00AB1345">
        <w:rPr>
          <w:rFonts w:cs="Simplified Arabic"/>
        </w:rPr>
        <w:t xml:space="preserve"> </w:t>
      </w:r>
      <w:r w:rsidRPr="00AB1345">
        <w:rPr>
          <w:rFonts w:cs="Simplified Arabic"/>
          <w:rtl/>
        </w:rPr>
        <w:t>مبنى</w:t>
      </w:r>
      <w:r w:rsidRPr="00AB1345">
        <w:rPr>
          <w:rFonts w:cs="Simplified Arabic"/>
        </w:rPr>
        <w:t xml:space="preserve"> </w:t>
      </w:r>
      <w:r w:rsidRPr="00AB1345">
        <w:rPr>
          <w:rFonts w:cs="Simplified Arabic"/>
          <w:rtl/>
        </w:rPr>
        <w:t>قائم</w:t>
      </w:r>
      <w:r w:rsidRPr="00AB1345">
        <w:rPr>
          <w:rFonts w:cs="Simplified Arabic"/>
        </w:rPr>
        <w:t xml:space="preserve"> </w:t>
      </w:r>
      <w:r w:rsidRPr="00AB1345">
        <w:rPr>
          <w:rFonts w:cs="Simplified Arabic"/>
          <w:rtl/>
        </w:rPr>
        <w:t>بذاته،</w:t>
      </w:r>
      <w:r w:rsidRPr="00AB1345">
        <w:rPr>
          <w:rFonts w:cs="Simplified Arabic"/>
        </w:rPr>
        <w:t xml:space="preserve"> </w:t>
      </w:r>
      <w:r w:rsidRPr="00AB1345">
        <w:rPr>
          <w:rFonts w:cs="Simplified Arabic" w:hint="cs"/>
          <w:rtl/>
        </w:rPr>
        <w:t>مؤقت وغير تقليدي للسكن،</w:t>
      </w:r>
      <w:r w:rsidRPr="00AB1345">
        <w:rPr>
          <w:rFonts w:cs="Simplified Arabic"/>
        </w:rPr>
        <w:t xml:space="preserve"> </w:t>
      </w:r>
      <w:r w:rsidRPr="00AB1345">
        <w:rPr>
          <w:rFonts w:cs="Simplified Arabic" w:hint="cs"/>
          <w:rtl/>
        </w:rPr>
        <w:t>ي</w:t>
      </w:r>
      <w:r w:rsidRPr="00AB1345">
        <w:rPr>
          <w:rFonts w:cs="Simplified Arabic"/>
          <w:rtl/>
        </w:rPr>
        <w:t>تكون</w:t>
      </w:r>
      <w:r w:rsidRPr="00AB1345">
        <w:rPr>
          <w:rFonts w:cs="Simplified Arabic"/>
        </w:rPr>
        <w:t xml:space="preserve"> </w:t>
      </w:r>
      <w:r w:rsidRPr="00AB1345">
        <w:rPr>
          <w:rFonts w:cs="Simplified Arabic"/>
          <w:rtl/>
        </w:rPr>
        <w:t>من</w:t>
      </w:r>
      <w:r w:rsidRPr="00AB1345">
        <w:rPr>
          <w:rFonts w:cs="Simplified Arabic"/>
        </w:rPr>
        <w:t xml:space="preserve"> </w:t>
      </w:r>
      <w:r w:rsidRPr="00AB1345">
        <w:rPr>
          <w:rFonts w:cs="Simplified Arabic"/>
          <w:rtl/>
        </w:rPr>
        <w:t>غرفة</w:t>
      </w:r>
      <w:r w:rsidRPr="00AB1345">
        <w:rPr>
          <w:rFonts w:cs="Simplified Arabic"/>
        </w:rPr>
        <w:t xml:space="preserve"> </w:t>
      </w:r>
      <w:r w:rsidRPr="00AB1345">
        <w:rPr>
          <w:rFonts w:cs="Simplified Arabic"/>
          <w:rtl/>
        </w:rPr>
        <w:t>واحدة</w:t>
      </w:r>
      <w:r w:rsidRPr="00AB1345">
        <w:rPr>
          <w:rFonts w:cs="Simplified Arabic"/>
        </w:rPr>
        <w:t xml:space="preserve"> </w:t>
      </w:r>
      <w:r w:rsidRPr="00AB1345">
        <w:rPr>
          <w:rFonts w:cs="Simplified Arabic"/>
          <w:rtl/>
        </w:rPr>
        <w:t xml:space="preserve">أو </w:t>
      </w:r>
      <w:r w:rsidRPr="00AB1345">
        <w:rPr>
          <w:rFonts w:cs="Simplified Arabic" w:hint="cs"/>
          <w:rtl/>
        </w:rPr>
        <w:t>أ</w:t>
      </w:r>
      <w:r w:rsidRPr="00AB1345">
        <w:rPr>
          <w:rFonts w:cs="Simplified Arabic"/>
          <w:rtl/>
        </w:rPr>
        <w:t>كثر</w:t>
      </w:r>
      <w:r w:rsidRPr="00AB1345">
        <w:rPr>
          <w:rFonts w:cs="Simplified Arabic" w:hint="cs"/>
          <w:rtl/>
        </w:rPr>
        <w:t xml:space="preserve"> </w:t>
      </w:r>
      <w:r w:rsidRPr="00AB1345">
        <w:rPr>
          <w:rFonts w:cs="Simplified Arabic"/>
          <w:rtl/>
        </w:rPr>
        <w:t>وتكون</w:t>
      </w:r>
      <w:r w:rsidRPr="00AB1345">
        <w:rPr>
          <w:rFonts w:cs="Simplified Arabic"/>
        </w:rPr>
        <w:t xml:space="preserve"> </w:t>
      </w:r>
      <w:r w:rsidRPr="00AB1345">
        <w:rPr>
          <w:rFonts w:cs="Simplified Arabic"/>
          <w:rtl/>
        </w:rPr>
        <w:t>المادة</w:t>
      </w:r>
      <w:r w:rsidRPr="00AB1345">
        <w:rPr>
          <w:rFonts w:cs="Simplified Arabic"/>
        </w:rPr>
        <w:t xml:space="preserve"> </w:t>
      </w:r>
      <w:r w:rsidRPr="00AB1345">
        <w:rPr>
          <w:rFonts w:cs="Simplified Arabic"/>
          <w:rtl/>
        </w:rPr>
        <w:t>الغالبة</w:t>
      </w:r>
      <w:r w:rsidRPr="00AB1345">
        <w:rPr>
          <w:rFonts w:cs="Simplified Arabic"/>
        </w:rPr>
        <w:t xml:space="preserve"> </w:t>
      </w:r>
      <w:r w:rsidRPr="00AB1345">
        <w:rPr>
          <w:rFonts w:cs="Simplified Arabic"/>
          <w:rtl/>
        </w:rPr>
        <w:t>للجدارن</w:t>
      </w:r>
      <w:r w:rsidRPr="00AB1345">
        <w:rPr>
          <w:rFonts w:cs="Simplified Arabic"/>
        </w:rPr>
        <w:t xml:space="preserve"> </w:t>
      </w:r>
      <w:r w:rsidRPr="00AB1345">
        <w:rPr>
          <w:rFonts w:cs="Simplified Arabic"/>
          <w:rtl/>
        </w:rPr>
        <w:t xml:space="preserve">الخارجية </w:t>
      </w:r>
      <w:r w:rsidRPr="00AB1345">
        <w:rPr>
          <w:rFonts w:cs="Simplified Arabic" w:hint="cs"/>
          <w:rtl/>
        </w:rPr>
        <w:t>والسقف</w:t>
      </w:r>
      <w:r w:rsidRPr="00AB1345">
        <w:rPr>
          <w:rFonts w:cs="Simplified Arabic"/>
        </w:rPr>
        <w:t xml:space="preserve"> </w:t>
      </w:r>
      <w:r w:rsidRPr="00AB1345">
        <w:rPr>
          <w:rFonts w:cs="Simplified Arabic"/>
          <w:rtl/>
        </w:rPr>
        <w:t>من</w:t>
      </w:r>
      <w:r w:rsidRPr="00AB1345">
        <w:rPr>
          <w:rFonts w:cs="Simplified Arabic" w:hint="cs"/>
          <w:rtl/>
        </w:rPr>
        <w:t xml:space="preserve"> </w:t>
      </w:r>
      <w:r w:rsidRPr="00AB1345">
        <w:rPr>
          <w:rFonts w:cs="Simplified Arabic"/>
          <w:rtl/>
        </w:rPr>
        <w:t>الزنك</w:t>
      </w:r>
      <w:r w:rsidRPr="00AB1345">
        <w:rPr>
          <w:rFonts w:cs="Simplified Arabic" w:hint="cs"/>
          <w:rtl/>
        </w:rPr>
        <w:t xml:space="preserve"> </w:t>
      </w:r>
      <w:r w:rsidRPr="00AB1345">
        <w:rPr>
          <w:rFonts w:cs="Simplified Arabic"/>
        </w:rPr>
        <w:t>)</w:t>
      </w:r>
      <w:r w:rsidRPr="00AB1345">
        <w:rPr>
          <w:rFonts w:cs="Simplified Arabic"/>
          <w:rtl/>
        </w:rPr>
        <w:t>الصاج</w:t>
      </w:r>
      <w:r w:rsidRPr="00AB1345">
        <w:rPr>
          <w:rFonts w:cs="Simplified Arabic"/>
        </w:rPr>
        <w:t>(</w:t>
      </w:r>
      <w:r w:rsidRPr="00AB1345">
        <w:rPr>
          <w:rFonts w:cs="Simplified Arabic"/>
          <w:rtl/>
        </w:rPr>
        <w:t xml:space="preserve"> أو</w:t>
      </w:r>
      <w:r w:rsidRPr="00AB1345">
        <w:rPr>
          <w:rFonts w:cs="Simplified Arabic" w:hint="cs"/>
          <w:rtl/>
        </w:rPr>
        <w:t xml:space="preserve"> </w:t>
      </w:r>
      <w:r w:rsidRPr="00AB1345">
        <w:rPr>
          <w:rFonts w:cs="Simplified Arabic"/>
          <w:rtl/>
        </w:rPr>
        <w:t xml:space="preserve">التنك أو </w:t>
      </w:r>
      <w:r w:rsidRPr="00AB1345">
        <w:rPr>
          <w:rFonts w:cs="Simplified Arabic" w:hint="cs"/>
          <w:rtl/>
        </w:rPr>
        <w:t xml:space="preserve">الاسبست، أو البلاستيك المقوى (فيبر كلاس)، أو </w:t>
      </w:r>
      <w:r w:rsidRPr="00AB1345">
        <w:rPr>
          <w:rFonts w:cs="Simplified Arabic"/>
          <w:rtl/>
        </w:rPr>
        <w:t xml:space="preserve">مبنى يتكون سقفه </w:t>
      </w:r>
      <w:r w:rsidRPr="00AB1345">
        <w:rPr>
          <w:rFonts w:cs="Simplified Arabic" w:hint="cs"/>
          <w:rtl/>
        </w:rPr>
        <w:t>من المواد السابقة أو</w:t>
      </w:r>
      <w:r w:rsidRPr="00AB1345">
        <w:rPr>
          <w:rFonts w:cs="Simplified Arabic"/>
          <w:rtl/>
        </w:rPr>
        <w:t xml:space="preserve"> الخشب أو م</w:t>
      </w:r>
      <w:r w:rsidRPr="00AB1345">
        <w:rPr>
          <w:rFonts w:cs="Simplified Arabic" w:hint="cs"/>
          <w:rtl/>
        </w:rPr>
        <w:t xml:space="preserve">ا </w:t>
      </w:r>
      <w:r w:rsidRPr="00AB1345">
        <w:rPr>
          <w:rFonts w:cs="Simplified Arabic"/>
          <w:rtl/>
        </w:rPr>
        <w:t xml:space="preserve">شابه </w:t>
      </w:r>
      <w:r w:rsidRPr="00AB1345">
        <w:rPr>
          <w:rFonts w:cs="Simplified Arabic" w:hint="cs"/>
          <w:rtl/>
        </w:rPr>
        <w:t>ومادة البناء للجدران الخارجية من الطوب الإسمنتي ومواد أخرى، و</w:t>
      </w:r>
      <w:r w:rsidRPr="00AB1345">
        <w:rPr>
          <w:rFonts w:cs="Simplified Arabic"/>
          <w:rtl/>
        </w:rPr>
        <w:t>ذلك بغض النظر عن استعماله</w:t>
      </w:r>
      <w:r w:rsidRPr="00AB1345">
        <w:rPr>
          <w:rFonts w:cs="Simplified Arabic" w:hint="cs"/>
          <w:rtl/>
        </w:rPr>
        <w:t xml:space="preserve"> الحالي</w:t>
      </w:r>
      <w:r w:rsidRPr="00AB1345">
        <w:rPr>
          <w:rFonts w:cs="Simplified Arabic"/>
          <w:rtl/>
        </w:rPr>
        <w:t xml:space="preserve"> والمواد التي يثبت بها جدرانه</w:t>
      </w:r>
      <w:r w:rsidRPr="00AB1345">
        <w:rPr>
          <w:rFonts w:cs="Simplified Arabic" w:hint="cs"/>
          <w:rtl/>
        </w:rPr>
        <w:t>.</w:t>
      </w:r>
    </w:p>
    <w:p w:rsidR="00910158" w:rsidRDefault="00910158" w:rsidP="00910158">
      <w:pPr>
        <w:ind w:left="566" w:hanging="426"/>
        <w:jc w:val="both"/>
        <w:rPr>
          <w:rFonts w:ascii="Simplified Arabic" w:hAnsi="Simplified Arabic" w:cs="Simplified Arabic"/>
          <w:rtl/>
        </w:rPr>
      </w:pPr>
      <w:r w:rsidRPr="0086749D">
        <w:rPr>
          <w:rFonts w:ascii="Simplified Arabic" w:hAnsi="Simplified Arabic" w:cs="Simplified Arabic" w:hint="cs"/>
          <w:b/>
          <w:bCs/>
          <w:rtl/>
        </w:rPr>
        <w:t>6</w:t>
      </w:r>
      <w:r>
        <w:rPr>
          <w:rFonts w:ascii="Simplified Arabic" w:hAnsi="Simplified Arabic" w:cs="Simplified Arabic" w:hint="cs"/>
          <w:rtl/>
        </w:rPr>
        <w:t>.</w:t>
      </w:r>
      <w:r w:rsidRPr="00E069FB">
        <w:rPr>
          <w:rFonts w:cs="Simplified Arabic" w:hint="cs"/>
          <w:b/>
          <w:bCs/>
          <w:rtl/>
        </w:rPr>
        <w:t xml:space="preserve"> مبنى</w:t>
      </w:r>
      <w:r>
        <w:rPr>
          <w:rFonts w:ascii="Simplified Arabic" w:hAnsi="Simplified Arabic" w:cs="Simplified Arabic" w:hint="cs"/>
          <w:rtl/>
        </w:rPr>
        <w:t xml:space="preserve"> </w:t>
      </w:r>
      <w:r w:rsidRPr="00AB1345">
        <w:rPr>
          <w:rFonts w:cs="Simplified Arabic" w:hint="cs"/>
          <w:b/>
          <w:bCs/>
          <w:rtl/>
        </w:rPr>
        <w:t>منشأة:</w:t>
      </w:r>
      <w:r>
        <w:rPr>
          <w:rFonts w:ascii="Simplified Arabic" w:hAnsi="Simplified Arabic" w:cs="Simplified Arabic" w:hint="cs"/>
          <w:rtl/>
        </w:rPr>
        <w:t xml:space="preserve"> </w:t>
      </w:r>
      <w:r w:rsidRPr="00AB1345">
        <w:rPr>
          <w:rFonts w:cs="Simplified Arabic"/>
          <w:rtl/>
        </w:rPr>
        <w:t>مبنى معد أصلاً لاستخدامه للعمل فقط مثل المسجد والمدرسة والمستشفى والمصنع والفندق أو عدة دكاكين، أو المباني متعددة الطوابق المعدة أصلاً بكاملها للعمل فقط مثل مباني المكاتب أو الأسواق التجارية.</w:t>
      </w:r>
    </w:p>
    <w:p w:rsidR="00910158" w:rsidRPr="00AB1345" w:rsidRDefault="00910158" w:rsidP="00910158">
      <w:pPr>
        <w:ind w:left="566" w:hanging="426"/>
        <w:jc w:val="both"/>
        <w:rPr>
          <w:rFonts w:cs="Simplified Arabic"/>
          <w:rtl/>
        </w:rPr>
      </w:pPr>
      <w:r w:rsidRPr="0086749D">
        <w:rPr>
          <w:rFonts w:ascii="Simplified Arabic" w:hAnsi="Simplified Arabic" w:cs="Simplified Arabic" w:hint="cs"/>
          <w:b/>
          <w:bCs/>
          <w:rtl/>
        </w:rPr>
        <w:t>7.</w:t>
      </w:r>
      <w:r>
        <w:rPr>
          <w:rFonts w:ascii="Simplified Arabic" w:hAnsi="Simplified Arabic" w:cs="Simplified Arabic" w:hint="cs"/>
          <w:rtl/>
        </w:rPr>
        <w:t xml:space="preserve"> </w:t>
      </w:r>
      <w:r>
        <w:rPr>
          <w:rFonts w:cs="Simplified Arabic" w:hint="cs"/>
          <w:b/>
          <w:bCs/>
          <w:rtl/>
        </w:rPr>
        <w:t xml:space="preserve">مبنى </w:t>
      </w:r>
      <w:r w:rsidRPr="00AB1345">
        <w:rPr>
          <w:rFonts w:cs="Simplified Arabic" w:hint="cs"/>
          <w:b/>
          <w:bCs/>
          <w:rtl/>
        </w:rPr>
        <w:t>تحت التشييد</w:t>
      </w:r>
      <w:r w:rsidRPr="00AB1345">
        <w:rPr>
          <w:rFonts w:cs="Simplified Arabic" w:hint="cs"/>
          <w:rtl/>
        </w:rPr>
        <w:t>:</w:t>
      </w:r>
      <w:r>
        <w:rPr>
          <w:rFonts w:ascii="Simplified Arabic" w:hAnsi="Simplified Arabic" w:cs="Simplified Arabic" w:hint="cs"/>
          <w:rtl/>
        </w:rPr>
        <w:t xml:space="preserve"> </w:t>
      </w:r>
      <w:r w:rsidRPr="00AB1345">
        <w:rPr>
          <w:rFonts w:cs="Simplified Arabic" w:hint="cs"/>
          <w:rtl/>
        </w:rPr>
        <w:t>مبنى قيد الإنشاء</w:t>
      </w:r>
      <w:r w:rsidRPr="00AB1345">
        <w:rPr>
          <w:rFonts w:cs="Simplified Arabic"/>
          <w:rtl/>
        </w:rPr>
        <w:t xml:space="preserve"> قد تم بناء الجدران الأربعة </w:t>
      </w:r>
      <w:r w:rsidRPr="00AB1345">
        <w:rPr>
          <w:rFonts w:cs="Simplified Arabic" w:hint="cs"/>
          <w:rtl/>
        </w:rPr>
        <w:t>أو السق</w:t>
      </w:r>
      <w:r w:rsidRPr="00AB1345">
        <w:rPr>
          <w:rFonts w:cs="Simplified Arabic" w:hint="eastAsia"/>
          <w:rtl/>
        </w:rPr>
        <w:t>ف</w:t>
      </w:r>
      <w:r w:rsidRPr="00AB1345">
        <w:rPr>
          <w:rFonts w:cs="Simplified Arabic"/>
          <w:rtl/>
        </w:rPr>
        <w:t xml:space="preserve"> لطابق واحد على الأقل، </w:t>
      </w:r>
      <w:r w:rsidRPr="00AB1345">
        <w:rPr>
          <w:rFonts w:cs="Simplified Arabic" w:hint="cs"/>
          <w:rtl/>
        </w:rPr>
        <w:t>ولكنه لم يصل إلى اكتمال هيكله الخارجي وهو غير جاهز لاعمال التشطيب.</w:t>
      </w:r>
    </w:p>
    <w:p w:rsidR="00910158" w:rsidRDefault="00910158" w:rsidP="00FB4318">
      <w:pPr>
        <w:ind w:left="566" w:hanging="426"/>
        <w:jc w:val="both"/>
        <w:rPr>
          <w:rFonts w:ascii="Simplified Arabic" w:hAnsi="Simplified Arabic" w:cs="Simplified Arabic"/>
          <w:rtl/>
        </w:rPr>
      </w:pPr>
      <w:r w:rsidRPr="0086749D">
        <w:rPr>
          <w:rFonts w:ascii="Simplified Arabic" w:hAnsi="Simplified Arabic" w:cs="Simplified Arabic" w:hint="cs"/>
          <w:b/>
          <w:bCs/>
          <w:rtl/>
        </w:rPr>
        <w:lastRenderedPageBreak/>
        <w:t>8.</w:t>
      </w:r>
      <w:r>
        <w:rPr>
          <w:rFonts w:ascii="Simplified Arabic" w:hAnsi="Simplified Arabic" w:cs="Simplified Arabic" w:hint="cs"/>
          <w:rtl/>
        </w:rPr>
        <w:t xml:space="preserve"> </w:t>
      </w:r>
      <w:r w:rsidRPr="00AB1345">
        <w:rPr>
          <w:rFonts w:cs="Simplified Arabic" w:hint="cs"/>
          <w:b/>
          <w:bCs/>
          <w:rtl/>
        </w:rPr>
        <w:t>أخرى:</w:t>
      </w:r>
      <w:r>
        <w:rPr>
          <w:rFonts w:ascii="Simplified Arabic" w:hAnsi="Simplified Arabic" w:cs="Simplified Arabic" w:hint="cs"/>
          <w:rtl/>
        </w:rPr>
        <w:t xml:space="preserve"> </w:t>
      </w:r>
      <w:r w:rsidRPr="00AB1345">
        <w:rPr>
          <w:rFonts w:cs="Simplified Arabic"/>
          <w:rtl/>
        </w:rPr>
        <w:t>مباني لا يمكن تصنيفها كأحد الانواع السابقة، يتم تحديدها مثل الأكواخ والكهوف والمغارات والأكشاك</w:t>
      </w:r>
      <w:r w:rsidRPr="00AB1345">
        <w:rPr>
          <w:rFonts w:cs="Simplified Arabic" w:hint="cs"/>
          <w:rtl/>
        </w:rPr>
        <w:t xml:space="preserve">، </w:t>
      </w:r>
      <w:r w:rsidRPr="00AB1345">
        <w:rPr>
          <w:rFonts w:cs="Simplified Arabic"/>
          <w:rtl/>
        </w:rPr>
        <w:t xml:space="preserve"> الأرض الفضاء المسورة </w:t>
      </w:r>
      <w:r w:rsidRPr="00AB1345">
        <w:rPr>
          <w:rFonts w:cs="Simplified Arabic" w:hint="cs"/>
          <w:rtl/>
        </w:rPr>
        <w:t>أو غير المسورة (مثل: م</w:t>
      </w:r>
      <w:r w:rsidRPr="00AB1345">
        <w:rPr>
          <w:rFonts w:cs="Simplified Arabic"/>
          <w:rtl/>
        </w:rPr>
        <w:t xml:space="preserve">صنع </w:t>
      </w:r>
      <w:r w:rsidRPr="00AB1345">
        <w:rPr>
          <w:rFonts w:cs="Simplified Arabic" w:hint="cs"/>
          <w:rtl/>
        </w:rPr>
        <w:t>طوب</w:t>
      </w:r>
      <w:r w:rsidRPr="00AB1345">
        <w:rPr>
          <w:rFonts w:cs="Simplified Arabic"/>
          <w:rtl/>
        </w:rPr>
        <w:t xml:space="preserve"> إسمنتي </w:t>
      </w:r>
      <w:r w:rsidRPr="00AB1345">
        <w:rPr>
          <w:rFonts w:cs="Simplified Arabic" w:hint="cs"/>
          <w:rtl/>
        </w:rPr>
        <w:t>أ</w:t>
      </w:r>
      <w:r w:rsidRPr="00AB1345">
        <w:rPr>
          <w:rFonts w:cs="Simplified Arabic"/>
          <w:rtl/>
        </w:rPr>
        <w:t xml:space="preserve">و </w:t>
      </w:r>
      <w:r w:rsidRPr="00AB1345">
        <w:rPr>
          <w:rFonts w:cs="Simplified Arabic" w:hint="cs"/>
          <w:rtl/>
        </w:rPr>
        <w:t xml:space="preserve">بلاط .....إلخ) </w:t>
      </w:r>
      <w:r w:rsidRPr="00AB1345">
        <w:rPr>
          <w:rFonts w:cs="Simplified Arabic"/>
          <w:rtl/>
        </w:rPr>
        <w:t xml:space="preserve">بشرط ان تكون مشغولة بسكن أو عمل وقت التعداد. أما إذا كانت خالية </w:t>
      </w:r>
      <w:r w:rsidR="00FB4318">
        <w:rPr>
          <w:rFonts w:cs="Simplified Arabic" w:hint="cs"/>
          <w:rtl/>
        </w:rPr>
        <w:t xml:space="preserve">لم </w:t>
      </w:r>
      <w:r w:rsidRPr="00AB1345">
        <w:rPr>
          <w:rFonts w:cs="Simplified Arabic"/>
          <w:rtl/>
        </w:rPr>
        <w:t xml:space="preserve">يتم ترقيمها </w:t>
      </w:r>
      <w:r w:rsidR="00FB4318">
        <w:rPr>
          <w:rFonts w:cs="Simplified Arabic" w:hint="cs"/>
          <w:rtl/>
        </w:rPr>
        <w:t>وحصرها</w:t>
      </w:r>
      <w:r>
        <w:rPr>
          <w:rFonts w:ascii="Simplified Arabic" w:hAnsi="Simplified Arabic" w:cs="Simplified Arabic" w:hint="cs"/>
          <w:rtl/>
        </w:rPr>
        <w:t>.</w:t>
      </w:r>
    </w:p>
    <w:p w:rsidR="003D7DE9" w:rsidRPr="003D7DE9" w:rsidRDefault="003D7DE9" w:rsidP="00AB1345">
      <w:pPr>
        <w:tabs>
          <w:tab w:val="left" w:pos="791"/>
        </w:tabs>
        <w:jc w:val="both"/>
        <w:rPr>
          <w:rFonts w:cs="Simplified Arabic"/>
          <w:b/>
          <w:bCs/>
          <w:rtl/>
        </w:rPr>
      </w:pPr>
    </w:p>
    <w:p w:rsidR="0097028C" w:rsidRDefault="00A412B1">
      <w:pPr>
        <w:pStyle w:val="Heading9"/>
        <w:jc w:val="both"/>
        <w:rPr>
          <w:rtl/>
          <w:lang w:val="en-US"/>
        </w:rPr>
      </w:pPr>
      <w:r>
        <w:rPr>
          <w:rtl/>
          <w:lang w:val="en-US"/>
        </w:rPr>
        <w:t>وتقسم المباني بناء على نوعها إلى:</w:t>
      </w:r>
    </w:p>
    <w:p w:rsidR="0097028C" w:rsidRDefault="00A412B1" w:rsidP="00FB4318">
      <w:pPr>
        <w:numPr>
          <w:ilvl w:val="0"/>
          <w:numId w:val="7"/>
        </w:numPr>
        <w:tabs>
          <w:tab w:val="clear" w:pos="720"/>
        </w:tabs>
        <w:ind w:left="611" w:right="0"/>
        <w:jc w:val="lowKashida"/>
        <w:rPr>
          <w:rFonts w:cs="Simplified Arabic"/>
          <w:rtl/>
        </w:rPr>
      </w:pPr>
      <w:r w:rsidRPr="00FB4318">
        <w:rPr>
          <w:rFonts w:cs="Simplified Arabic"/>
          <w:b/>
          <w:bCs/>
          <w:rtl/>
        </w:rPr>
        <w:t>المباني المكتملة:</w:t>
      </w:r>
      <w:r>
        <w:rPr>
          <w:rFonts w:cs="Simplified Arabic"/>
          <w:rtl/>
        </w:rPr>
        <w:t xml:space="preserve"> </w:t>
      </w:r>
      <w:r w:rsidR="00660DA4" w:rsidRPr="00660DA4">
        <w:rPr>
          <w:rFonts w:cs="Simplified Arabic" w:hint="cs"/>
          <w:rtl/>
        </w:rPr>
        <w:t xml:space="preserve">هي المباني </w:t>
      </w:r>
      <w:r w:rsidR="00FB4318">
        <w:rPr>
          <w:rFonts w:cs="Simplified Arabic"/>
          <w:rtl/>
        </w:rPr>
        <w:t>ال</w:t>
      </w:r>
      <w:r w:rsidR="00FB4318">
        <w:rPr>
          <w:rFonts w:cs="Simplified Arabic" w:hint="cs"/>
          <w:rtl/>
        </w:rPr>
        <w:t>تي</w:t>
      </w:r>
      <w:r w:rsidR="00660DA4" w:rsidRPr="00660DA4">
        <w:rPr>
          <w:rFonts w:cs="Simplified Arabic"/>
          <w:rtl/>
        </w:rPr>
        <w:t xml:space="preserve"> تم إنجاز هيكله</w:t>
      </w:r>
      <w:r w:rsidR="00660DA4">
        <w:rPr>
          <w:rFonts w:cs="Simplified Arabic" w:hint="cs"/>
          <w:rtl/>
        </w:rPr>
        <w:t>ا</w:t>
      </w:r>
      <w:r w:rsidR="00660DA4" w:rsidRPr="00660DA4">
        <w:rPr>
          <w:rFonts w:cs="Simplified Arabic"/>
          <w:rtl/>
        </w:rPr>
        <w:t xml:space="preserve"> وتشطيباته</w:t>
      </w:r>
      <w:r w:rsidR="00660DA4">
        <w:rPr>
          <w:rFonts w:cs="Simplified Arabic" w:hint="cs"/>
          <w:rtl/>
        </w:rPr>
        <w:t>ا</w:t>
      </w:r>
      <w:r w:rsidR="00660DA4" w:rsidRPr="00660DA4">
        <w:rPr>
          <w:rFonts w:cs="Simplified Arabic"/>
          <w:rtl/>
        </w:rPr>
        <w:t xml:space="preserve"> بشكل كامل بما في ذلك </w:t>
      </w:r>
      <w:r w:rsidR="00660DA4">
        <w:rPr>
          <w:rFonts w:cs="Simplified Arabic" w:hint="cs"/>
          <w:rtl/>
        </w:rPr>
        <w:t>المباني</w:t>
      </w:r>
      <w:r w:rsidR="00660DA4" w:rsidRPr="00660DA4">
        <w:rPr>
          <w:rFonts w:cs="Simplified Arabic"/>
          <w:rtl/>
        </w:rPr>
        <w:t xml:space="preserve"> الخالي</w:t>
      </w:r>
      <w:r w:rsidR="00660DA4">
        <w:rPr>
          <w:rFonts w:cs="Simplified Arabic" w:hint="cs"/>
          <w:rtl/>
        </w:rPr>
        <w:t>ة</w:t>
      </w:r>
      <w:r w:rsidR="00660DA4" w:rsidRPr="00660DA4">
        <w:rPr>
          <w:rFonts w:cs="Simplified Arabic"/>
          <w:rtl/>
        </w:rPr>
        <w:t xml:space="preserve"> أو المهجور</w:t>
      </w:r>
      <w:r w:rsidR="00660DA4">
        <w:rPr>
          <w:rFonts w:cs="Simplified Arabic" w:hint="cs"/>
          <w:rtl/>
        </w:rPr>
        <w:t>ة</w:t>
      </w:r>
      <w:r w:rsidR="00660DA4" w:rsidRPr="00660DA4">
        <w:rPr>
          <w:rFonts w:cs="Simplified Arabic"/>
          <w:rtl/>
        </w:rPr>
        <w:t xml:space="preserve"> الصالح</w:t>
      </w:r>
      <w:r w:rsidR="00B71AA7">
        <w:rPr>
          <w:rFonts w:cs="Simplified Arabic" w:hint="cs"/>
          <w:rtl/>
        </w:rPr>
        <w:t>ة</w:t>
      </w:r>
      <w:r w:rsidR="00660DA4" w:rsidRPr="00660DA4">
        <w:rPr>
          <w:rFonts w:cs="Simplified Arabic"/>
          <w:rtl/>
        </w:rPr>
        <w:t xml:space="preserve"> للاستخدام</w:t>
      </w:r>
      <w:r w:rsidR="00B71AA7">
        <w:rPr>
          <w:rFonts w:cs="Simplified Arabic" w:hint="cs"/>
          <w:rtl/>
        </w:rPr>
        <w:t xml:space="preserve"> سواء</w:t>
      </w:r>
      <w:r>
        <w:rPr>
          <w:rFonts w:cs="Simplified Arabic"/>
          <w:rtl/>
        </w:rPr>
        <w:t xml:space="preserve"> </w:t>
      </w:r>
      <w:r w:rsidR="00B71AA7">
        <w:rPr>
          <w:rFonts w:cs="Simplified Arabic" w:hint="cs"/>
          <w:rtl/>
        </w:rPr>
        <w:t xml:space="preserve">كانت </w:t>
      </w:r>
      <w:r>
        <w:rPr>
          <w:rFonts w:cs="Simplified Arabic"/>
          <w:rtl/>
        </w:rPr>
        <w:t>مكتملة كليا</w:t>
      </w:r>
      <w:r w:rsidR="00B71AA7">
        <w:rPr>
          <w:rFonts w:cs="Simplified Arabic" w:hint="cs"/>
          <w:rtl/>
        </w:rPr>
        <w:t>ً</w:t>
      </w:r>
      <w:r>
        <w:rPr>
          <w:rFonts w:cs="Simplified Arabic"/>
          <w:rtl/>
        </w:rPr>
        <w:t xml:space="preserve"> أو جزئيا</w:t>
      </w:r>
      <w:r w:rsidR="00B71AA7">
        <w:rPr>
          <w:rFonts w:cs="Simplified Arabic" w:hint="cs"/>
          <w:rtl/>
        </w:rPr>
        <w:t>ً</w:t>
      </w:r>
      <w:r>
        <w:rPr>
          <w:rFonts w:cs="Simplified Arabic"/>
          <w:rtl/>
        </w:rPr>
        <w:t xml:space="preserve"> </w:t>
      </w:r>
      <w:r w:rsidR="00B71AA7">
        <w:rPr>
          <w:rFonts w:cs="Simplified Arabic" w:hint="cs"/>
          <w:rtl/>
        </w:rPr>
        <w:t>و</w:t>
      </w:r>
      <w:r>
        <w:rPr>
          <w:rFonts w:cs="Simplified Arabic"/>
          <w:rtl/>
        </w:rPr>
        <w:t xml:space="preserve">كانت مستخدمة أم لا، وتمثل جميع أنواع المباني باستثناء المباني </w:t>
      </w:r>
      <w:r>
        <w:rPr>
          <w:rFonts w:cs="Simplified Arabic" w:hint="cs"/>
          <w:rtl/>
        </w:rPr>
        <w:t>تحت</w:t>
      </w:r>
      <w:r>
        <w:rPr>
          <w:rFonts w:cs="Simplified Arabic"/>
          <w:rtl/>
        </w:rPr>
        <w:t xml:space="preserve"> التشييد. حيث تم جمع بيانات جميع الخصائص لهذه المباني. </w:t>
      </w:r>
    </w:p>
    <w:p w:rsidR="0097028C" w:rsidRDefault="00A412B1" w:rsidP="008810B4">
      <w:pPr>
        <w:numPr>
          <w:ilvl w:val="0"/>
          <w:numId w:val="7"/>
        </w:numPr>
        <w:tabs>
          <w:tab w:val="clear" w:pos="720"/>
        </w:tabs>
        <w:ind w:left="611" w:right="0"/>
        <w:jc w:val="lowKashida"/>
        <w:rPr>
          <w:rFonts w:cs="Simplified Arabic"/>
          <w:rtl/>
        </w:rPr>
      </w:pPr>
      <w:r w:rsidRPr="00FB4318">
        <w:rPr>
          <w:rFonts w:cs="Simplified Arabic"/>
          <w:b/>
          <w:bCs/>
          <w:rtl/>
        </w:rPr>
        <w:t>المباني غير المكتملة:</w:t>
      </w:r>
      <w:r>
        <w:rPr>
          <w:rFonts w:cs="Simplified Arabic"/>
          <w:rtl/>
        </w:rPr>
        <w:t xml:space="preserve"> </w:t>
      </w:r>
      <w:r w:rsidR="00444C69" w:rsidRPr="00444C69">
        <w:rPr>
          <w:rFonts w:cs="Simplified Arabic"/>
          <w:rtl/>
        </w:rPr>
        <w:t>إذا كان العمل لا زال جارياً بإنشاء المبنى على أن يكون قد تم إنهاء كافة الجدران أو الصب لسقف طابق واحد على الأقل</w:t>
      </w:r>
      <w:r w:rsidR="00444C69" w:rsidRPr="00444C69">
        <w:rPr>
          <w:rFonts w:cs="Simplified Arabic" w:hint="cs"/>
          <w:rtl/>
        </w:rPr>
        <w:t xml:space="preserve">، </w:t>
      </w:r>
      <w:r w:rsidR="00444C69">
        <w:rPr>
          <w:rFonts w:cs="Simplified Arabic" w:hint="cs"/>
          <w:rtl/>
        </w:rPr>
        <w:t>و</w:t>
      </w:r>
      <w:r>
        <w:rPr>
          <w:rFonts w:cs="Simplified Arabic"/>
          <w:rtl/>
        </w:rPr>
        <w:t>تمثل المباني</w:t>
      </w:r>
      <w:r>
        <w:rPr>
          <w:rFonts w:cs="Simplified Arabic" w:hint="cs"/>
          <w:rtl/>
        </w:rPr>
        <w:t xml:space="preserve"> تحت</w:t>
      </w:r>
      <w:r>
        <w:rPr>
          <w:rFonts w:cs="Simplified Arabic"/>
          <w:rtl/>
        </w:rPr>
        <w:t xml:space="preserve"> التشييد فقط.</w:t>
      </w:r>
      <w:r>
        <w:rPr>
          <w:rFonts w:cs="Simplified Arabic" w:hint="cs"/>
          <w:rtl/>
        </w:rPr>
        <w:t xml:space="preserve"> </w:t>
      </w:r>
      <w:r>
        <w:rPr>
          <w:rFonts w:cs="Simplified Arabic"/>
          <w:rtl/>
        </w:rPr>
        <w:t>ولم يتم جمع بيانات عن خصائص</w:t>
      </w:r>
      <w:r>
        <w:rPr>
          <w:rFonts w:cs="Simplified Arabic" w:hint="cs"/>
          <w:rtl/>
        </w:rPr>
        <w:t>ها.</w:t>
      </w:r>
    </w:p>
    <w:p w:rsidR="0097028C" w:rsidRPr="00751973" w:rsidRDefault="0097028C">
      <w:pPr>
        <w:rPr>
          <w:rFonts w:cs="Simplified Arabic"/>
          <w:sz w:val="18"/>
          <w:szCs w:val="18"/>
          <w:rtl/>
        </w:rPr>
      </w:pPr>
    </w:p>
    <w:p w:rsidR="0097028C" w:rsidRDefault="00DA6CA6">
      <w:pPr>
        <w:jc w:val="lowKashida"/>
        <w:rPr>
          <w:rFonts w:cs="Simplified Arabic"/>
          <w:rtl/>
        </w:rPr>
      </w:pPr>
      <w:r>
        <w:rPr>
          <w:rFonts w:cs="Simplified Arabic" w:hint="cs"/>
          <w:b/>
          <w:bCs/>
          <w:rtl/>
        </w:rPr>
        <w:t>صفة المالك</w:t>
      </w:r>
      <w:r w:rsidR="00A412B1">
        <w:rPr>
          <w:rFonts w:cs="Simplified Arabic" w:hint="cs"/>
          <w:b/>
          <w:bCs/>
          <w:rtl/>
        </w:rPr>
        <w:t>:</w:t>
      </w:r>
    </w:p>
    <w:p w:rsidR="0097028C" w:rsidRDefault="00A412B1" w:rsidP="00296649">
      <w:pPr>
        <w:jc w:val="lowKashida"/>
        <w:rPr>
          <w:rFonts w:cs="Simplified Arabic"/>
          <w:rtl/>
        </w:rPr>
      </w:pPr>
      <w:r>
        <w:rPr>
          <w:rFonts w:cs="Simplified Arabic" w:hint="cs"/>
          <w:rtl/>
        </w:rPr>
        <w:t>تمثل القطاع أو الجهة التي يتبعها مالك المبنى وليس الجهة التي تشغل المبنى، و</w:t>
      </w:r>
      <w:r w:rsidR="00296649">
        <w:rPr>
          <w:rFonts w:cs="Simplified Arabic" w:hint="cs"/>
          <w:rtl/>
        </w:rPr>
        <w:t>ت</w:t>
      </w:r>
      <w:r>
        <w:rPr>
          <w:rFonts w:cs="Simplified Arabic" w:hint="cs"/>
          <w:rtl/>
        </w:rPr>
        <w:t>صنف إلى إحدى الحالات الآتية:</w:t>
      </w:r>
    </w:p>
    <w:p w:rsidR="007E0EB5" w:rsidRPr="00751973" w:rsidRDefault="007E0EB5">
      <w:pPr>
        <w:jc w:val="lowKashida"/>
        <w:rPr>
          <w:rFonts w:cs="Simplified Arabic"/>
          <w:sz w:val="18"/>
          <w:szCs w:val="18"/>
          <w:rtl/>
        </w:rPr>
      </w:pPr>
    </w:p>
    <w:p w:rsidR="00751973" w:rsidRPr="00751973" w:rsidRDefault="00751973" w:rsidP="000B0E89">
      <w:pPr>
        <w:ind w:left="566" w:hanging="426"/>
        <w:jc w:val="both"/>
        <w:rPr>
          <w:rFonts w:cs="Simplified Arabic"/>
          <w:b/>
          <w:bCs/>
          <w:rtl/>
        </w:rPr>
      </w:pPr>
      <w:r w:rsidRPr="00751973">
        <w:rPr>
          <w:rFonts w:cs="Simplified Arabic"/>
          <w:b/>
          <w:bCs/>
          <w:rtl/>
        </w:rPr>
        <w:t xml:space="preserve">1. خاص، مالك مقيم: </w:t>
      </w:r>
      <w:r w:rsidRPr="00751973">
        <w:rPr>
          <w:rFonts w:cs="Simplified Arabic"/>
          <w:rtl/>
        </w:rPr>
        <w:t>هو ذلك المبنى الذي تعود ملكيته إلى فرد أو مجموعة من الأفراد أو إلى إحدى المؤسسات التي يملكها القطاع الخاص، وسواء كان القطاع الخاص وطني أم أجنبي ويكون مقيم حسب تعريف</w:t>
      </w:r>
      <w:r w:rsidRPr="00751973">
        <w:rPr>
          <w:rFonts w:cs="Simplified Arabic" w:hint="cs"/>
          <w:rtl/>
        </w:rPr>
        <w:t xml:space="preserve"> الإقامة</w:t>
      </w:r>
      <w:r w:rsidRPr="00751973">
        <w:rPr>
          <w:rFonts w:cs="Simplified Arabic"/>
          <w:rtl/>
        </w:rPr>
        <w:t xml:space="preserve"> </w:t>
      </w:r>
      <w:r w:rsidRPr="00751973">
        <w:rPr>
          <w:rFonts w:cs="Simplified Arabic" w:hint="cs"/>
          <w:rtl/>
        </w:rPr>
        <w:t>أ</w:t>
      </w:r>
      <w:r w:rsidR="000B0E89">
        <w:rPr>
          <w:rFonts w:cs="Simplified Arabic" w:hint="cs"/>
          <w:rtl/>
        </w:rPr>
        <w:t>دناه</w:t>
      </w:r>
      <w:r w:rsidRPr="00751973">
        <w:rPr>
          <w:rFonts w:cs="Simplified Arabic" w:hint="cs"/>
          <w:rtl/>
        </w:rPr>
        <w:t>.</w:t>
      </w:r>
      <w:r w:rsidRPr="00751973">
        <w:rPr>
          <w:rFonts w:cs="Simplified Arabic"/>
          <w:b/>
          <w:bCs/>
          <w:rtl/>
        </w:rPr>
        <w:tab/>
      </w:r>
    </w:p>
    <w:p w:rsidR="00751973" w:rsidRDefault="00751973" w:rsidP="000B0E89">
      <w:pPr>
        <w:ind w:left="566" w:hanging="426"/>
        <w:jc w:val="both"/>
        <w:rPr>
          <w:rFonts w:cs="Simplified Arabic"/>
          <w:rtl/>
        </w:rPr>
      </w:pPr>
      <w:r w:rsidRPr="00751973">
        <w:rPr>
          <w:rFonts w:cs="Simplified Arabic"/>
          <w:b/>
          <w:bCs/>
          <w:rtl/>
        </w:rPr>
        <w:t xml:space="preserve">2. خاص، مالك غير مقيم: </w:t>
      </w:r>
      <w:r w:rsidRPr="00751973">
        <w:rPr>
          <w:rFonts w:cs="Simplified Arabic"/>
          <w:rtl/>
        </w:rPr>
        <w:t xml:space="preserve">هو ذلك المبنى الذي تعود ملكيته إلى فرد أو مجموعة من الأفراد أو إلى إحدى المؤسسات التي يملكها القطاع الخاص، وسواء كان القطاع الخاص وطني أم أجنبي ويكون غير مقيم في الإقتصاد المعد للبيانات </w:t>
      </w:r>
      <w:r w:rsidRPr="00751973">
        <w:rPr>
          <w:rFonts w:cs="Simplified Arabic" w:hint="cs"/>
          <w:rtl/>
        </w:rPr>
        <w:t xml:space="preserve">حسب </w:t>
      </w:r>
      <w:r w:rsidRPr="00751973">
        <w:rPr>
          <w:rFonts w:cs="Simplified Arabic"/>
          <w:rtl/>
        </w:rPr>
        <w:t>تعريف</w:t>
      </w:r>
      <w:r w:rsidRPr="00751973">
        <w:rPr>
          <w:rFonts w:cs="Simplified Arabic" w:hint="cs"/>
          <w:rtl/>
        </w:rPr>
        <w:t xml:space="preserve"> الإقامة أ</w:t>
      </w:r>
      <w:r w:rsidR="000B0E89">
        <w:rPr>
          <w:rFonts w:cs="Simplified Arabic" w:hint="cs"/>
          <w:rtl/>
        </w:rPr>
        <w:t>دناه</w:t>
      </w:r>
      <w:r w:rsidRPr="00751973">
        <w:rPr>
          <w:rFonts w:cs="Simplified Arabic"/>
          <w:rtl/>
        </w:rPr>
        <w:t>.</w:t>
      </w:r>
    </w:p>
    <w:p w:rsidR="000B0E89" w:rsidRPr="00011CAB" w:rsidRDefault="000B0E89" w:rsidP="00751973">
      <w:pPr>
        <w:ind w:left="566" w:hanging="426"/>
        <w:jc w:val="both"/>
        <w:rPr>
          <w:rFonts w:cs="Simplified Arabic"/>
          <w:sz w:val="12"/>
          <w:szCs w:val="12"/>
          <w:rtl/>
        </w:rPr>
      </w:pPr>
    </w:p>
    <w:p w:rsidR="000B0E89" w:rsidRPr="004165CD" w:rsidRDefault="000B0E89" w:rsidP="00011CAB">
      <w:pPr>
        <w:ind w:left="424"/>
        <w:jc w:val="lowKashida"/>
        <w:rPr>
          <w:rFonts w:ascii="Simplified Arabic" w:hAnsi="Simplified Arabic" w:cs="Simplified Arabic"/>
          <w:b/>
          <w:bCs/>
          <w:rtl/>
        </w:rPr>
      </w:pPr>
      <w:r>
        <w:rPr>
          <w:rFonts w:ascii="Simplified Arabic" w:hAnsi="Simplified Arabic" w:cs="Simplified Arabic" w:hint="cs"/>
          <w:b/>
          <w:bCs/>
          <w:rtl/>
        </w:rPr>
        <w:t>الإقامة</w:t>
      </w:r>
      <w:r w:rsidRPr="004165CD">
        <w:rPr>
          <w:rFonts w:ascii="Simplified Arabic" w:hAnsi="Simplified Arabic" w:cs="Simplified Arabic"/>
          <w:b/>
          <w:bCs/>
          <w:rtl/>
        </w:rPr>
        <w:t>:</w:t>
      </w:r>
    </w:p>
    <w:p w:rsidR="000B0E89" w:rsidRPr="00751973" w:rsidRDefault="000B0E89" w:rsidP="00011CAB">
      <w:pPr>
        <w:ind w:left="424" w:firstLine="2"/>
        <w:jc w:val="lowKashida"/>
        <w:rPr>
          <w:rFonts w:ascii="Simplified Arabic" w:hAnsi="Simplified Arabic" w:cs="Simplified Arabic"/>
        </w:rPr>
      </w:pPr>
      <w:r w:rsidRPr="001B7FEE">
        <w:rPr>
          <w:rFonts w:ascii="Simplified Arabic" w:hAnsi="Simplified Arabic" w:cs="Simplified Arabic" w:hint="cs"/>
          <w:rtl/>
        </w:rPr>
        <w:t>تعرف الإقامة هنا من منظور اقتصادي لا قانوني، والمعيار الأساسي لتحديد الإقامة لكيان ما، هو مركز المصلحة الاقتصادية والذي يعرف بأنه وجود محل سكني أو موقع إنتاجي أو مواقع أخرى داخل الإقليم الاقتصادي  لبلد ما تقوم فيه أو منه بمباشرة أنشطة ومعاملات اقتصادية على نطاق واسع بقصد الاستمرار فيها لأجل غير مسمى أو لمدة محددة أو غير محددة، ولكنها عادةً ما تكون طويلة.</w:t>
      </w:r>
    </w:p>
    <w:p w:rsidR="000B0E89" w:rsidRPr="00011CAB" w:rsidRDefault="000B0E89" w:rsidP="00751973">
      <w:pPr>
        <w:ind w:left="566" w:hanging="426"/>
        <w:jc w:val="both"/>
        <w:rPr>
          <w:rFonts w:cs="Simplified Arabic"/>
          <w:sz w:val="12"/>
          <w:szCs w:val="12"/>
          <w:rtl/>
        </w:rPr>
      </w:pPr>
    </w:p>
    <w:p w:rsidR="00751973" w:rsidRPr="00751973" w:rsidRDefault="00751973" w:rsidP="00751973">
      <w:pPr>
        <w:ind w:left="566" w:hanging="426"/>
        <w:jc w:val="both"/>
        <w:rPr>
          <w:rFonts w:cs="Simplified Arabic"/>
          <w:b/>
          <w:bCs/>
          <w:rtl/>
        </w:rPr>
      </w:pPr>
      <w:r w:rsidRPr="00751973">
        <w:rPr>
          <w:rFonts w:cs="Simplified Arabic"/>
          <w:b/>
          <w:bCs/>
          <w:rtl/>
        </w:rPr>
        <w:t xml:space="preserve">3. حكومي: </w:t>
      </w:r>
      <w:r w:rsidRPr="00751973">
        <w:rPr>
          <w:rFonts w:cs="Simplified Arabic"/>
          <w:rtl/>
        </w:rPr>
        <w:t>هو ذلك المبنى الذي تعود ملكيته لدولة فلسطين (باستثناء الوقف).</w:t>
      </w:r>
    </w:p>
    <w:p w:rsidR="00751973" w:rsidRPr="00751973" w:rsidRDefault="00940A2A" w:rsidP="00751973">
      <w:pPr>
        <w:ind w:left="566" w:hanging="426"/>
        <w:jc w:val="both"/>
        <w:rPr>
          <w:rFonts w:cs="Simplified Arabic"/>
          <w:b/>
          <w:bCs/>
          <w:rtl/>
        </w:rPr>
      </w:pPr>
      <w:r>
        <w:rPr>
          <w:rFonts w:cs="Simplified Arabic" w:hint="cs"/>
          <w:b/>
          <w:bCs/>
          <w:rtl/>
        </w:rPr>
        <w:t xml:space="preserve">     </w:t>
      </w:r>
      <w:r w:rsidR="00751973" w:rsidRPr="00751973">
        <w:rPr>
          <w:rFonts w:cs="Simplified Arabic"/>
          <w:b/>
          <w:bCs/>
          <w:rtl/>
        </w:rPr>
        <w:t xml:space="preserve">ملاحظة: </w:t>
      </w:r>
      <w:r w:rsidR="00751973" w:rsidRPr="00751973">
        <w:rPr>
          <w:rFonts w:cs="Simplified Arabic"/>
          <w:rtl/>
        </w:rPr>
        <w:t xml:space="preserve">مباني الدوائر الحكومية التي يتم </w:t>
      </w:r>
      <w:r w:rsidR="00751973" w:rsidRPr="00751973">
        <w:rPr>
          <w:rFonts w:cs="Simplified Arabic" w:hint="cs"/>
          <w:rtl/>
        </w:rPr>
        <w:t>ا</w:t>
      </w:r>
      <w:r w:rsidR="00751973" w:rsidRPr="00751973">
        <w:rPr>
          <w:rFonts w:cs="Simplified Arabic"/>
          <w:rtl/>
        </w:rPr>
        <w:t>ستئجارها من أحد الأفراد تعتبر خاصة، أي الرقم (1 أو 2)، كما لا تشمل المباني المملوكة لجهة حكومية أجنبية.</w:t>
      </w:r>
    </w:p>
    <w:p w:rsidR="00751973" w:rsidRPr="00751973" w:rsidRDefault="00751973" w:rsidP="00751973">
      <w:pPr>
        <w:ind w:left="566" w:hanging="426"/>
        <w:jc w:val="both"/>
        <w:rPr>
          <w:rFonts w:cs="Simplified Arabic"/>
          <w:rtl/>
        </w:rPr>
      </w:pPr>
      <w:r w:rsidRPr="00751973">
        <w:rPr>
          <w:rFonts w:cs="Simplified Arabic"/>
          <w:b/>
          <w:bCs/>
          <w:rtl/>
        </w:rPr>
        <w:t>4. سلطة محلية:</w:t>
      </w:r>
      <w:r w:rsidRPr="00751973">
        <w:rPr>
          <w:rFonts w:cs="Simplified Arabic" w:hint="cs"/>
          <w:b/>
          <w:bCs/>
          <w:rtl/>
        </w:rPr>
        <w:t xml:space="preserve"> </w:t>
      </w:r>
      <w:r w:rsidRPr="00751973">
        <w:rPr>
          <w:rFonts w:cs="Simplified Arabic"/>
          <w:rtl/>
        </w:rPr>
        <w:t>إذا كان المالك بلدية أو مجلس قروي.</w:t>
      </w:r>
    </w:p>
    <w:p w:rsidR="00751973" w:rsidRPr="00751973" w:rsidRDefault="00751973" w:rsidP="00751973">
      <w:pPr>
        <w:ind w:left="566" w:hanging="426"/>
        <w:jc w:val="both"/>
        <w:rPr>
          <w:rFonts w:cs="Simplified Arabic"/>
          <w:rtl/>
        </w:rPr>
      </w:pPr>
      <w:r w:rsidRPr="00751973">
        <w:rPr>
          <w:rFonts w:cs="Simplified Arabic"/>
          <w:b/>
          <w:bCs/>
          <w:rtl/>
        </w:rPr>
        <w:t>5. هيئة أو جمعية خيرية</w:t>
      </w:r>
      <w:r w:rsidRPr="00751973">
        <w:rPr>
          <w:rFonts w:cs="Simplified Arabic" w:hint="cs"/>
          <w:b/>
          <w:bCs/>
          <w:rtl/>
        </w:rPr>
        <w:t xml:space="preserve">: </w:t>
      </w:r>
      <w:r w:rsidRPr="00751973">
        <w:rPr>
          <w:rFonts w:cs="Simplified Arabic"/>
          <w:rtl/>
        </w:rPr>
        <w:t xml:space="preserve">اذا كان المبنى مملوكاً لجمعية أو مؤسسة خيرية.  ومثـــال ذلــك الجمعيــــات الخيريــــة، والجمعيــــات التــــي تؤســــس لتقــــديم خــــدمات صــــحية واجتماعيــــة وتعليميــــة والانديــــة الرياضــــية والنقابــــات </w:t>
      </w:r>
      <w:r w:rsidR="00D477E8" w:rsidRPr="00751973">
        <w:rPr>
          <w:rFonts w:cs="Simplified Arabic" w:hint="cs"/>
          <w:rtl/>
        </w:rPr>
        <w:t>والأحزاب</w:t>
      </w:r>
      <w:r w:rsidRPr="00751973">
        <w:rPr>
          <w:rFonts w:cs="Simplified Arabic"/>
          <w:rtl/>
        </w:rPr>
        <w:t xml:space="preserve"> واتحــــادات الطلبة والعمال، وهي لا تهدف الى الربح.  </w:t>
      </w:r>
    </w:p>
    <w:p w:rsidR="00751973" w:rsidRPr="00751973" w:rsidRDefault="00751973" w:rsidP="00751973">
      <w:pPr>
        <w:ind w:left="566" w:hanging="426"/>
        <w:jc w:val="both"/>
        <w:rPr>
          <w:rFonts w:cs="Simplified Arabic"/>
          <w:rtl/>
        </w:rPr>
      </w:pPr>
      <w:r w:rsidRPr="00751973">
        <w:rPr>
          <w:rFonts w:cs="Simplified Arabic"/>
          <w:b/>
          <w:bCs/>
          <w:rtl/>
        </w:rPr>
        <w:t>6. وقف:</w:t>
      </w:r>
      <w:r w:rsidRPr="00751973">
        <w:rPr>
          <w:rFonts w:cs="Simplified Arabic" w:hint="cs"/>
          <w:b/>
          <w:bCs/>
          <w:rtl/>
        </w:rPr>
        <w:t xml:space="preserve"> </w:t>
      </w:r>
      <w:r w:rsidRPr="00751973">
        <w:rPr>
          <w:rFonts w:cs="Simplified Arabic"/>
          <w:rtl/>
        </w:rPr>
        <w:t>المباني الموقوفة مثل المساجد والمباني الموقوفة الأخرى</w:t>
      </w:r>
      <w:r w:rsidRPr="00751973">
        <w:rPr>
          <w:rFonts w:cs="Simplified Arabic" w:hint="cs"/>
          <w:rtl/>
        </w:rPr>
        <w:t xml:space="preserve"> سواء كانت اسلامية أو مسيحية.</w:t>
      </w:r>
    </w:p>
    <w:p w:rsidR="00751973" w:rsidRPr="00751973" w:rsidRDefault="00751973" w:rsidP="00751973">
      <w:pPr>
        <w:ind w:left="566" w:hanging="426"/>
        <w:jc w:val="both"/>
        <w:rPr>
          <w:rFonts w:cs="Simplified Arabic"/>
          <w:b/>
          <w:bCs/>
          <w:rtl/>
        </w:rPr>
      </w:pPr>
      <w:r w:rsidRPr="00751973">
        <w:rPr>
          <w:rFonts w:cs="Simplified Arabic"/>
          <w:b/>
          <w:bCs/>
          <w:rtl/>
        </w:rPr>
        <w:t>7. وكالة الغوث:</w:t>
      </w:r>
      <w:r w:rsidRPr="00751973">
        <w:rPr>
          <w:rFonts w:cs="Simplified Arabic" w:hint="cs"/>
          <w:b/>
          <w:bCs/>
          <w:rtl/>
        </w:rPr>
        <w:t xml:space="preserve"> </w:t>
      </w:r>
      <w:r w:rsidRPr="00751973">
        <w:rPr>
          <w:rFonts w:cs="Simplified Arabic"/>
          <w:rtl/>
        </w:rPr>
        <w:t>المبنى الذي تعود ملكيته لوكالة الغوث مثل مباني المدارس والمستشفيات.....الخ التابعة لوكالة الغوث، وليست مستأجرة من جهة أخرى.</w:t>
      </w:r>
    </w:p>
    <w:p w:rsidR="00751973" w:rsidRPr="00751973" w:rsidRDefault="00751973" w:rsidP="00FB4318">
      <w:pPr>
        <w:ind w:left="566" w:hanging="426"/>
        <w:jc w:val="both"/>
        <w:rPr>
          <w:rFonts w:cs="Simplified Arabic"/>
          <w:rtl/>
        </w:rPr>
      </w:pPr>
      <w:r w:rsidRPr="00751973">
        <w:rPr>
          <w:rFonts w:cs="Simplified Arabic"/>
          <w:b/>
          <w:bCs/>
          <w:rtl/>
        </w:rPr>
        <w:lastRenderedPageBreak/>
        <w:t>8. أخرى:</w:t>
      </w:r>
      <w:r w:rsidRPr="00751973">
        <w:rPr>
          <w:rFonts w:cs="Simplified Arabic" w:hint="cs"/>
          <w:b/>
          <w:bCs/>
          <w:rtl/>
        </w:rPr>
        <w:t xml:space="preserve"> </w:t>
      </w:r>
      <w:r w:rsidRPr="00751973">
        <w:rPr>
          <w:rFonts w:cs="Simplified Arabic"/>
          <w:rtl/>
        </w:rPr>
        <w:t>المبنى المملوك لأكثر من جهة مما ذكر أعلاه، أو مملوكاً لحكومة أجنبية أو لهيئة دولية. من الامثلة على الهيئات الدولية منظمـات الامــم المتحـدة المختلفــة (عـدا وكالــة الغـوت) مثــل اليونســـــــــكو،</w:t>
      </w:r>
      <w:r w:rsidRPr="00751973">
        <w:rPr>
          <w:rFonts w:cs="Simplified Arabic"/>
        </w:rPr>
        <w:t>UNDP</w:t>
      </w:r>
      <w:r w:rsidRPr="00751973">
        <w:rPr>
          <w:rFonts w:cs="Simplified Arabic"/>
          <w:rtl/>
        </w:rPr>
        <w:t xml:space="preserve"> ومـــــــــا شـــــــــابه، والمؤسســـــــــات الدوليـــــــــة المماثلـــــــــة (كالصليب الاحمر الدولي والبنك  الدولي، وصندوق النقد الدولي).</w:t>
      </w:r>
    </w:p>
    <w:p w:rsidR="00691037" w:rsidRPr="00751973" w:rsidRDefault="00691037" w:rsidP="00691037">
      <w:pPr>
        <w:ind w:hanging="1"/>
        <w:jc w:val="lowKashida"/>
        <w:rPr>
          <w:rFonts w:ascii="Simplified Arabic" w:hAnsi="Simplified Arabic" w:cs="Simplified Arabic"/>
          <w:sz w:val="18"/>
          <w:szCs w:val="18"/>
        </w:rPr>
      </w:pPr>
    </w:p>
    <w:p w:rsidR="0042629B" w:rsidRPr="004165CD" w:rsidRDefault="0042629B" w:rsidP="0042629B">
      <w:pPr>
        <w:ind w:left="-1" w:firstLine="1"/>
        <w:jc w:val="lowKashida"/>
        <w:rPr>
          <w:rFonts w:ascii="Simplified Arabic" w:hAnsi="Simplified Arabic" w:cs="Simplified Arabic"/>
          <w:b/>
          <w:bCs/>
          <w:rtl/>
        </w:rPr>
      </w:pPr>
      <w:r w:rsidRPr="004165CD">
        <w:rPr>
          <w:rFonts w:ascii="Simplified Arabic" w:hAnsi="Simplified Arabic" w:cs="Simplified Arabic"/>
          <w:b/>
          <w:bCs/>
          <w:rtl/>
        </w:rPr>
        <w:t>مادة البناء الغالبة للجدران الخارجية للمبنى</w:t>
      </w:r>
      <w:r>
        <w:rPr>
          <w:rFonts w:ascii="Simplified Arabic" w:hAnsi="Simplified Arabic" w:cs="Simplified Arabic" w:hint="cs"/>
          <w:b/>
          <w:bCs/>
          <w:rtl/>
        </w:rPr>
        <w:t>:</w:t>
      </w:r>
    </w:p>
    <w:p w:rsidR="0042629B" w:rsidRDefault="0042629B" w:rsidP="008C6C1C">
      <w:pPr>
        <w:jc w:val="lowKashida"/>
        <w:rPr>
          <w:rFonts w:ascii="Simplified Arabic" w:hAnsi="Simplified Arabic" w:cs="Simplified Arabic"/>
          <w:rtl/>
        </w:rPr>
      </w:pPr>
      <w:r w:rsidRPr="004165CD">
        <w:rPr>
          <w:rFonts w:ascii="Simplified Arabic" w:hAnsi="Simplified Arabic" w:cs="Simplified Arabic"/>
          <w:rtl/>
        </w:rPr>
        <w:t>هي مادة البناء الأساسية والغالبة في بناء هيكل الجدران الخارجية. والمقصود أحد المواد الآتية:</w:t>
      </w:r>
      <w:r w:rsidRPr="004165CD">
        <w:rPr>
          <w:rFonts w:ascii="Simplified Arabic" w:hAnsi="Simplified Arabic" w:cs="Simplified Arabic" w:hint="cs"/>
          <w:rtl/>
        </w:rPr>
        <w:t xml:space="preserve"> حجر نظيف، حجر وإسمنت</w:t>
      </w:r>
      <w:r w:rsidR="008C6C1C">
        <w:rPr>
          <w:rFonts w:ascii="Simplified Arabic" w:hAnsi="Simplified Arabic" w:cs="Simplified Arabic" w:hint="cs"/>
          <w:rtl/>
        </w:rPr>
        <w:t>،</w:t>
      </w:r>
      <w:r w:rsidRPr="004165CD">
        <w:rPr>
          <w:rFonts w:ascii="Simplified Arabic" w:hAnsi="Simplified Arabic" w:cs="Simplified Arabic" w:hint="cs"/>
          <w:rtl/>
        </w:rPr>
        <w:t xml:space="preserve"> </w:t>
      </w:r>
      <w:r w:rsidR="008C6C1C">
        <w:rPr>
          <w:rFonts w:ascii="Simplified Arabic" w:hAnsi="Simplified Arabic" w:cs="Simplified Arabic" w:hint="cs"/>
          <w:rtl/>
        </w:rPr>
        <w:t>إ</w:t>
      </w:r>
      <w:r w:rsidRPr="004165CD">
        <w:rPr>
          <w:rFonts w:ascii="Simplified Arabic" w:hAnsi="Simplified Arabic" w:cs="Simplified Arabic" w:hint="cs"/>
          <w:rtl/>
        </w:rPr>
        <w:t>سمنت مسلح، طوب إسمنتي لبن طيني، حجر قديم، أخرى.</w:t>
      </w:r>
      <w:r w:rsidRPr="004165CD">
        <w:rPr>
          <w:rFonts w:ascii="Simplified Arabic" w:hAnsi="Simplified Arabic" w:cs="Simplified Arabic"/>
          <w:rtl/>
        </w:rPr>
        <w:t xml:space="preserve">  </w:t>
      </w:r>
    </w:p>
    <w:p w:rsidR="00751973" w:rsidRPr="00F06786" w:rsidRDefault="00751973" w:rsidP="00F06786">
      <w:pPr>
        <w:ind w:left="566" w:hanging="426"/>
        <w:jc w:val="both"/>
        <w:rPr>
          <w:rFonts w:cs="Simplified Arabic"/>
          <w:b/>
          <w:bCs/>
          <w:rtl/>
        </w:rPr>
      </w:pPr>
      <w:r w:rsidRPr="00F06786">
        <w:rPr>
          <w:rFonts w:cs="Simplified Arabic" w:hint="cs"/>
          <w:b/>
          <w:bCs/>
          <w:rtl/>
        </w:rPr>
        <w:t>1.</w:t>
      </w:r>
      <w:r w:rsidRPr="00F06786">
        <w:rPr>
          <w:rFonts w:cs="Simplified Arabic"/>
          <w:b/>
          <w:bCs/>
          <w:rtl/>
        </w:rPr>
        <w:t xml:space="preserve"> حجر نظيف:</w:t>
      </w:r>
      <w:r w:rsidRPr="00F06786">
        <w:rPr>
          <w:rFonts w:cs="Simplified Arabic" w:hint="cs"/>
          <w:b/>
          <w:bCs/>
          <w:rtl/>
        </w:rPr>
        <w:t xml:space="preserve"> </w:t>
      </w:r>
      <w:r w:rsidRPr="00F06786">
        <w:rPr>
          <w:rFonts w:cs="Simplified Arabic" w:hint="cs"/>
          <w:rtl/>
        </w:rPr>
        <w:t xml:space="preserve">ويقصد به </w:t>
      </w:r>
      <w:r w:rsidRPr="00F06786">
        <w:rPr>
          <w:rFonts w:cs="Simplified Arabic"/>
          <w:rtl/>
        </w:rPr>
        <w:t xml:space="preserve">أن يكون </w:t>
      </w:r>
      <w:r w:rsidRPr="00F06786">
        <w:rPr>
          <w:rFonts w:cs="Simplified Arabic" w:hint="cs"/>
          <w:rtl/>
        </w:rPr>
        <w:t xml:space="preserve">للمبنى </w:t>
      </w:r>
      <w:r w:rsidRPr="00F06786">
        <w:rPr>
          <w:rFonts w:cs="Simplified Arabic"/>
          <w:rtl/>
        </w:rPr>
        <w:t>ثلاث واجهات حجر نظيف على الاقل.</w:t>
      </w:r>
    </w:p>
    <w:p w:rsidR="00751973" w:rsidRPr="00F06786" w:rsidRDefault="00751973" w:rsidP="009A70AF">
      <w:pPr>
        <w:ind w:left="566" w:hanging="426"/>
        <w:jc w:val="both"/>
        <w:rPr>
          <w:rFonts w:cs="Simplified Arabic"/>
          <w:rtl/>
        </w:rPr>
      </w:pPr>
      <w:r w:rsidRPr="00F06786">
        <w:rPr>
          <w:rFonts w:cs="Simplified Arabic" w:hint="cs"/>
          <w:b/>
          <w:bCs/>
          <w:rtl/>
        </w:rPr>
        <w:t>2.</w:t>
      </w:r>
      <w:r w:rsidRPr="00F06786">
        <w:rPr>
          <w:rFonts w:cs="Simplified Arabic"/>
          <w:b/>
          <w:bCs/>
          <w:rtl/>
        </w:rPr>
        <w:t xml:space="preserve"> حجر وإسمنت</w:t>
      </w:r>
      <w:r w:rsidRPr="00F06786">
        <w:rPr>
          <w:rFonts w:cs="Simplified Arabic" w:hint="cs"/>
          <w:b/>
          <w:bCs/>
          <w:rtl/>
        </w:rPr>
        <w:t xml:space="preserve">: </w:t>
      </w:r>
      <w:r w:rsidRPr="00F06786">
        <w:rPr>
          <w:rFonts w:cs="Simplified Arabic" w:hint="cs"/>
          <w:rtl/>
        </w:rPr>
        <w:t xml:space="preserve">ويقصد به </w:t>
      </w:r>
      <w:r w:rsidRPr="00F06786">
        <w:rPr>
          <w:rFonts w:cs="Simplified Arabic"/>
          <w:rtl/>
        </w:rPr>
        <w:t xml:space="preserve">أن </w:t>
      </w:r>
      <w:r w:rsidR="009A70AF">
        <w:rPr>
          <w:rFonts w:cs="Simplified Arabic" w:hint="cs"/>
          <w:rtl/>
        </w:rPr>
        <w:t>ت</w:t>
      </w:r>
      <w:r w:rsidRPr="00F06786">
        <w:rPr>
          <w:rFonts w:cs="Simplified Arabic"/>
          <w:rtl/>
        </w:rPr>
        <w:t xml:space="preserve">كون </w:t>
      </w:r>
      <w:r w:rsidRPr="00F06786">
        <w:rPr>
          <w:rFonts w:cs="Simplified Arabic" w:hint="cs"/>
          <w:rtl/>
        </w:rPr>
        <w:t xml:space="preserve">مادة البناء للجدران الخارجية للمبنى مكونة من </w:t>
      </w:r>
      <w:r w:rsidRPr="00F06786">
        <w:rPr>
          <w:rFonts w:cs="Simplified Arabic"/>
          <w:rtl/>
        </w:rPr>
        <w:t xml:space="preserve">واجهتين من الحجر </w:t>
      </w:r>
      <w:r w:rsidRPr="00F06786">
        <w:rPr>
          <w:rFonts w:cs="Simplified Arabic" w:hint="cs"/>
          <w:rtl/>
        </w:rPr>
        <w:t>وواجهتين من</w:t>
      </w:r>
      <w:r w:rsidRPr="00F06786">
        <w:rPr>
          <w:rFonts w:cs="Simplified Arabic"/>
          <w:rtl/>
        </w:rPr>
        <w:t xml:space="preserve"> </w:t>
      </w:r>
      <w:r w:rsidRPr="00F06786">
        <w:rPr>
          <w:rFonts w:cs="Simplified Arabic" w:hint="cs"/>
          <w:rtl/>
        </w:rPr>
        <w:t>ال</w:t>
      </w:r>
      <w:r w:rsidRPr="00F06786">
        <w:rPr>
          <w:rFonts w:cs="Simplified Arabic"/>
          <w:rtl/>
        </w:rPr>
        <w:t>أسمنت</w:t>
      </w:r>
      <w:r w:rsidRPr="00F06786">
        <w:rPr>
          <w:rFonts w:cs="Simplified Arabic" w:hint="cs"/>
          <w:rtl/>
        </w:rPr>
        <w:t>.</w:t>
      </w:r>
    </w:p>
    <w:p w:rsidR="00751973" w:rsidRPr="00F06786" w:rsidRDefault="00751973" w:rsidP="00F06786">
      <w:pPr>
        <w:ind w:left="566" w:hanging="426"/>
        <w:jc w:val="both"/>
        <w:rPr>
          <w:rFonts w:cs="Simplified Arabic"/>
          <w:rtl/>
        </w:rPr>
      </w:pPr>
      <w:r w:rsidRPr="00F06786">
        <w:rPr>
          <w:rFonts w:cs="Simplified Arabic" w:hint="cs"/>
          <w:b/>
          <w:bCs/>
          <w:rtl/>
        </w:rPr>
        <w:t xml:space="preserve">3. </w:t>
      </w:r>
      <w:r w:rsidRPr="00F06786">
        <w:rPr>
          <w:rFonts w:cs="Simplified Arabic"/>
          <w:b/>
          <w:bCs/>
          <w:rtl/>
        </w:rPr>
        <w:t xml:space="preserve">إسمنت مسلح (دكة): </w:t>
      </w:r>
      <w:r w:rsidRPr="00F06786">
        <w:rPr>
          <w:rFonts w:cs="Simplified Arabic"/>
          <w:rtl/>
        </w:rPr>
        <w:t>اذا كانت الجدران الخارجية للمبنى مبنية من الاسمنت المسلح أو ما يسمى (دكة).</w:t>
      </w:r>
    </w:p>
    <w:p w:rsidR="00751973" w:rsidRPr="00F06786" w:rsidRDefault="00751973" w:rsidP="00F06786">
      <w:pPr>
        <w:ind w:left="566" w:hanging="426"/>
        <w:jc w:val="both"/>
        <w:rPr>
          <w:rFonts w:cs="Simplified Arabic"/>
          <w:rtl/>
        </w:rPr>
      </w:pPr>
      <w:r w:rsidRPr="00F06786">
        <w:rPr>
          <w:rFonts w:cs="Simplified Arabic" w:hint="cs"/>
          <w:b/>
          <w:bCs/>
          <w:rtl/>
        </w:rPr>
        <w:t xml:space="preserve">4. </w:t>
      </w:r>
      <w:r w:rsidRPr="00F06786">
        <w:rPr>
          <w:rFonts w:cs="Simplified Arabic"/>
          <w:b/>
          <w:bCs/>
          <w:rtl/>
        </w:rPr>
        <w:t xml:space="preserve">طوب اسمنتي (بلوك): </w:t>
      </w:r>
      <w:r w:rsidRPr="00F06786">
        <w:rPr>
          <w:rFonts w:cs="Simplified Arabic"/>
          <w:rtl/>
        </w:rPr>
        <w:t>اذا كانت الجدران الخارجية للمبنى مبنية من الطوب الاسمنتي (بلوك).</w:t>
      </w:r>
    </w:p>
    <w:p w:rsidR="00751973" w:rsidRPr="00F06786" w:rsidRDefault="00751973" w:rsidP="00F06786">
      <w:pPr>
        <w:ind w:left="566" w:hanging="426"/>
        <w:jc w:val="both"/>
        <w:rPr>
          <w:rFonts w:cs="Simplified Arabic"/>
          <w:rtl/>
        </w:rPr>
      </w:pPr>
      <w:r w:rsidRPr="00F06786">
        <w:rPr>
          <w:rFonts w:cs="Simplified Arabic" w:hint="cs"/>
          <w:b/>
          <w:bCs/>
          <w:rtl/>
        </w:rPr>
        <w:t xml:space="preserve">5. </w:t>
      </w:r>
      <w:r w:rsidRPr="00F06786">
        <w:rPr>
          <w:rFonts w:cs="Simplified Arabic"/>
          <w:b/>
          <w:bCs/>
          <w:rtl/>
        </w:rPr>
        <w:t xml:space="preserve">لبن طيني: </w:t>
      </w:r>
      <w:r w:rsidRPr="00F06786">
        <w:rPr>
          <w:rFonts w:cs="Simplified Arabic"/>
          <w:rtl/>
        </w:rPr>
        <w:t xml:space="preserve">المباني القديمة التي بنيت جدرانها الخارجية من اللبن الطيني، وهو أسلوب البناء </w:t>
      </w:r>
      <w:r w:rsidRPr="00F06786">
        <w:rPr>
          <w:rFonts w:cs="Simplified Arabic" w:hint="cs"/>
          <w:rtl/>
        </w:rPr>
        <w:t>ال</w:t>
      </w:r>
      <w:r w:rsidRPr="00F06786">
        <w:rPr>
          <w:rFonts w:cs="Simplified Arabic"/>
          <w:rtl/>
        </w:rPr>
        <w:t xml:space="preserve">شائع في أريحا </w:t>
      </w:r>
      <w:r w:rsidRPr="00F06786">
        <w:rPr>
          <w:rFonts w:cs="Simplified Arabic" w:hint="cs"/>
          <w:rtl/>
        </w:rPr>
        <w:t>والأغوار</w:t>
      </w:r>
      <w:r w:rsidRPr="00F06786">
        <w:rPr>
          <w:rFonts w:cs="Simplified Arabic"/>
          <w:rtl/>
        </w:rPr>
        <w:t xml:space="preserve">. </w:t>
      </w:r>
    </w:p>
    <w:p w:rsidR="00751973" w:rsidRPr="00F06786" w:rsidRDefault="00751973" w:rsidP="00F06786">
      <w:pPr>
        <w:ind w:left="566" w:hanging="426"/>
        <w:jc w:val="both"/>
        <w:rPr>
          <w:rFonts w:cs="Simplified Arabic"/>
          <w:b/>
          <w:bCs/>
          <w:rtl/>
        </w:rPr>
      </w:pPr>
      <w:r w:rsidRPr="00F06786">
        <w:rPr>
          <w:rFonts w:cs="Simplified Arabic" w:hint="cs"/>
          <w:b/>
          <w:bCs/>
          <w:rtl/>
        </w:rPr>
        <w:t xml:space="preserve">6. </w:t>
      </w:r>
      <w:r w:rsidRPr="00F06786">
        <w:rPr>
          <w:rFonts w:cs="Simplified Arabic"/>
          <w:b/>
          <w:bCs/>
          <w:rtl/>
        </w:rPr>
        <w:t>الحجر القديم</w:t>
      </w:r>
      <w:r w:rsidRPr="00F06786">
        <w:rPr>
          <w:rFonts w:cs="Simplified Arabic" w:hint="cs"/>
          <w:b/>
          <w:bCs/>
          <w:rtl/>
        </w:rPr>
        <w:t>: هو</w:t>
      </w:r>
      <w:r w:rsidRPr="00F06786">
        <w:rPr>
          <w:rFonts w:cs="Simplified Arabic"/>
          <w:b/>
          <w:bCs/>
          <w:rtl/>
        </w:rPr>
        <w:t xml:space="preserve"> </w:t>
      </w:r>
      <w:r w:rsidRPr="00F06786">
        <w:rPr>
          <w:rFonts w:cs="Simplified Arabic"/>
          <w:rtl/>
        </w:rPr>
        <w:t>المادة المستخدمة في المباني القديمة في الأحياء القديمة من المدن والقرى.</w:t>
      </w:r>
    </w:p>
    <w:p w:rsidR="00751973" w:rsidRPr="00F06786" w:rsidRDefault="00751973" w:rsidP="00F06786">
      <w:pPr>
        <w:ind w:left="566" w:hanging="426"/>
        <w:jc w:val="both"/>
        <w:rPr>
          <w:rFonts w:cs="Simplified Arabic"/>
        </w:rPr>
      </w:pPr>
      <w:r w:rsidRPr="00F06786">
        <w:rPr>
          <w:rFonts w:cs="Simplified Arabic" w:hint="cs"/>
          <w:b/>
          <w:bCs/>
          <w:rtl/>
        </w:rPr>
        <w:t xml:space="preserve">7. أخرى: </w:t>
      </w:r>
      <w:r w:rsidRPr="00F06786">
        <w:rPr>
          <w:rFonts w:cs="Simplified Arabic"/>
          <w:rtl/>
        </w:rPr>
        <w:t>فتشمل الخشب والقش والقماش والوبر والشعر والزنك والصاج والإسبست</w:t>
      </w:r>
      <w:r w:rsidRPr="00F06786">
        <w:rPr>
          <w:rFonts w:cs="Simplified Arabic" w:hint="cs"/>
          <w:rtl/>
        </w:rPr>
        <w:t>، وفي حال كان نوع المبنى أخرى تكون مادة البناء أخرى</w:t>
      </w:r>
      <w:r w:rsidRPr="00F06786">
        <w:rPr>
          <w:rFonts w:cs="Simplified Arabic"/>
          <w:rtl/>
        </w:rPr>
        <w:t>.</w:t>
      </w:r>
    </w:p>
    <w:p w:rsidR="00751973" w:rsidRPr="00751973" w:rsidRDefault="00751973" w:rsidP="000C2CFC">
      <w:pPr>
        <w:tabs>
          <w:tab w:val="left" w:pos="2250"/>
        </w:tabs>
        <w:overflowPunct w:val="0"/>
        <w:autoSpaceDE w:val="0"/>
        <w:autoSpaceDN w:val="0"/>
        <w:adjustRightInd w:val="0"/>
        <w:textAlignment w:val="baseline"/>
        <w:rPr>
          <w:rFonts w:ascii="Simplified Arabic" w:hAnsi="Simplified Arabic" w:cs="Simplified Arabic"/>
          <w:sz w:val="18"/>
          <w:szCs w:val="18"/>
          <w:rtl/>
        </w:rPr>
      </w:pPr>
    </w:p>
    <w:p w:rsidR="0097028C" w:rsidRDefault="00A412B1">
      <w:pPr>
        <w:ind w:left="-1" w:firstLine="1"/>
        <w:jc w:val="lowKashida"/>
        <w:rPr>
          <w:rFonts w:cs="Simplified Arabic"/>
          <w:b/>
          <w:bCs/>
          <w:rtl/>
        </w:rPr>
      </w:pPr>
      <w:r>
        <w:rPr>
          <w:rFonts w:cs="Simplified Arabic"/>
          <w:b/>
          <w:bCs/>
          <w:rtl/>
        </w:rPr>
        <w:t>عدد الطوابق</w:t>
      </w:r>
      <w:r>
        <w:rPr>
          <w:rFonts w:cs="Simplified Arabic" w:hint="cs"/>
          <w:b/>
          <w:bCs/>
          <w:rtl/>
        </w:rPr>
        <w:t xml:space="preserve"> في المبنى</w:t>
      </w:r>
      <w:r w:rsidR="009629B9">
        <w:rPr>
          <w:rFonts w:cs="Simplified Arabic" w:hint="cs"/>
          <w:b/>
          <w:bCs/>
          <w:rtl/>
        </w:rPr>
        <w:t xml:space="preserve"> (مؤشر)</w:t>
      </w:r>
      <w:r>
        <w:rPr>
          <w:rFonts w:cs="Simplified Arabic" w:hint="cs"/>
          <w:b/>
          <w:bCs/>
          <w:rtl/>
        </w:rPr>
        <w:t>:</w:t>
      </w:r>
    </w:p>
    <w:p w:rsidR="00C20980" w:rsidRDefault="00C20980" w:rsidP="00C20980">
      <w:pPr>
        <w:ind w:left="-2"/>
        <w:jc w:val="both"/>
        <w:rPr>
          <w:rFonts w:ascii="Simplified Arabic" w:hAnsi="Simplified Arabic" w:cs="Simplified Arabic"/>
          <w:rtl/>
        </w:rPr>
      </w:pPr>
      <w:r w:rsidRPr="004165CD">
        <w:rPr>
          <w:rFonts w:ascii="Simplified Arabic" w:hAnsi="Simplified Arabic" w:cs="Simplified Arabic"/>
          <w:rtl/>
        </w:rPr>
        <w:t xml:space="preserve">يقصد بعدد طوابق المبنى، عدد أدوار المبنى، وعند تحديد عدد طوابق المبنى يحسب الدور الأرضي أو (التسوية) الذي </w:t>
      </w:r>
      <w:r w:rsidRPr="004165CD">
        <w:rPr>
          <w:rFonts w:ascii="Simplified Arabic" w:hAnsi="Simplified Arabic" w:cs="Simplified Arabic" w:hint="cs"/>
          <w:rtl/>
        </w:rPr>
        <w:t xml:space="preserve">لا يقل </w:t>
      </w:r>
      <w:r w:rsidRPr="004165CD">
        <w:rPr>
          <w:rFonts w:ascii="Simplified Arabic" w:hAnsi="Simplified Arabic" w:cs="Simplified Arabic"/>
          <w:rtl/>
        </w:rPr>
        <w:t xml:space="preserve">ارتفاعه عن 1.5 متر وله جدران، ومسقوف وله باب أو أبواب وشبابيك على أنه طابق من طوابق المبنى، وكذلك تعتبر غرفة السطح طابق وتحسب ضمن عدد الوحدات السكنية إذا كان لها توابع أخرى مثل حمام، مرحاض، وتشكل مساحتها 50% فأكثر من مساحة السطح. </w:t>
      </w:r>
    </w:p>
    <w:p w:rsidR="007A51FA" w:rsidRPr="0086749D" w:rsidRDefault="007A51FA" w:rsidP="00C20980">
      <w:pPr>
        <w:ind w:left="-2"/>
        <w:jc w:val="both"/>
        <w:rPr>
          <w:rFonts w:ascii="Simplified Arabic" w:hAnsi="Simplified Arabic" w:cs="Simplified Arabic"/>
          <w:sz w:val="18"/>
          <w:szCs w:val="18"/>
          <w:rtl/>
        </w:rPr>
      </w:pPr>
    </w:p>
    <w:p w:rsidR="0097028C" w:rsidRDefault="00A412B1">
      <w:pPr>
        <w:ind w:left="-1" w:firstLine="1"/>
        <w:jc w:val="lowKashida"/>
        <w:rPr>
          <w:rFonts w:cs="Simplified Arabic"/>
          <w:b/>
          <w:bCs/>
          <w:rtl/>
        </w:rPr>
      </w:pPr>
      <w:r>
        <w:rPr>
          <w:rFonts w:cs="Simplified Arabic" w:hint="cs"/>
          <w:b/>
          <w:bCs/>
          <w:rtl/>
        </w:rPr>
        <w:t>الاستخدام الحالي للمبنى:</w:t>
      </w:r>
    </w:p>
    <w:p w:rsidR="0097028C" w:rsidRDefault="00A412B1" w:rsidP="008C6C1C">
      <w:pPr>
        <w:ind w:left="424" w:hanging="424"/>
        <w:jc w:val="lowKashida"/>
        <w:rPr>
          <w:rFonts w:cs="Simplified Arabic"/>
          <w:rtl/>
        </w:rPr>
      </w:pPr>
      <w:r>
        <w:rPr>
          <w:rFonts w:cs="Simplified Arabic"/>
          <w:rtl/>
        </w:rPr>
        <w:t xml:space="preserve">كيفية استخدام المبنى </w:t>
      </w:r>
      <w:r w:rsidR="008C6C1C">
        <w:rPr>
          <w:rFonts w:cs="Simplified Arabic" w:hint="cs"/>
          <w:rtl/>
        </w:rPr>
        <w:t>وقت الحصر</w:t>
      </w:r>
      <w:r>
        <w:rPr>
          <w:rFonts w:cs="Simplified Arabic"/>
          <w:rtl/>
        </w:rPr>
        <w:t xml:space="preserve"> بصرف النظر عن الغرض الأساسي من إنشاء المبنى وتكون إحدى الحالات </w:t>
      </w:r>
      <w:r>
        <w:rPr>
          <w:rFonts w:cs="Simplified Arabic" w:hint="cs"/>
          <w:rtl/>
        </w:rPr>
        <w:t>الآتية</w:t>
      </w:r>
      <w:r>
        <w:rPr>
          <w:rFonts w:cs="Simplified Arabic"/>
          <w:rtl/>
        </w:rPr>
        <w:t>:</w:t>
      </w:r>
    </w:p>
    <w:p w:rsidR="0086749D" w:rsidRPr="0086749D" w:rsidRDefault="0086749D" w:rsidP="0086749D">
      <w:pPr>
        <w:ind w:left="566" w:hanging="426"/>
        <w:jc w:val="both"/>
        <w:rPr>
          <w:rFonts w:cs="Simplified Arabic"/>
          <w:rtl/>
        </w:rPr>
      </w:pPr>
      <w:r w:rsidRPr="0086749D">
        <w:rPr>
          <w:rFonts w:cs="Simplified Arabic" w:hint="cs"/>
          <w:b/>
          <w:bCs/>
          <w:rtl/>
        </w:rPr>
        <w:t xml:space="preserve">1. </w:t>
      </w:r>
      <w:r w:rsidRPr="0086749D">
        <w:rPr>
          <w:rFonts w:cs="Simplified Arabic"/>
          <w:b/>
          <w:bCs/>
          <w:rtl/>
        </w:rPr>
        <w:t xml:space="preserve">للسكن فقط: </w:t>
      </w:r>
      <w:r w:rsidRPr="0086749D">
        <w:rPr>
          <w:rFonts w:cs="Simplified Arabic"/>
          <w:rtl/>
        </w:rPr>
        <w:t xml:space="preserve">إذا كان المبنى مستخدماً للسكن فقط مثل المباني السكنية العادية، مع ملاحظة </w:t>
      </w:r>
      <w:r w:rsidRPr="0086749D">
        <w:rPr>
          <w:rFonts w:cs="Simplified Arabic" w:hint="cs"/>
          <w:rtl/>
        </w:rPr>
        <w:t>أ</w:t>
      </w:r>
      <w:r w:rsidRPr="0086749D">
        <w:rPr>
          <w:rFonts w:cs="Simplified Arabic"/>
          <w:rtl/>
        </w:rPr>
        <w:t xml:space="preserve">ن المبنى المستخدم جزئياً للسكن وباقي </w:t>
      </w:r>
      <w:r w:rsidRPr="0086749D">
        <w:rPr>
          <w:rFonts w:cs="Simplified Arabic" w:hint="cs"/>
          <w:rtl/>
        </w:rPr>
        <w:t>أجزائه</w:t>
      </w:r>
      <w:r w:rsidRPr="0086749D">
        <w:rPr>
          <w:rFonts w:cs="Simplified Arabic"/>
          <w:rtl/>
        </w:rPr>
        <w:t xml:space="preserve"> غير مستخدمة </w:t>
      </w:r>
      <w:r w:rsidRPr="0086749D">
        <w:rPr>
          <w:rFonts w:cs="Simplified Arabic" w:hint="cs"/>
          <w:rtl/>
        </w:rPr>
        <w:t>ف</w:t>
      </w:r>
      <w:r w:rsidRPr="0086749D">
        <w:rPr>
          <w:rFonts w:cs="Simplified Arabic"/>
          <w:rtl/>
        </w:rPr>
        <w:t>يعتبر للسكن فقط.</w:t>
      </w:r>
    </w:p>
    <w:p w:rsidR="0086749D" w:rsidRPr="0086749D" w:rsidRDefault="0086749D" w:rsidP="009A70AF">
      <w:pPr>
        <w:ind w:left="566" w:hanging="426"/>
        <w:jc w:val="both"/>
        <w:rPr>
          <w:rFonts w:cs="Simplified Arabic"/>
          <w:rtl/>
        </w:rPr>
      </w:pPr>
      <w:r w:rsidRPr="0086749D">
        <w:rPr>
          <w:rFonts w:cs="Simplified Arabic" w:hint="cs"/>
          <w:b/>
          <w:bCs/>
          <w:rtl/>
        </w:rPr>
        <w:t xml:space="preserve">2. </w:t>
      </w:r>
      <w:r w:rsidRPr="0086749D">
        <w:rPr>
          <w:rFonts w:cs="Simplified Arabic"/>
          <w:b/>
          <w:bCs/>
          <w:rtl/>
        </w:rPr>
        <w:t>للسكن والعمل:</w:t>
      </w:r>
      <w:r w:rsidRPr="0086749D">
        <w:rPr>
          <w:rFonts w:cs="Simplified Arabic"/>
          <w:rtl/>
        </w:rPr>
        <w:t xml:space="preserve"> إذا كانت بعض الوحدات السكنية </w:t>
      </w:r>
      <w:r w:rsidR="009A70AF">
        <w:rPr>
          <w:rFonts w:cs="Simplified Arabic" w:hint="cs"/>
          <w:rtl/>
        </w:rPr>
        <w:t xml:space="preserve">في </w:t>
      </w:r>
      <w:r w:rsidRPr="0086749D">
        <w:rPr>
          <w:rFonts w:cs="Simplified Arabic"/>
          <w:rtl/>
        </w:rPr>
        <w:t xml:space="preserve">المبنى مستخدمة للسكن والبعض الآخر مستخدمة للعمل.  </w:t>
      </w:r>
    </w:p>
    <w:p w:rsidR="0086749D" w:rsidRPr="0086749D" w:rsidRDefault="0086749D" w:rsidP="0086749D">
      <w:pPr>
        <w:ind w:left="566" w:hanging="426"/>
        <w:jc w:val="both"/>
        <w:rPr>
          <w:rFonts w:cs="Simplified Arabic"/>
          <w:rtl/>
        </w:rPr>
      </w:pPr>
      <w:r w:rsidRPr="0086749D">
        <w:rPr>
          <w:rFonts w:cs="Simplified Arabic"/>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86749D">
        <w:rPr>
          <w:rFonts w:cs="Simplified Arabic" w:hint="cs"/>
          <w:rtl/>
        </w:rPr>
        <w:t xml:space="preserve"> </w:t>
      </w:r>
      <w:r w:rsidRPr="0086749D">
        <w:rPr>
          <w:rFonts w:cs="Simplified Arabic"/>
          <w:rtl/>
        </w:rPr>
        <w:t>والمساكن العامة (مثل دور الأيتام ودور العجزة</w:t>
      </w:r>
      <w:r w:rsidRPr="0086749D">
        <w:rPr>
          <w:rFonts w:cs="Simplified Arabic" w:hint="cs"/>
          <w:rtl/>
        </w:rPr>
        <w:t xml:space="preserve"> والفنادق).</w:t>
      </w:r>
    </w:p>
    <w:p w:rsidR="0086749D" w:rsidRPr="0086749D" w:rsidRDefault="0086749D" w:rsidP="0086749D">
      <w:pPr>
        <w:ind w:left="566" w:hanging="426"/>
        <w:jc w:val="both"/>
        <w:rPr>
          <w:rFonts w:cs="Simplified Arabic"/>
          <w:rtl/>
        </w:rPr>
      </w:pPr>
      <w:r w:rsidRPr="0086749D">
        <w:rPr>
          <w:rFonts w:cs="Simplified Arabic" w:hint="cs"/>
          <w:b/>
          <w:bCs/>
          <w:rtl/>
        </w:rPr>
        <w:t>3.</w:t>
      </w:r>
      <w:r w:rsidRPr="0086749D">
        <w:rPr>
          <w:rFonts w:cs="Simplified Arabic"/>
          <w:b/>
          <w:bCs/>
          <w:rtl/>
        </w:rPr>
        <w:t xml:space="preserve"> للعمل فقط:</w:t>
      </w:r>
      <w:r>
        <w:rPr>
          <w:rFonts w:cs="Simplified Arabic" w:hint="cs"/>
          <w:b/>
          <w:bCs/>
          <w:rtl/>
        </w:rPr>
        <w:t xml:space="preserve"> </w:t>
      </w:r>
      <w:r w:rsidRPr="0086749D">
        <w:rPr>
          <w:rFonts w:cs="Simplified Arabic"/>
          <w:rtl/>
        </w:rPr>
        <w:t>هو المبنى المستخدم بشكل كامل للعمل فقط ولا توجد به أسر مقيمة بصفة معتادة، مع ملاحظة أن المبنى المستخدم جزئياً للعمل وباقي أجزا</w:t>
      </w:r>
      <w:r w:rsidRPr="0086749D">
        <w:rPr>
          <w:rFonts w:cs="Simplified Arabic" w:hint="cs"/>
          <w:rtl/>
        </w:rPr>
        <w:t>ئه</w:t>
      </w:r>
      <w:r w:rsidRPr="0086749D">
        <w:rPr>
          <w:rFonts w:cs="Simplified Arabic"/>
          <w:rtl/>
        </w:rPr>
        <w:t xml:space="preserve"> غير مستخدمة يعتبر للعمل.</w:t>
      </w:r>
    </w:p>
    <w:p w:rsidR="0086749D" w:rsidRPr="0086749D" w:rsidRDefault="0086749D" w:rsidP="0086749D">
      <w:pPr>
        <w:ind w:left="566" w:hanging="426"/>
        <w:jc w:val="both"/>
        <w:rPr>
          <w:rFonts w:cs="Simplified Arabic"/>
          <w:rtl/>
        </w:rPr>
      </w:pPr>
      <w:r w:rsidRPr="0086749D">
        <w:rPr>
          <w:rFonts w:cs="Simplified Arabic" w:hint="cs"/>
          <w:b/>
          <w:bCs/>
          <w:rtl/>
        </w:rPr>
        <w:lastRenderedPageBreak/>
        <w:t>4.</w:t>
      </w:r>
      <w:r w:rsidRPr="0086749D">
        <w:rPr>
          <w:rFonts w:cs="Simplified Arabic"/>
          <w:b/>
          <w:bCs/>
          <w:rtl/>
        </w:rPr>
        <w:t xml:space="preserve"> مغلق:</w:t>
      </w:r>
      <w:r>
        <w:rPr>
          <w:rFonts w:cs="Simplified Arabic" w:hint="cs"/>
          <w:b/>
          <w:bCs/>
          <w:rtl/>
        </w:rPr>
        <w:t xml:space="preserve"> </w:t>
      </w:r>
      <w:r w:rsidRPr="0086749D">
        <w:rPr>
          <w:rFonts w:cs="Simplified Arabic"/>
          <w:rtl/>
        </w:rPr>
        <w:t>إذا كان المبنى مشغولاً بأسرة أو أكثر أو مستخدما للعمل ولكنه وجد مغلقاً طوال فترة الحصر.</w:t>
      </w:r>
    </w:p>
    <w:p w:rsidR="0086749D" w:rsidRPr="0086749D" w:rsidRDefault="0086749D" w:rsidP="0086749D">
      <w:pPr>
        <w:ind w:left="566" w:hanging="426"/>
        <w:jc w:val="both"/>
        <w:rPr>
          <w:rFonts w:cs="Simplified Arabic"/>
          <w:rtl/>
        </w:rPr>
      </w:pPr>
      <w:r w:rsidRPr="0086749D">
        <w:rPr>
          <w:rFonts w:cs="Simplified Arabic" w:hint="cs"/>
          <w:b/>
          <w:bCs/>
          <w:rtl/>
        </w:rPr>
        <w:t>5.</w:t>
      </w:r>
      <w:r w:rsidRPr="0086749D">
        <w:rPr>
          <w:rFonts w:cs="Simplified Arabic"/>
          <w:b/>
          <w:bCs/>
          <w:rtl/>
        </w:rPr>
        <w:t xml:space="preserve"> خالي:</w:t>
      </w:r>
      <w:r>
        <w:rPr>
          <w:rFonts w:cs="Simplified Arabic" w:hint="cs"/>
          <w:b/>
          <w:bCs/>
          <w:rtl/>
        </w:rPr>
        <w:t xml:space="preserve"> </w:t>
      </w:r>
      <w:r w:rsidRPr="0086749D">
        <w:rPr>
          <w:rFonts w:cs="Simplified Arabic"/>
          <w:rtl/>
        </w:rPr>
        <w:t>إذا كان المبنى صالح للسكن أو العمل ولكن لا يقيم به أحد أو غير مستغل طوال فترة الحصر (عادة ما يكون معروضاً للبيع أو الإيجار).</w:t>
      </w:r>
    </w:p>
    <w:p w:rsidR="0086749D" w:rsidRPr="0086749D" w:rsidRDefault="0086749D" w:rsidP="00EB0FCF">
      <w:pPr>
        <w:ind w:left="566" w:hanging="426"/>
        <w:jc w:val="both"/>
        <w:rPr>
          <w:rFonts w:cs="Simplified Arabic"/>
          <w:b/>
          <w:bCs/>
          <w:rtl/>
        </w:rPr>
      </w:pPr>
      <w:r w:rsidRPr="0086749D">
        <w:rPr>
          <w:rFonts w:cs="Simplified Arabic" w:hint="cs"/>
          <w:b/>
          <w:bCs/>
          <w:rtl/>
        </w:rPr>
        <w:t>6.</w:t>
      </w:r>
      <w:r w:rsidRPr="0086749D">
        <w:rPr>
          <w:rFonts w:cs="Simplified Arabic"/>
          <w:b/>
          <w:bCs/>
          <w:rtl/>
        </w:rPr>
        <w:t xml:space="preserve"> مهجور:</w:t>
      </w:r>
      <w:r w:rsidR="0062114A" w:rsidRPr="0086749D">
        <w:rPr>
          <w:rFonts w:cs="Simplified Arabic"/>
          <w:b/>
          <w:bCs/>
          <w:rtl/>
        </w:rPr>
        <w:t xml:space="preserve"> </w:t>
      </w:r>
      <w:r w:rsidRPr="0062114A">
        <w:rPr>
          <w:rFonts w:cs="Simplified Arabic"/>
          <w:rtl/>
        </w:rPr>
        <w:t>هو المبنى غير المستغل لفترات طويلة بسبب عدم الصلاحية ويحتاج إلى إجراء بعض التصليحات والترميمات الضرورية والأساسية ليصبح صالحاً للسكن</w:t>
      </w:r>
      <w:r w:rsidR="00EB0FCF">
        <w:rPr>
          <w:rFonts w:cs="Simplified Arabic" w:hint="cs"/>
          <w:rtl/>
        </w:rPr>
        <w:t>.</w:t>
      </w:r>
      <w:r w:rsidRPr="0062114A">
        <w:rPr>
          <w:rFonts w:cs="Simplified Arabic"/>
          <w:rtl/>
        </w:rPr>
        <w:t xml:space="preserve"> </w:t>
      </w:r>
      <w:r w:rsidRPr="0062114A">
        <w:rPr>
          <w:rFonts w:cs="Simplified Arabic" w:hint="cs"/>
          <w:rtl/>
        </w:rPr>
        <w:t>ومن هذه المباني أيضاً ال</w:t>
      </w:r>
      <w:r w:rsidRPr="0062114A">
        <w:rPr>
          <w:rFonts w:cs="Simplified Arabic"/>
          <w:rtl/>
        </w:rPr>
        <w:t>مباني التي لا يستطيع مالكوها استخدامها بسبب الإجراءات ال</w:t>
      </w:r>
      <w:r w:rsidRPr="0062114A">
        <w:rPr>
          <w:rFonts w:cs="Simplified Arabic" w:hint="cs"/>
          <w:rtl/>
        </w:rPr>
        <w:t>إ</w:t>
      </w:r>
      <w:r w:rsidRPr="0062114A">
        <w:rPr>
          <w:rFonts w:cs="Simplified Arabic"/>
          <w:rtl/>
        </w:rPr>
        <w:t xml:space="preserve">سرائيلية.  </w:t>
      </w:r>
      <w:r w:rsidRPr="0062114A">
        <w:rPr>
          <w:rFonts w:cs="Simplified Arabic" w:hint="cs"/>
          <w:rtl/>
        </w:rPr>
        <w:t xml:space="preserve">أما </w:t>
      </w:r>
      <w:r w:rsidRPr="0062114A">
        <w:rPr>
          <w:rFonts w:cs="Simplified Arabic"/>
          <w:rtl/>
        </w:rPr>
        <w:t>المباني المهدمة</w:t>
      </w:r>
      <w:r w:rsidRPr="0062114A">
        <w:rPr>
          <w:rFonts w:cs="Simplified Arabic" w:hint="cs"/>
          <w:rtl/>
        </w:rPr>
        <w:t xml:space="preserve"> جزئياً</w:t>
      </w:r>
      <w:r w:rsidRPr="0062114A">
        <w:rPr>
          <w:rFonts w:cs="Simplified Arabic"/>
          <w:rtl/>
        </w:rPr>
        <w:t xml:space="preserve"> والآيلة للسقوط لا تعتبر مباني</w:t>
      </w:r>
      <w:r w:rsidRPr="0062114A">
        <w:rPr>
          <w:rFonts w:cs="Simplified Arabic" w:hint="cs"/>
          <w:rtl/>
        </w:rPr>
        <w:t>.</w:t>
      </w:r>
      <w:r w:rsidRPr="0086749D">
        <w:rPr>
          <w:rFonts w:cs="Simplified Arabic" w:hint="cs"/>
          <w:b/>
          <w:bCs/>
          <w:rtl/>
        </w:rPr>
        <w:t xml:space="preserve">  </w:t>
      </w:r>
    </w:p>
    <w:p w:rsidR="0086749D" w:rsidRPr="0062114A" w:rsidRDefault="0086749D" w:rsidP="0062114A">
      <w:pPr>
        <w:ind w:left="566" w:hanging="426"/>
        <w:jc w:val="both"/>
        <w:rPr>
          <w:rFonts w:cs="Simplified Arabic"/>
          <w:rtl/>
        </w:rPr>
      </w:pPr>
      <w:r w:rsidRPr="0086749D">
        <w:rPr>
          <w:rFonts w:cs="Simplified Arabic" w:hint="cs"/>
          <w:b/>
          <w:bCs/>
          <w:rtl/>
        </w:rPr>
        <w:t>7. تحت التشطيب</w:t>
      </w:r>
      <w:r w:rsidRPr="0086749D">
        <w:rPr>
          <w:rFonts w:cs="Simplified Arabic"/>
          <w:b/>
          <w:bCs/>
          <w:rtl/>
        </w:rPr>
        <w:t>:</w:t>
      </w:r>
      <w:r w:rsidR="0062114A" w:rsidRPr="0086749D">
        <w:rPr>
          <w:rFonts w:cs="Simplified Arabic" w:hint="cs"/>
          <w:b/>
          <w:bCs/>
          <w:rtl/>
        </w:rPr>
        <w:t xml:space="preserve"> </w:t>
      </w:r>
      <w:r w:rsidRPr="0062114A">
        <w:rPr>
          <w:rFonts w:cs="Simplified Arabic" w:hint="cs"/>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82665F" w:rsidRPr="0062114A" w:rsidRDefault="0082665F" w:rsidP="0062114A">
      <w:pPr>
        <w:ind w:left="-2"/>
        <w:jc w:val="both"/>
        <w:rPr>
          <w:rFonts w:ascii="Simplified Arabic" w:hAnsi="Simplified Arabic" w:cs="Simplified Arabic"/>
          <w:sz w:val="18"/>
          <w:szCs w:val="18"/>
        </w:rPr>
      </w:pPr>
    </w:p>
    <w:p w:rsidR="0097028C" w:rsidRDefault="00A412B1" w:rsidP="00A352B0">
      <w:pPr>
        <w:jc w:val="lowKashida"/>
        <w:rPr>
          <w:rFonts w:cs="Simplified Arabic"/>
          <w:b/>
          <w:bCs/>
          <w:rtl/>
        </w:rPr>
      </w:pPr>
      <w:r>
        <w:rPr>
          <w:rFonts w:cs="Simplified Arabic"/>
          <w:b/>
          <w:bCs/>
          <w:rtl/>
        </w:rPr>
        <w:t>سنة التأسيس</w:t>
      </w:r>
      <w:r>
        <w:rPr>
          <w:rFonts w:cs="Simplified Arabic" w:hint="cs"/>
          <w:b/>
          <w:bCs/>
          <w:rtl/>
        </w:rPr>
        <w:t>:</w:t>
      </w:r>
      <w:r>
        <w:rPr>
          <w:rFonts w:cs="Simplified Arabic"/>
          <w:b/>
          <w:bCs/>
          <w:rtl/>
        </w:rPr>
        <w:t xml:space="preserve">  </w:t>
      </w:r>
    </w:p>
    <w:p w:rsidR="00512473" w:rsidRPr="004165CD" w:rsidRDefault="00512473" w:rsidP="00840664">
      <w:pPr>
        <w:ind w:left="-1" w:firstLine="1"/>
        <w:jc w:val="lowKashida"/>
        <w:rPr>
          <w:rFonts w:cs="Simplified Arabic"/>
          <w:rtl/>
        </w:rPr>
      </w:pPr>
      <w:r w:rsidRPr="004165CD">
        <w:rPr>
          <w:rFonts w:cs="Simplified Arabic" w:hint="cs"/>
          <w:rtl/>
        </w:rPr>
        <w:t>وتعرف سنة التأسيس على أنها السنة التي تم فيها بناء المبنى</w:t>
      </w:r>
      <w:r w:rsidR="00840664">
        <w:rPr>
          <w:rFonts w:cs="Simplified Arabic" w:hint="cs"/>
          <w:rtl/>
        </w:rPr>
        <w:t>.</w:t>
      </w:r>
    </w:p>
    <w:p w:rsidR="0097028C" w:rsidRPr="0062114A" w:rsidRDefault="0097028C" w:rsidP="0062114A">
      <w:pPr>
        <w:ind w:left="-2"/>
        <w:jc w:val="both"/>
        <w:rPr>
          <w:rFonts w:ascii="Simplified Arabic" w:hAnsi="Simplified Arabic" w:cs="Simplified Arabic"/>
          <w:sz w:val="18"/>
          <w:szCs w:val="18"/>
          <w:rtl/>
        </w:rPr>
      </w:pPr>
    </w:p>
    <w:p w:rsidR="0097028C" w:rsidRDefault="00A412B1" w:rsidP="00512473">
      <w:pPr>
        <w:ind w:left="-1" w:firstLine="1"/>
        <w:jc w:val="lowKashida"/>
        <w:rPr>
          <w:rFonts w:cs="Simplified Arabic"/>
          <w:b/>
          <w:bCs/>
          <w:rtl/>
        </w:rPr>
      </w:pPr>
      <w:r>
        <w:rPr>
          <w:rFonts w:cs="Simplified Arabic"/>
          <w:b/>
          <w:bCs/>
          <w:rtl/>
        </w:rPr>
        <w:t>عدد</w:t>
      </w:r>
      <w:r>
        <w:rPr>
          <w:rFonts w:cs="Simplified Arabic" w:hint="cs"/>
          <w:b/>
          <w:bCs/>
          <w:rtl/>
        </w:rPr>
        <w:t xml:space="preserve"> </w:t>
      </w:r>
      <w:r w:rsidR="00512473">
        <w:rPr>
          <w:rFonts w:cs="Simplified Arabic" w:hint="cs"/>
          <w:b/>
          <w:bCs/>
          <w:rtl/>
        </w:rPr>
        <w:t>الوحدات السكنية</w:t>
      </w:r>
      <w:r>
        <w:rPr>
          <w:rFonts w:cs="Simplified Arabic"/>
          <w:b/>
          <w:bCs/>
          <w:rtl/>
        </w:rPr>
        <w:t xml:space="preserve"> </w:t>
      </w:r>
      <w:r>
        <w:rPr>
          <w:rFonts w:cs="Simplified Arabic" w:hint="cs"/>
          <w:b/>
          <w:bCs/>
          <w:rtl/>
        </w:rPr>
        <w:t>ف</w:t>
      </w:r>
      <w:r>
        <w:rPr>
          <w:rFonts w:cs="Simplified Arabic" w:hint="eastAsia"/>
          <w:b/>
          <w:bCs/>
          <w:rtl/>
        </w:rPr>
        <w:t>ي</w:t>
      </w:r>
      <w:r>
        <w:rPr>
          <w:rFonts w:cs="Simplified Arabic"/>
          <w:b/>
          <w:bCs/>
          <w:rtl/>
        </w:rPr>
        <w:t xml:space="preserve"> المبنى</w:t>
      </w:r>
      <w:r w:rsidR="00153FBE">
        <w:rPr>
          <w:rFonts w:cs="Simplified Arabic" w:hint="cs"/>
          <w:b/>
          <w:bCs/>
          <w:rtl/>
        </w:rPr>
        <w:t xml:space="preserve"> (مؤشر)</w:t>
      </w:r>
      <w:r>
        <w:rPr>
          <w:rFonts w:cs="Simplified Arabic" w:hint="cs"/>
          <w:b/>
          <w:bCs/>
          <w:rtl/>
        </w:rPr>
        <w:t>:</w:t>
      </w:r>
    </w:p>
    <w:p w:rsidR="0097028C" w:rsidRDefault="00A412B1" w:rsidP="00512473">
      <w:pPr>
        <w:jc w:val="both"/>
        <w:rPr>
          <w:rFonts w:cs="Simplified Arabic"/>
          <w:rtl/>
        </w:rPr>
      </w:pPr>
      <w:r>
        <w:rPr>
          <w:rFonts w:cs="Simplified Arabic" w:hint="cs"/>
          <w:rtl/>
        </w:rPr>
        <w:t xml:space="preserve">هو عدد الوحدات السكنية </w:t>
      </w:r>
      <w:r w:rsidR="00512473">
        <w:rPr>
          <w:rFonts w:cs="Simplified Arabic" w:hint="cs"/>
          <w:rtl/>
        </w:rPr>
        <w:t xml:space="preserve">في المبنى </w:t>
      </w:r>
      <w:r w:rsidR="00512473" w:rsidRPr="004165CD">
        <w:rPr>
          <w:rFonts w:ascii="Simplified Arabic" w:hAnsi="Simplified Arabic" w:cs="Simplified Arabic"/>
          <w:rtl/>
        </w:rPr>
        <w:t>سواء كانت الوحدة السكنية مشغولة بأسرة أي للسكن</w:t>
      </w:r>
      <w:r w:rsidR="00512473" w:rsidRPr="004165CD">
        <w:rPr>
          <w:rFonts w:ascii="Simplified Arabic" w:hAnsi="Simplified Arabic" w:cs="Simplified Arabic" w:hint="cs"/>
          <w:rtl/>
        </w:rPr>
        <w:t xml:space="preserve"> فقط</w:t>
      </w:r>
      <w:r w:rsidR="00512473" w:rsidRPr="004165CD">
        <w:rPr>
          <w:rFonts w:ascii="Simplified Arabic" w:hAnsi="Simplified Arabic" w:cs="Simplified Arabic"/>
          <w:rtl/>
        </w:rPr>
        <w:t xml:space="preserve"> أو للسكن والعمل أو للعمل </w:t>
      </w:r>
      <w:r w:rsidR="00512473" w:rsidRPr="004165CD">
        <w:rPr>
          <w:rFonts w:ascii="Simplified Arabic" w:hAnsi="Simplified Arabic" w:cs="Simplified Arabic" w:hint="cs"/>
          <w:rtl/>
        </w:rPr>
        <w:t xml:space="preserve">فقط </w:t>
      </w:r>
      <w:r w:rsidR="00512473" w:rsidRPr="004165CD">
        <w:rPr>
          <w:rFonts w:ascii="Simplified Arabic" w:hAnsi="Simplified Arabic" w:cs="Simplified Arabic"/>
          <w:rtl/>
        </w:rPr>
        <w:t>أو مغلقة أو خالية أو مهجورة</w:t>
      </w:r>
      <w:r w:rsidR="00512473" w:rsidRPr="004165CD">
        <w:rPr>
          <w:rFonts w:ascii="Simplified Arabic" w:hAnsi="Simplified Arabic" w:cs="Simplified Arabic" w:hint="cs"/>
          <w:rtl/>
        </w:rPr>
        <w:t xml:space="preserve"> أو تحت التشطيب</w:t>
      </w:r>
      <w:r w:rsidR="00512473">
        <w:rPr>
          <w:rFonts w:cs="Simplified Arabic" w:hint="cs"/>
          <w:rtl/>
        </w:rPr>
        <w:t>.</w:t>
      </w:r>
    </w:p>
    <w:p w:rsidR="001C7E84" w:rsidRPr="0062114A" w:rsidRDefault="001C7E84" w:rsidP="0062114A">
      <w:pPr>
        <w:ind w:left="-2"/>
        <w:jc w:val="both"/>
        <w:rPr>
          <w:rFonts w:ascii="Simplified Arabic" w:hAnsi="Simplified Arabic" w:cs="Simplified Arabic"/>
          <w:sz w:val="18"/>
          <w:szCs w:val="18"/>
          <w:rtl/>
        </w:rPr>
      </w:pPr>
    </w:p>
    <w:p w:rsidR="00654BBD" w:rsidRPr="004165CD" w:rsidRDefault="00654BBD" w:rsidP="001C7E84">
      <w:pPr>
        <w:tabs>
          <w:tab w:val="center" w:pos="4535"/>
        </w:tabs>
        <w:ind w:left="-1" w:firstLine="1"/>
        <w:jc w:val="lowKashida"/>
        <w:rPr>
          <w:rFonts w:ascii="Simplified Arabic" w:hAnsi="Simplified Arabic" w:cs="Simplified Arabic"/>
          <w:b/>
          <w:bCs/>
          <w:rtl/>
        </w:rPr>
      </w:pPr>
      <w:r w:rsidRPr="004165CD">
        <w:rPr>
          <w:rFonts w:ascii="Simplified Arabic" w:hAnsi="Simplified Arabic" w:cs="Simplified Arabic"/>
          <w:b/>
          <w:bCs/>
          <w:rtl/>
        </w:rPr>
        <w:t xml:space="preserve">ملكية </w:t>
      </w:r>
      <w:r w:rsidR="001C7E84">
        <w:rPr>
          <w:rFonts w:ascii="Simplified Arabic" w:hAnsi="Simplified Arabic" w:cs="Simplified Arabic" w:hint="cs"/>
          <w:b/>
          <w:bCs/>
          <w:rtl/>
        </w:rPr>
        <w:t>المسكن (الوحدة السكنية)</w:t>
      </w:r>
      <w:r w:rsidR="009A70AF">
        <w:rPr>
          <w:rFonts w:ascii="Simplified Arabic" w:hAnsi="Simplified Arabic" w:cs="Simplified Arabic" w:hint="cs"/>
          <w:b/>
          <w:bCs/>
          <w:rtl/>
        </w:rPr>
        <w:t>:</w:t>
      </w:r>
      <w:r w:rsidRPr="004165CD">
        <w:rPr>
          <w:rFonts w:ascii="Simplified Arabic" w:hAnsi="Simplified Arabic" w:cs="Simplified Arabic"/>
          <w:b/>
          <w:bCs/>
          <w:rtl/>
        </w:rPr>
        <w:t xml:space="preserve">  </w:t>
      </w:r>
      <w:r w:rsidRPr="004165CD">
        <w:rPr>
          <w:rFonts w:ascii="Simplified Arabic" w:hAnsi="Simplified Arabic" w:cs="Simplified Arabic"/>
          <w:b/>
          <w:bCs/>
          <w:rtl/>
        </w:rPr>
        <w:tab/>
      </w:r>
    </w:p>
    <w:p w:rsidR="00654BBD" w:rsidRPr="004165CD" w:rsidRDefault="00654BBD" w:rsidP="00654BBD">
      <w:pPr>
        <w:ind w:left="-1" w:firstLine="1"/>
        <w:jc w:val="lowKashida"/>
        <w:rPr>
          <w:rFonts w:ascii="Simplified Arabic" w:hAnsi="Simplified Arabic" w:cs="Simplified Arabic"/>
          <w:rtl/>
        </w:rPr>
      </w:pPr>
      <w:r w:rsidRPr="004165CD">
        <w:rPr>
          <w:rFonts w:ascii="Simplified Arabic" w:hAnsi="Simplified Arabic" w:cs="Simplified Arabic" w:hint="cs"/>
          <w:rtl/>
        </w:rPr>
        <w:t xml:space="preserve">ملكية الوحدة السكنية </w:t>
      </w:r>
      <w:r w:rsidRPr="004165CD">
        <w:rPr>
          <w:rFonts w:ascii="Simplified Arabic" w:hAnsi="Simplified Arabic" w:cs="Simplified Arabic"/>
          <w:rtl/>
        </w:rPr>
        <w:t>تمثل القطاع أو الجهة التي يتبعها مالك الوحدة السكنية وليس الجهة التي تشغل الوحدة السكنية، وتصنف الى إحدى الحالات الآتية:</w:t>
      </w:r>
    </w:p>
    <w:p w:rsidR="0062114A" w:rsidRPr="0062114A" w:rsidRDefault="0062114A" w:rsidP="0062114A">
      <w:pPr>
        <w:ind w:left="566" w:hanging="426"/>
        <w:jc w:val="both"/>
        <w:rPr>
          <w:rFonts w:cs="Simplified Arabic"/>
          <w:rtl/>
        </w:rPr>
      </w:pPr>
      <w:r w:rsidRPr="0062114A">
        <w:rPr>
          <w:rFonts w:cs="Simplified Arabic"/>
          <w:b/>
          <w:bCs/>
          <w:rtl/>
        </w:rPr>
        <w:t>1. خاص، مالك مقيم</w:t>
      </w:r>
      <w:r>
        <w:rPr>
          <w:rFonts w:cs="Simplified Arabic"/>
          <w:b/>
          <w:bCs/>
          <w:rtl/>
        </w:rPr>
        <w:t>:</w:t>
      </w:r>
      <w:r w:rsidRPr="0062114A">
        <w:rPr>
          <w:rFonts w:cs="Simplified Arabic"/>
          <w:b/>
          <w:bCs/>
          <w:rtl/>
        </w:rPr>
        <w:t xml:space="preserve"> </w:t>
      </w:r>
      <w:r w:rsidRPr="0062114A">
        <w:rPr>
          <w:rFonts w:cs="Simplified Arabic"/>
          <w:rtl/>
        </w:rPr>
        <w:t>هي الوحدة السكنية التي تعود ملكيتها إلى فرد أو مجموعة من الأفراد أو إلى إحدى المؤسسات التي يملكها القطاع الخاص، وسواء كان القطاع الخاص وطني أم أجنبي ويكون مقيم حسب تعريف</w:t>
      </w:r>
      <w:r w:rsidRPr="0062114A">
        <w:rPr>
          <w:rFonts w:cs="Simplified Arabic" w:hint="cs"/>
          <w:rtl/>
        </w:rPr>
        <w:t xml:space="preserve"> الإقامة الذي ورد تعريفه سابقاً.</w:t>
      </w:r>
    </w:p>
    <w:p w:rsidR="0062114A" w:rsidRPr="0062114A" w:rsidRDefault="0062114A" w:rsidP="0062114A">
      <w:pPr>
        <w:ind w:left="566" w:hanging="426"/>
        <w:jc w:val="both"/>
        <w:rPr>
          <w:rFonts w:cs="Simplified Arabic"/>
          <w:b/>
          <w:bCs/>
          <w:rtl/>
        </w:rPr>
      </w:pPr>
      <w:r w:rsidRPr="0062114A">
        <w:rPr>
          <w:rFonts w:cs="Simplified Arabic"/>
          <w:b/>
          <w:bCs/>
          <w:rtl/>
        </w:rPr>
        <w:t xml:space="preserve">2. خاص، مالك غير مقيم: </w:t>
      </w:r>
      <w:r w:rsidRPr="0062114A">
        <w:rPr>
          <w:rFonts w:cs="Simplified Arabic"/>
          <w:rtl/>
        </w:rPr>
        <w:t xml:space="preserve">هي الوحدة السكنية التي تعود ملكيتها إلى فرد أو مجموعة من الأفراد أو إلى إحدى المؤسسات التي يملكها القطاع الخاص، وسواء كان القطاع الخاص وطني أم أجنبي ويكون غير مقيم في </w:t>
      </w:r>
      <w:r w:rsidRPr="0062114A">
        <w:rPr>
          <w:rFonts w:cs="Simplified Arabic" w:hint="cs"/>
          <w:rtl/>
        </w:rPr>
        <w:t>الاقتصاد</w:t>
      </w:r>
      <w:r w:rsidRPr="0062114A">
        <w:rPr>
          <w:rFonts w:cs="Simplified Arabic"/>
          <w:rtl/>
        </w:rPr>
        <w:t xml:space="preserve"> المعد للبيانات </w:t>
      </w:r>
      <w:r w:rsidRPr="0062114A">
        <w:rPr>
          <w:rFonts w:cs="Simplified Arabic" w:hint="cs"/>
          <w:rtl/>
        </w:rPr>
        <w:t xml:space="preserve">حسب </w:t>
      </w:r>
      <w:r w:rsidRPr="0062114A">
        <w:rPr>
          <w:rFonts w:cs="Simplified Arabic"/>
          <w:rtl/>
        </w:rPr>
        <w:t xml:space="preserve">تعريف </w:t>
      </w:r>
      <w:r w:rsidRPr="0062114A">
        <w:rPr>
          <w:rFonts w:cs="Simplified Arabic" w:hint="cs"/>
          <w:rtl/>
        </w:rPr>
        <w:t>الإقامة الذي ورد تعريفه سابقاً</w:t>
      </w:r>
      <w:r w:rsidRPr="0062114A">
        <w:rPr>
          <w:rFonts w:cs="Simplified Arabic"/>
          <w:rtl/>
        </w:rPr>
        <w:t>.</w:t>
      </w:r>
    </w:p>
    <w:p w:rsidR="0062114A" w:rsidRPr="0062114A" w:rsidRDefault="0062114A" w:rsidP="0062114A">
      <w:pPr>
        <w:ind w:left="566" w:hanging="426"/>
        <w:jc w:val="both"/>
        <w:rPr>
          <w:rFonts w:cs="Simplified Arabic"/>
          <w:b/>
          <w:bCs/>
          <w:rtl/>
        </w:rPr>
      </w:pPr>
      <w:r w:rsidRPr="0062114A">
        <w:rPr>
          <w:rFonts w:cs="Simplified Arabic"/>
          <w:b/>
          <w:bCs/>
          <w:rtl/>
        </w:rPr>
        <w:t xml:space="preserve">3. حكومي: </w:t>
      </w:r>
      <w:r w:rsidRPr="0062114A">
        <w:rPr>
          <w:rFonts w:cs="Simplified Arabic"/>
          <w:rtl/>
        </w:rPr>
        <w:t>هي تلك الوحدة السكنية التي تعود ملكيتها لدولة فلسطين (باستثناء الوقف).</w:t>
      </w:r>
    </w:p>
    <w:p w:rsidR="0062114A" w:rsidRPr="0062114A" w:rsidRDefault="0062114A" w:rsidP="006521F8">
      <w:pPr>
        <w:ind w:left="566"/>
        <w:jc w:val="both"/>
        <w:rPr>
          <w:rFonts w:cs="Simplified Arabic"/>
          <w:rtl/>
        </w:rPr>
      </w:pPr>
      <w:r w:rsidRPr="0062114A">
        <w:rPr>
          <w:rFonts w:cs="Simplified Arabic"/>
          <w:b/>
          <w:bCs/>
          <w:rtl/>
        </w:rPr>
        <w:t>ملاحظة:</w:t>
      </w:r>
      <w:r w:rsidRPr="0062114A">
        <w:rPr>
          <w:rFonts w:cs="Simplified Arabic"/>
          <w:rtl/>
        </w:rPr>
        <w:t xml:space="preserve"> الوحدات السكنية التابعة للدوائر الحكومية التي يتم استئجارها من أحد الأفراد تعتبر خاصة، أي الرقم </w:t>
      </w:r>
      <w:r w:rsidR="00281293">
        <w:rPr>
          <w:rFonts w:cs="Simplified Arabic" w:hint="cs"/>
          <w:rtl/>
        </w:rPr>
        <w:t xml:space="preserve">              </w:t>
      </w:r>
      <w:r w:rsidRPr="0062114A">
        <w:rPr>
          <w:rFonts w:cs="Simplified Arabic"/>
          <w:rtl/>
        </w:rPr>
        <w:t>(1 أو 2)، كما لا تشمل الوحدات السكنية المملوكة لجهة حكومية أجنبية.</w:t>
      </w:r>
    </w:p>
    <w:p w:rsidR="0062114A" w:rsidRPr="0062114A" w:rsidRDefault="0062114A" w:rsidP="0062114A">
      <w:pPr>
        <w:ind w:left="566" w:hanging="426"/>
        <w:jc w:val="both"/>
        <w:rPr>
          <w:rFonts w:cs="Simplified Arabic"/>
          <w:b/>
          <w:bCs/>
          <w:rtl/>
        </w:rPr>
      </w:pPr>
      <w:r w:rsidRPr="0062114A">
        <w:rPr>
          <w:rFonts w:cs="Simplified Arabic"/>
          <w:b/>
          <w:bCs/>
          <w:rtl/>
        </w:rPr>
        <w:t xml:space="preserve">4. سلطة محلية: </w:t>
      </w:r>
      <w:r w:rsidRPr="0062114A">
        <w:rPr>
          <w:rFonts w:cs="Simplified Arabic"/>
          <w:rtl/>
        </w:rPr>
        <w:t>هي تلك الوحدة السكنية التي تعود ملكيتها إلى البلدية أو المجلس القروي.</w:t>
      </w:r>
    </w:p>
    <w:p w:rsidR="0062114A" w:rsidRPr="0062114A" w:rsidRDefault="0062114A" w:rsidP="0062114A">
      <w:pPr>
        <w:ind w:left="566" w:hanging="426"/>
        <w:jc w:val="both"/>
        <w:rPr>
          <w:rFonts w:cs="Simplified Arabic"/>
          <w:b/>
          <w:bCs/>
          <w:rtl/>
        </w:rPr>
      </w:pPr>
      <w:r w:rsidRPr="0062114A">
        <w:rPr>
          <w:rFonts w:cs="Simplified Arabic"/>
          <w:b/>
          <w:bCs/>
          <w:rtl/>
        </w:rPr>
        <w:t>5. هيئة أو جمعية خيرية:</w:t>
      </w:r>
      <w:r w:rsidRPr="0062114A">
        <w:rPr>
          <w:rFonts w:cs="Simplified Arabic"/>
          <w:b/>
          <w:bCs/>
          <w:rtl/>
        </w:rPr>
        <w:tab/>
      </w:r>
      <w:r w:rsidR="009A70AF">
        <w:rPr>
          <w:rFonts w:cs="Simplified Arabic" w:hint="cs"/>
          <w:rtl/>
        </w:rPr>
        <w:t xml:space="preserve"> </w:t>
      </w:r>
      <w:r w:rsidRPr="0062114A">
        <w:rPr>
          <w:rFonts w:cs="Simplified Arabic"/>
          <w:rtl/>
        </w:rPr>
        <w:t xml:space="preserve">اذا كانت الوحدة السكنية مملوكة لجمعية أو مؤسسة خيرية.  ومثـــال ذلــك الجمعيــــات الخيريــــة، والجمعيــــات التــــي تؤســــس لتقــــديم خــــدمات صــــحية واجتماعيــــة وتعليميــــة والانديــــة الرياضــــية والنقابــــات </w:t>
      </w:r>
      <w:r w:rsidR="009A70AF" w:rsidRPr="0062114A">
        <w:rPr>
          <w:rFonts w:cs="Simplified Arabic" w:hint="cs"/>
          <w:rtl/>
        </w:rPr>
        <w:t>والأحزاب</w:t>
      </w:r>
      <w:r w:rsidRPr="0062114A">
        <w:rPr>
          <w:rFonts w:cs="Simplified Arabic"/>
          <w:rtl/>
        </w:rPr>
        <w:t xml:space="preserve"> واتحــــادات الطلبة والعمال، وهي لا تهدف الى الربح.</w:t>
      </w:r>
      <w:r w:rsidRPr="0062114A">
        <w:rPr>
          <w:rFonts w:cs="Simplified Arabic"/>
          <w:b/>
          <w:bCs/>
          <w:rtl/>
        </w:rPr>
        <w:t xml:space="preserve">  </w:t>
      </w:r>
    </w:p>
    <w:p w:rsidR="0062114A" w:rsidRPr="0062114A" w:rsidRDefault="0062114A" w:rsidP="0062114A">
      <w:pPr>
        <w:ind w:left="566" w:hanging="426"/>
        <w:jc w:val="both"/>
        <w:rPr>
          <w:rFonts w:cs="Simplified Arabic"/>
          <w:b/>
          <w:bCs/>
          <w:rtl/>
        </w:rPr>
      </w:pPr>
      <w:r w:rsidRPr="0062114A">
        <w:rPr>
          <w:rFonts w:cs="Simplified Arabic"/>
          <w:b/>
          <w:bCs/>
          <w:rtl/>
        </w:rPr>
        <w:t xml:space="preserve">6. وقف: </w:t>
      </w:r>
      <w:r w:rsidRPr="0062114A">
        <w:rPr>
          <w:rFonts w:cs="Simplified Arabic"/>
          <w:rtl/>
        </w:rPr>
        <w:t>الوحدات السكنية الموقوفة مثل دار القر</w:t>
      </w:r>
      <w:r w:rsidRPr="0062114A">
        <w:rPr>
          <w:rFonts w:cs="Simplified Arabic" w:hint="cs"/>
          <w:rtl/>
        </w:rPr>
        <w:t>آ</w:t>
      </w:r>
      <w:r w:rsidRPr="0062114A">
        <w:rPr>
          <w:rFonts w:cs="Simplified Arabic"/>
          <w:rtl/>
        </w:rPr>
        <w:t>ن والوحدات الموقوفة الأخرى</w:t>
      </w:r>
      <w:r w:rsidRPr="0062114A">
        <w:rPr>
          <w:rFonts w:cs="Simplified Arabic" w:hint="cs"/>
          <w:rtl/>
        </w:rPr>
        <w:t>، سواء كانت اسلامية أو مسيحية.</w:t>
      </w:r>
    </w:p>
    <w:p w:rsidR="0062114A" w:rsidRPr="0062114A" w:rsidRDefault="0062114A" w:rsidP="0062114A">
      <w:pPr>
        <w:ind w:left="566" w:hanging="426"/>
        <w:jc w:val="both"/>
        <w:rPr>
          <w:rFonts w:cs="Simplified Arabic"/>
          <w:b/>
          <w:bCs/>
          <w:rtl/>
        </w:rPr>
      </w:pPr>
      <w:r w:rsidRPr="0062114A">
        <w:rPr>
          <w:rFonts w:cs="Simplified Arabic" w:hint="cs"/>
          <w:b/>
          <w:bCs/>
          <w:rtl/>
        </w:rPr>
        <w:t>7</w:t>
      </w:r>
      <w:r w:rsidRPr="0062114A">
        <w:rPr>
          <w:rFonts w:cs="Simplified Arabic"/>
          <w:b/>
          <w:bCs/>
          <w:rtl/>
        </w:rPr>
        <w:t>. وكالة الغوث:</w:t>
      </w:r>
      <w:r w:rsidRPr="0062114A">
        <w:rPr>
          <w:rFonts w:cs="Simplified Arabic"/>
          <w:b/>
          <w:bCs/>
          <w:rtl/>
        </w:rPr>
        <w:tab/>
      </w:r>
      <w:r w:rsidRPr="0062114A">
        <w:rPr>
          <w:rFonts w:cs="Simplified Arabic"/>
          <w:rtl/>
        </w:rPr>
        <w:t>الوحدات السكنية التي تعود ملكيتها لوكالة الغوث، وليست مستأجرة من جهة أخرى.</w:t>
      </w:r>
    </w:p>
    <w:p w:rsidR="0062114A" w:rsidRPr="0062114A" w:rsidRDefault="0062114A" w:rsidP="0062114A">
      <w:pPr>
        <w:ind w:left="566" w:hanging="426"/>
        <w:jc w:val="both"/>
        <w:rPr>
          <w:rFonts w:cs="Simplified Arabic"/>
          <w:rtl/>
        </w:rPr>
      </w:pPr>
      <w:r w:rsidRPr="0062114A">
        <w:rPr>
          <w:rFonts w:cs="Simplified Arabic"/>
          <w:b/>
          <w:bCs/>
          <w:rtl/>
        </w:rPr>
        <w:lastRenderedPageBreak/>
        <w:t xml:space="preserve">8. أخرى: </w:t>
      </w:r>
      <w:r w:rsidRPr="0062114A">
        <w:rPr>
          <w:rFonts w:cs="Simplified Arabic"/>
          <w:rtl/>
        </w:rPr>
        <w:t xml:space="preserve">الوحدة السكنية المملوكة لأكثر من جهة مما ذكر أعلاه، أو مملوكة لحكومة أجنبية أو لهيئة دولية. </w:t>
      </w:r>
      <w:r w:rsidR="009A70AF">
        <w:rPr>
          <w:rFonts w:cs="Simplified Arabic" w:hint="cs"/>
          <w:rtl/>
        </w:rPr>
        <w:t xml:space="preserve"> </w:t>
      </w:r>
      <w:r w:rsidRPr="0062114A">
        <w:rPr>
          <w:rFonts w:cs="Simplified Arabic"/>
          <w:rtl/>
        </w:rPr>
        <w:t>من الامثلة على الهيئات الدولية منظمـات ال</w:t>
      </w:r>
      <w:r w:rsidRPr="0062114A">
        <w:rPr>
          <w:rFonts w:cs="Simplified Arabic" w:hint="cs"/>
          <w:rtl/>
        </w:rPr>
        <w:t>أ</w:t>
      </w:r>
      <w:r w:rsidRPr="0062114A">
        <w:rPr>
          <w:rFonts w:cs="Simplified Arabic"/>
          <w:rtl/>
        </w:rPr>
        <w:t>مــم المتحـدة المختلفــة (عـدا وكالــة الغـوت) مثــل اليونســـــــــكو،</w:t>
      </w:r>
      <w:r w:rsidRPr="0062114A">
        <w:rPr>
          <w:rFonts w:cs="Simplified Arabic"/>
        </w:rPr>
        <w:t>UNDP</w:t>
      </w:r>
      <w:r w:rsidR="009A70AF">
        <w:rPr>
          <w:rFonts w:cs="Simplified Arabic"/>
        </w:rPr>
        <w:t xml:space="preserve"> </w:t>
      </w:r>
      <w:r w:rsidRPr="0062114A">
        <w:rPr>
          <w:rFonts w:cs="Simplified Arabic"/>
          <w:rtl/>
        </w:rPr>
        <w:t xml:space="preserve"> </w:t>
      </w:r>
      <w:r w:rsidRPr="009A70AF">
        <w:rPr>
          <w:rFonts w:cs="Simplified Arabic"/>
          <w:rtl/>
        </w:rPr>
        <w:t>ومـــــــــا</w:t>
      </w:r>
      <w:r w:rsidRPr="0062114A">
        <w:rPr>
          <w:rFonts w:cs="Simplified Arabic"/>
          <w:b/>
          <w:bCs/>
          <w:rtl/>
        </w:rPr>
        <w:t xml:space="preserve"> </w:t>
      </w:r>
      <w:r w:rsidRPr="0062114A">
        <w:rPr>
          <w:rFonts w:cs="Simplified Arabic"/>
          <w:rtl/>
        </w:rPr>
        <w:t>شـــــــــابه، والمؤسســـــــــات الدوليـــــــــة المماثلـــــــــة (كالصليب الاحمر الدولي والبنك الدولي، وصندوق النقد الدولي).</w:t>
      </w:r>
    </w:p>
    <w:p w:rsidR="0062114A" w:rsidRPr="0062114A" w:rsidRDefault="0062114A" w:rsidP="0062114A">
      <w:pPr>
        <w:ind w:left="566" w:hanging="426"/>
        <w:jc w:val="both"/>
        <w:rPr>
          <w:rFonts w:cs="Simplified Arabic"/>
          <w:b/>
          <w:bCs/>
          <w:sz w:val="18"/>
          <w:szCs w:val="18"/>
          <w:rtl/>
        </w:rPr>
      </w:pPr>
    </w:p>
    <w:p w:rsidR="0097028C" w:rsidRDefault="00A412B1" w:rsidP="001C7E84">
      <w:pPr>
        <w:ind w:left="-1" w:firstLine="1"/>
        <w:jc w:val="lowKashida"/>
        <w:rPr>
          <w:rFonts w:cs="Simplified Arabic"/>
          <w:b/>
          <w:bCs/>
          <w:rtl/>
        </w:rPr>
      </w:pPr>
      <w:r>
        <w:rPr>
          <w:rFonts w:cs="Simplified Arabic" w:hint="cs"/>
          <w:b/>
          <w:bCs/>
          <w:rtl/>
        </w:rPr>
        <w:t xml:space="preserve">الاستخدام الحالي </w:t>
      </w:r>
      <w:r w:rsidR="001C7E84">
        <w:rPr>
          <w:rFonts w:cs="Simplified Arabic" w:hint="cs"/>
          <w:b/>
          <w:bCs/>
          <w:rtl/>
        </w:rPr>
        <w:t xml:space="preserve">للمسكن </w:t>
      </w:r>
      <w:r>
        <w:rPr>
          <w:rFonts w:cs="Simplified Arabic" w:hint="cs"/>
          <w:b/>
          <w:bCs/>
          <w:rtl/>
        </w:rPr>
        <w:t>(</w:t>
      </w:r>
      <w:r w:rsidR="001C7E84">
        <w:rPr>
          <w:rFonts w:cs="Simplified Arabic" w:hint="cs"/>
          <w:b/>
          <w:bCs/>
          <w:rtl/>
        </w:rPr>
        <w:t>للوحدة السكنية</w:t>
      </w:r>
      <w:r>
        <w:rPr>
          <w:rFonts w:cs="Simplified Arabic" w:hint="cs"/>
          <w:b/>
          <w:bCs/>
          <w:rtl/>
        </w:rPr>
        <w:t>):</w:t>
      </w:r>
    </w:p>
    <w:p w:rsidR="0097028C" w:rsidRPr="00DB05AB" w:rsidRDefault="00A412B1" w:rsidP="00BA2DCB">
      <w:pPr>
        <w:jc w:val="lowKashida"/>
        <w:rPr>
          <w:rFonts w:cs="Simplified Arabic"/>
          <w:sz w:val="23"/>
          <w:szCs w:val="23"/>
          <w:rtl/>
        </w:rPr>
      </w:pPr>
      <w:r w:rsidRPr="00DB05AB">
        <w:rPr>
          <w:rFonts w:cs="Simplified Arabic" w:hint="cs"/>
          <w:sz w:val="23"/>
          <w:szCs w:val="23"/>
          <w:rtl/>
        </w:rPr>
        <w:t xml:space="preserve">هو كيفية استخدام الوحدة السكنية </w:t>
      </w:r>
      <w:r w:rsidR="00BA2DCB">
        <w:rPr>
          <w:rFonts w:cs="Simplified Arabic" w:hint="cs"/>
          <w:sz w:val="23"/>
          <w:szCs w:val="23"/>
          <w:rtl/>
        </w:rPr>
        <w:t>وقت الحصر</w:t>
      </w:r>
      <w:r w:rsidRPr="00DB05AB">
        <w:rPr>
          <w:rFonts w:cs="Simplified Arabic" w:hint="cs"/>
          <w:sz w:val="23"/>
          <w:szCs w:val="23"/>
          <w:rtl/>
        </w:rPr>
        <w:t xml:space="preserve"> بصرف النظر عن الغرض الأساسي من إنشائها، وتصنف إلى إحدى الحالات الآتية:</w:t>
      </w:r>
    </w:p>
    <w:p w:rsidR="0033531C" w:rsidRPr="0033531C" w:rsidRDefault="0033531C" w:rsidP="0033531C">
      <w:pPr>
        <w:ind w:left="566" w:hanging="426"/>
        <w:jc w:val="both"/>
        <w:rPr>
          <w:rFonts w:cs="Simplified Arabic"/>
          <w:b/>
          <w:bCs/>
          <w:rtl/>
        </w:rPr>
      </w:pPr>
      <w:r>
        <w:rPr>
          <w:rFonts w:cs="Simplified Arabic" w:hint="cs"/>
          <w:b/>
          <w:bCs/>
          <w:rtl/>
        </w:rPr>
        <w:t xml:space="preserve">1. </w:t>
      </w:r>
      <w:r>
        <w:rPr>
          <w:rFonts w:cs="Simplified Arabic"/>
          <w:b/>
          <w:bCs/>
          <w:rtl/>
        </w:rPr>
        <w:t>للسكن فقط</w:t>
      </w:r>
      <w:r w:rsidRPr="0033531C">
        <w:rPr>
          <w:rFonts w:cs="Simplified Arabic"/>
          <w:b/>
          <w:bCs/>
          <w:rtl/>
        </w:rPr>
        <w:t xml:space="preserve">: </w:t>
      </w:r>
      <w:r w:rsidRPr="0033531C">
        <w:rPr>
          <w:rFonts w:cs="Simplified Arabic"/>
          <w:rtl/>
        </w:rPr>
        <w:t>اذا كانت الوحدة السكنية مستخدمة للسكن فقط</w:t>
      </w:r>
      <w:r w:rsidRPr="0033531C">
        <w:rPr>
          <w:rFonts w:cs="Simplified Arabic" w:hint="cs"/>
          <w:b/>
          <w:bCs/>
          <w:rtl/>
        </w:rPr>
        <w:t>.</w:t>
      </w:r>
    </w:p>
    <w:p w:rsidR="0033531C" w:rsidRPr="0033531C" w:rsidRDefault="0033531C" w:rsidP="0033531C">
      <w:pPr>
        <w:ind w:left="566" w:hanging="426"/>
        <w:jc w:val="both"/>
        <w:rPr>
          <w:rFonts w:cs="Simplified Arabic"/>
          <w:rtl/>
        </w:rPr>
      </w:pPr>
      <w:r>
        <w:rPr>
          <w:rFonts w:cs="Simplified Arabic" w:hint="cs"/>
          <w:b/>
          <w:bCs/>
          <w:rtl/>
        </w:rPr>
        <w:t xml:space="preserve">2. </w:t>
      </w:r>
      <w:r>
        <w:rPr>
          <w:rFonts w:cs="Simplified Arabic"/>
          <w:b/>
          <w:bCs/>
          <w:rtl/>
        </w:rPr>
        <w:t>للسكن والعمل</w:t>
      </w:r>
      <w:r w:rsidRPr="0033531C">
        <w:rPr>
          <w:rFonts w:cs="Simplified Arabic"/>
          <w:b/>
          <w:bCs/>
          <w:rtl/>
        </w:rPr>
        <w:t xml:space="preserve">: </w:t>
      </w:r>
      <w:r w:rsidRPr="0033531C">
        <w:rPr>
          <w:rFonts w:cs="Simplified Arabic"/>
          <w:rtl/>
        </w:rPr>
        <w:t>اذا كانت الوحدة السكنية مستخدمة للسكن والعمل، مثل عيادة الطبيب في نفس مكان سكنه مع ملاحظة ان المكان المعد أصلاً للعمل فقط (مثل الدكان أو المصنع ) ووجد أن به فرد أو أكثر ويقيم بصفة معتادة يعتبر للسكن والعمل.</w:t>
      </w:r>
    </w:p>
    <w:p w:rsidR="0033531C" w:rsidRPr="0033531C" w:rsidRDefault="0033531C" w:rsidP="0033531C">
      <w:pPr>
        <w:ind w:left="566" w:hanging="426"/>
        <w:jc w:val="both"/>
        <w:rPr>
          <w:rFonts w:cs="Simplified Arabic"/>
          <w:b/>
          <w:bCs/>
          <w:rtl/>
        </w:rPr>
      </w:pPr>
      <w:r>
        <w:rPr>
          <w:rFonts w:cs="Simplified Arabic" w:hint="cs"/>
          <w:b/>
          <w:bCs/>
          <w:rtl/>
        </w:rPr>
        <w:t xml:space="preserve">3. </w:t>
      </w:r>
      <w:r>
        <w:rPr>
          <w:rFonts w:cs="Simplified Arabic"/>
          <w:b/>
          <w:bCs/>
          <w:rtl/>
        </w:rPr>
        <w:t>للعمل فقط</w:t>
      </w:r>
      <w:r w:rsidRPr="0033531C">
        <w:rPr>
          <w:rFonts w:cs="Simplified Arabic"/>
          <w:b/>
          <w:bCs/>
          <w:rtl/>
        </w:rPr>
        <w:t xml:space="preserve">: </w:t>
      </w:r>
      <w:r w:rsidRPr="0033531C">
        <w:rPr>
          <w:rFonts w:cs="Simplified Arabic"/>
          <w:rtl/>
        </w:rPr>
        <w:t>اذا كانت الوحدة السكنية مستخدمة للعمل فقط، مثل مكتب محامي..الخ.</w:t>
      </w:r>
    </w:p>
    <w:p w:rsidR="0033531C" w:rsidRPr="0033531C" w:rsidRDefault="0033531C" w:rsidP="0033531C">
      <w:pPr>
        <w:ind w:left="566" w:hanging="426"/>
        <w:jc w:val="both"/>
        <w:rPr>
          <w:rFonts w:cs="Simplified Arabic"/>
          <w:rtl/>
        </w:rPr>
      </w:pPr>
      <w:r>
        <w:rPr>
          <w:rFonts w:cs="Simplified Arabic" w:hint="cs"/>
          <w:b/>
          <w:bCs/>
          <w:rtl/>
        </w:rPr>
        <w:t xml:space="preserve">4. </w:t>
      </w:r>
      <w:r w:rsidRPr="00686000">
        <w:rPr>
          <w:rFonts w:cs="Simplified Arabic"/>
          <w:b/>
          <w:bCs/>
          <w:rtl/>
        </w:rPr>
        <w:t>مغلق</w:t>
      </w:r>
      <w:r w:rsidRPr="00686000">
        <w:rPr>
          <w:rFonts w:cs="Simplified Arabic" w:hint="cs"/>
          <w:b/>
          <w:bCs/>
          <w:rtl/>
        </w:rPr>
        <w:t>ة</w:t>
      </w:r>
      <w:r w:rsidRPr="00686000">
        <w:rPr>
          <w:rFonts w:cs="Simplified Arabic"/>
          <w:b/>
          <w:bCs/>
          <w:rtl/>
        </w:rPr>
        <w:t>:</w:t>
      </w:r>
      <w:r w:rsidRPr="0033531C">
        <w:rPr>
          <w:rFonts w:cs="Simplified Arabic" w:hint="cs"/>
          <w:b/>
          <w:bCs/>
          <w:rtl/>
        </w:rPr>
        <w:t xml:space="preserve"> </w:t>
      </w:r>
      <w:r w:rsidRPr="0033531C">
        <w:rPr>
          <w:rFonts w:cs="Simplified Arabic"/>
          <w:rtl/>
        </w:rPr>
        <w:t xml:space="preserve">اذا كانت الوحدة السكنية مشغولة بأسرة ولكنها كانت مغلقة طوال فترة </w:t>
      </w:r>
      <w:r w:rsidRPr="0033531C">
        <w:rPr>
          <w:rFonts w:cs="Simplified Arabic" w:hint="cs"/>
          <w:rtl/>
        </w:rPr>
        <w:t>الحصر</w:t>
      </w:r>
      <w:r w:rsidRPr="0033531C">
        <w:rPr>
          <w:rFonts w:cs="Simplified Arabic"/>
          <w:rtl/>
        </w:rPr>
        <w:t xml:space="preserve"> بسبب غياب الأسرة التي تقيم بها.</w:t>
      </w:r>
    </w:p>
    <w:p w:rsidR="0033531C" w:rsidRPr="0033531C" w:rsidRDefault="0033531C" w:rsidP="0033531C">
      <w:pPr>
        <w:ind w:left="566" w:hanging="426"/>
        <w:jc w:val="both"/>
        <w:rPr>
          <w:rFonts w:cs="Simplified Arabic"/>
          <w:rtl/>
        </w:rPr>
      </w:pPr>
      <w:r>
        <w:rPr>
          <w:rFonts w:cs="Simplified Arabic" w:hint="cs"/>
          <w:b/>
          <w:bCs/>
          <w:rtl/>
        </w:rPr>
        <w:t xml:space="preserve">5. </w:t>
      </w:r>
      <w:r>
        <w:rPr>
          <w:rFonts w:cs="Simplified Arabic"/>
          <w:b/>
          <w:bCs/>
          <w:rtl/>
        </w:rPr>
        <w:t>خالي</w:t>
      </w:r>
      <w:r>
        <w:rPr>
          <w:rFonts w:cs="Simplified Arabic" w:hint="cs"/>
          <w:b/>
          <w:bCs/>
          <w:rtl/>
        </w:rPr>
        <w:t>ة</w:t>
      </w:r>
      <w:r w:rsidRPr="0033531C">
        <w:rPr>
          <w:rFonts w:cs="Simplified Arabic"/>
          <w:b/>
          <w:bCs/>
          <w:rtl/>
        </w:rPr>
        <w:t xml:space="preserve">: </w:t>
      </w:r>
      <w:r w:rsidRPr="0033531C">
        <w:rPr>
          <w:rFonts w:cs="Simplified Arabic"/>
          <w:rtl/>
        </w:rPr>
        <w:t>اذا كانت الوحدة السكنية مكتملة البناء وغير مستخدمة للسكن أو للعمل رغم صلاحيتها لذلك كأن تكون معروضة للبيع أو الإيجار أو غير ذلك.</w:t>
      </w:r>
    </w:p>
    <w:p w:rsidR="0033531C" w:rsidRPr="0033531C" w:rsidRDefault="0033531C" w:rsidP="0063451C">
      <w:pPr>
        <w:ind w:left="566" w:hanging="426"/>
        <w:jc w:val="both"/>
        <w:rPr>
          <w:rFonts w:cs="Simplified Arabic"/>
          <w:rtl/>
        </w:rPr>
      </w:pPr>
      <w:r>
        <w:rPr>
          <w:rFonts w:cs="Simplified Arabic" w:hint="cs"/>
          <w:b/>
          <w:bCs/>
          <w:rtl/>
        </w:rPr>
        <w:t>6. مهجورة</w:t>
      </w:r>
      <w:r w:rsidRPr="0033531C">
        <w:rPr>
          <w:rFonts w:cs="Simplified Arabic"/>
          <w:b/>
          <w:bCs/>
          <w:rtl/>
        </w:rPr>
        <w:t xml:space="preserve">: </w:t>
      </w:r>
      <w:r w:rsidRPr="0033531C">
        <w:rPr>
          <w:rFonts w:cs="Simplified Arabic"/>
          <w:rtl/>
        </w:rPr>
        <w:t>اذا كانت الوحدة السكنية غير مستغلة لفترات طويلة بسبب عدم الصلاحية و</w:t>
      </w:r>
      <w:r w:rsidR="009A70AF">
        <w:rPr>
          <w:rFonts w:cs="Simplified Arabic" w:hint="cs"/>
          <w:rtl/>
        </w:rPr>
        <w:t>ت</w:t>
      </w:r>
      <w:r w:rsidRPr="0033531C">
        <w:rPr>
          <w:rFonts w:cs="Simplified Arabic"/>
          <w:rtl/>
        </w:rPr>
        <w:t>حتاج إلى إجراء بعض التصليحات والترميمات الضرورية والأساسية ل</w:t>
      </w:r>
      <w:r w:rsidR="0063451C">
        <w:rPr>
          <w:rFonts w:cs="Simplified Arabic" w:hint="cs"/>
          <w:rtl/>
        </w:rPr>
        <w:t>ت</w:t>
      </w:r>
      <w:r w:rsidRPr="0033531C">
        <w:rPr>
          <w:rFonts w:cs="Simplified Arabic"/>
          <w:rtl/>
        </w:rPr>
        <w:t>صبح صالح</w:t>
      </w:r>
      <w:r w:rsidRPr="0033531C">
        <w:rPr>
          <w:rFonts w:cs="Simplified Arabic" w:hint="cs"/>
          <w:rtl/>
        </w:rPr>
        <w:t>ة</w:t>
      </w:r>
      <w:r w:rsidRPr="0033531C">
        <w:rPr>
          <w:rFonts w:cs="Simplified Arabic"/>
          <w:rtl/>
        </w:rPr>
        <w:t xml:space="preserve"> للسكن</w:t>
      </w:r>
      <w:r w:rsidRPr="0033531C">
        <w:rPr>
          <w:rFonts w:cs="Simplified Arabic" w:hint="cs"/>
          <w:rtl/>
        </w:rPr>
        <w:t xml:space="preserve"> وفي هذه الحالة تم حصرها وترقيمها واستيفاء البيانات</w:t>
      </w:r>
      <w:r w:rsidRPr="0033531C">
        <w:rPr>
          <w:rFonts w:cs="Simplified Arabic"/>
          <w:rtl/>
        </w:rPr>
        <w:t xml:space="preserve"> </w:t>
      </w:r>
      <w:r w:rsidRPr="0033531C">
        <w:rPr>
          <w:rFonts w:cs="Simplified Arabic" w:hint="cs"/>
          <w:rtl/>
        </w:rPr>
        <w:t xml:space="preserve">ومن هذه الوحدات السكنية أيضاً الوحدات السكنية </w:t>
      </w:r>
      <w:r w:rsidRPr="0033531C">
        <w:rPr>
          <w:rFonts w:cs="Simplified Arabic"/>
          <w:rtl/>
        </w:rPr>
        <w:t>التي لا يستطيع مالكوها استخدامها بسبب الإجراءات ال</w:t>
      </w:r>
      <w:r w:rsidRPr="0033531C">
        <w:rPr>
          <w:rFonts w:cs="Simplified Arabic" w:hint="cs"/>
          <w:rtl/>
        </w:rPr>
        <w:t>إ</w:t>
      </w:r>
      <w:r w:rsidRPr="0033531C">
        <w:rPr>
          <w:rFonts w:cs="Simplified Arabic"/>
          <w:rtl/>
        </w:rPr>
        <w:t>سرائيلية</w:t>
      </w:r>
      <w:r w:rsidRPr="0033531C">
        <w:rPr>
          <w:rFonts w:cs="Simplified Arabic" w:hint="cs"/>
          <w:rtl/>
        </w:rPr>
        <w:t xml:space="preserve"> حيث تم حصرها واستيفاء بياناتها</w:t>
      </w:r>
      <w:r w:rsidRPr="0033531C">
        <w:rPr>
          <w:rFonts w:cs="Simplified Arabic"/>
          <w:rtl/>
        </w:rPr>
        <w:t xml:space="preserve">.  </w:t>
      </w:r>
      <w:r w:rsidRPr="0033531C">
        <w:rPr>
          <w:rFonts w:cs="Simplified Arabic" w:hint="cs"/>
          <w:rtl/>
        </w:rPr>
        <w:t xml:space="preserve">أما الوحدات السكنية </w:t>
      </w:r>
      <w:r w:rsidRPr="0033531C">
        <w:rPr>
          <w:rFonts w:cs="Simplified Arabic"/>
          <w:rtl/>
        </w:rPr>
        <w:t>المهدمة</w:t>
      </w:r>
      <w:r w:rsidRPr="0033531C">
        <w:rPr>
          <w:rFonts w:cs="Simplified Arabic" w:hint="cs"/>
          <w:rtl/>
        </w:rPr>
        <w:t xml:space="preserve"> جزئياً</w:t>
      </w:r>
      <w:r w:rsidRPr="0033531C">
        <w:rPr>
          <w:rFonts w:cs="Simplified Arabic"/>
          <w:rtl/>
        </w:rPr>
        <w:t xml:space="preserve"> والآيلة للسقوط لا تعتبر </w:t>
      </w:r>
      <w:r w:rsidRPr="0033531C">
        <w:rPr>
          <w:rFonts w:cs="Simplified Arabic" w:hint="cs"/>
          <w:rtl/>
        </w:rPr>
        <w:t xml:space="preserve">وحدات سكنية </w:t>
      </w:r>
      <w:r w:rsidRPr="0033531C">
        <w:rPr>
          <w:rFonts w:cs="Simplified Arabic"/>
          <w:rtl/>
        </w:rPr>
        <w:t>ول</w:t>
      </w:r>
      <w:r w:rsidRPr="0033531C">
        <w:rPr>
          <w:rFonts w:cs="Simplified Arabic" w:hint="cs"/>
          <w:rtl/>
        </w:rPr>
        <w:t>م</w:t>
      </w:r>
      <w:r w:rsidRPr="0033531C">
        <w:rPr>
          <w:rFonts w:cs="Simplified Arabic"/>
          <w:rtl/>
        </w:rPr>
        <w:t xml:space="preserve"> يتم حصرها </w:t>
      </w:r>
      <w:r w:rsidRPr="0033531C">
        <w:rPr>
          <w:rFonts w:cs="Simplified Arabic" w:hint="cs"/>
          <w:rtl/>
        </w:rPr>
        <w:t>وترقيمها.</w:t>
      </w:r>
    </w:p>
    <w:p w:rsidR="0033531C" w:rsidRPr="0033531C" w:rsidRDefault="0033531C" w:rsidP="00940A2A">
      <w:pPr>
        <w:ind w:left="566" w:hanging="426"/>
        <w:jc w:val="both"/>
        <w:rPr>
          <w:rFonts w:cs="Simplified Arabic"/>
          <w:rtl/>
        </w:rPr>
      </w:pPr>
      <w:r>
        <w:rPr>
          <w:rFonts w:cs="Simplified Arabic" w:hint="cs"/>
          <w:b/>
          <w:bCs/>
          <w:rtl/>
        </w:rPr>
        <w:t xml:space="preserve">7. </w:t>
      </w:r>
      <w:r w:rsidRPr="00686000">
        <w:rPr>
          <w:rFonts w:cs="Simplified Arabic" w:hint="cs"/>
          <w:b/>
          <w:bCs/>
          <w:rtl/>
        </w:rPr>
        <w:t>تحت التشطيب:</w:t>
      </w:r>
      <w:r w:rsidRPr="0033531C">
        <w:rPr>
          <w:rFonts w:cs="Simplified Arabic" w:hint="cs"/>
          <w:b/>
          <w:bCs/>
          <w:rtl/>
        </w:rPr>
        <w:t xml:space="preserve"> </w:t>
      </w:r>
      <w:r w:rsidRPr="0033531C">
        <w:rPr>
          <w:rFonts w:cs="Simplified Arabic" w:hint="cs"/>
          <w:rtl/>
        </w:rPr>
        <w:t>الوحد</w:t>
      </w:r>
      <w:r w:rsidR="00940A2A">
        <w:rPr>
          <w:rFonts w:cs="Simplified Arabic" w:hint="cs"/>
          <w:rtl/>
        </w:rPr>
        <w:t>ة</w:t>
      </w:r>
      <w:r w:rsidRPr="0033531C">
        <w:rPr>
          <w:rFonts w:cs="Simplified Arabic" w:hint="cs"/>
          <w:rtl/>
        </w:rPr>
        <w:t xml:space="preserve"> السكنية</w:t>
      </w:r>
      <w:r w:rsidR="00554781">
        <w:rPr>
          <w:rFonts w:cs="Simplified Arabic" w:hint="cs"/>
          <w:rtl/>
        </w:rPr>
        <w:t xml:space="preserve"> التي</w:t>
      </w:r>
      <w:r w:rsidRPr="0033531C">
        <w:rPr>
          <w:rFonts w:cs="Simplified Arabic" w:hint="cs"/>
          <w:rtl/>
        </w:rPr>
        <w:t xml:space="preserve"> أنجز هيكلها الخارجي بالكامل، أي تم الإنتهاء من بنائها بشكل كامل، ولكن ما زالت عمليات التشطيب الداخلي مثل (القصارة، التبليط، تمديد الكهرباء والماء،....) قيد الانجاز وهي غير جاهزة للاستعمال.</w:t>
      </w:r>
    </w:p>
    <w:p w:rsidR="00686000" w:rsidRPr="0033531C" w:rsidRDefault="00686000">
      <w:pPr>
        <w:jc w:val="lowKashida"/>
        <w:rPr>
          <w:rFonts w:cs="Simplified Arabic"/>
          <w:sz w:val="18"/>
          <w:szCs w:val="18"/>
          <w:rtl/>
        </w:rPr>
      </w:pPr>
    </w:p>
    <w:p w:rsidR="0097028C" w:rsidRDefault="00A412B1">
      <w:pPr>
        <w:ind w:left="-1" w:firstLine="1"/>
        <w:jc w:val="lowKashida"/>
        <w:rPr>
          <w:rFonts w:cs="Simplified Arabic"/>
          <w:b/>
          <w:bCs/>
          <w:rtl/>
        </w:rPr>
      </w:pPr>
      <w:r>
        <w:rPr>
          <w:rFonts w:cs="Simplified Arabic" w:hint="cs"/>
          <w:b/>
          <w:bCs/>
          <w:rtl/>
        </w:rPr>
        <w:t>سبب المغلق والخالي والمهجور:</w:t>
      </w:r>
    </w:p>
    <w:p w:rsidR="00624897" w:rsidRDefault="00624897" w:rsidP="0060300A">
      <w:pPr>
        <w:ind w:right="720"/>
        <w:jc w:val="lowKashida"/>
        <w:rPr>
          <w:rFonts w:cs="Simplified Arabic"/>
          <w:rtl/>
        </w:rPr>
      </w:pPr>
      <w:r w:rsidRPr="004165CD">
        <w:rPr>
          <w:rFonts w:ascii="Simplified Arabic" w:hAnsi="Simplified Arabic" w:cs="Simplified Arabic"/>
          <w:rtl/>
        </w:rPr>
        <w:t>هو السبب الرئيسي لجعل هذه الوحدة السكنية مغلقة أو خالية أو مهجورة،</w:t>
      </w:r>
      <w:r w:rsidRPr="004165CD">
        <w:rPr>
          <w:rFonts w:ascii="Simplified Arabic" w:hAnsi="Simplified Arabic" w:cs="Simplified Arabic"/>
          <w:b/>
          <w:bCs/>
          <w:rtl/>
        </w:rPr>
        <w:t xml:space="preserve"> </w:t>
      </w:r>
      <w:r w:rsidRPr="004165CD">
        <w:rPr>
          <w:rFonts w:ascii="Simplified Arabic" w:hAnsi="Simplified Arabic" w:cs="Simplified Arabic"/>
          <w:rtl/>
        </w:rPr>
        <w:t xml:space="preserve">ويكون إحدى الحالات </w:t>
      </w:r>
      <w:r w:rsidR="0060300A">
        <w:rPr>
          <w:rFonts w:ascii="Simplified Arabic" w:hAnsi="Simplified Arabic" w:cs="Simplified Arabic" w:hint="cs"/>
          <w:rtl/>
        </w:rPr>
        <w:t>الآتية</w:t>
      </w:r>
      <w:r w:rsidRPr="004165CD">
        <w:rPr>
          <w:rFonts w:ascii="Simplified Arabic" w:hAnsi="Simplified Arabic" w:cs="Simplified Arabic"/>
          <w:rtl/>
        </w:rPr>
        <w:t>:</w:t>
      </w:r>
    </w:p>
    <w:p w:rsidR="0033531C" w:rsidRPr="0033531C" w:rsidRDefault="0033531C" w:rsidP="0033531C">
      <w:pPr>
        <w:ind w:left="566" w:hanging="426"/>
        <w:jc w:val="both"/>
        <w:rPr>
          <w:rFonts w:cs="Simplified Arabic"/>
          <w:b/>
          <w:bCs/>
        </w:rPr>
      </w:pPr>
      <w:bookmarkStart w:id="0" w:name="OLE_LINK1"/>
      <w:r w:rsidRPr="0033531C">
        <w:rPr>
          <w:rFonts w:cs="Simplified Arabic"/>
          <w:b/>
          <w:bCs/>
          <w:rtl/>
        </w:rPr>
        <w:t xml:space="preserve">1. الإجراءات </w:t>
      </w:r>
      <w:r w:rsidRPr="003B247B">
        <w:rPr>
          <w:rFonts w:cs="Simplified Arabic"/>
          <w:b/>
          <w:bCs/>
          <w:rtl/>
        </w:rPr>
        <w:t>ال</w:t>
      </w:r>
      <w:r w:rsidRPr="003B247B">
        <w:rPr>
          <w:rFonts w:cs="Simplified Arabic" w:hint="cs"/>
          <w:b/>
          <w:bCs/>
          <w:rtl/>
        </w:rPr>
        <w:t>إ</w:t>
      </w:r>
      <w:r w:rsidRPr="003B247B">
        <w:rPr>
          <w:rFonts w:cs="Simplified Arabic"/>
          <w:b/>
          <w:bCs/>
          <w:rtl/>
        </w:rPr>
        <w:t>سرائيلية:</w:t>
      </w:r>
      <w:r>
        <w:rPr>
          <w:rFonts w:cs="Simplified Arabic" w:hint="cs"/>
          <w:b/>
          <w:bCs/>
          <w:rtl/>
        </w:rPr>
        <w:t xml:space="preserve"> </w:t>
      </w:r>
      <w:r w:rsidRPr="0033531C">
        <w:rPr>
          <w:rFonts w:cs="Simplified Arabic"/>
          <w:rtl/>
        </w:rPr>
        <w:t>إذا كانت الوحدة السكنية مغلقة أو خالية أو مهجورة بسبب طرد أو تهجير القاطنين فيها من قبل السلطات ال</w:t>
      </w:r>
      <w:r w:rsidRPr="0033531C">
        <w:rPr>
          <w:rFonts w:cs="Simplified Arabic" w:hint="cs"/>
          <w:rtl/>
        </w:rPr>
        <w:t>إ</w:t>
      </w:r>
      <w:r w:rsidRPr="0033531C">
        <w:rPr>
          <w:rFonts w:cs="Simplified Arabic"/>
          <w:rtl/>
        </w:rPr>
        <w:t>سرائيلية.</w:t>
      </w:r>
      <w:r w:rsidRPr="0033531C">
        <w:rPr>
          <w:rFonts w:cs="Simplified Arabic"/>
          <w:b/>
          <w:bCs/>
          <w:rtl/>
        </w:rPr>
        <w:t xml:space="preserve">   </w:t>
      </w:r>
    </w:p>
    <w:p w:rsidR="0033531C" w:rsidRPr="0033531C" w:rsidRDefault="0033531C" w:rsidP="0033531C">
      <w:pPr>
        <w:ind w:left="566" w:hanging="426"/>
        <w:jc w:val="both"/>
        <w:rPr>
          <w:rFonts w:cs="Simplified Arabic"/>
        </w:rPr>
      </w:pPr>
      <w:r w:rsidRPr="0033531C">
        <w:rPr>
          <w:rFonts w:cs="Simplified Arabic"/>
          <w:b/>
          <w:bCs/>
          <w:rtl/>
        </w:rPr>
        <w:t xml:space="preserve">2. </w:t>
      </w:r>
      <w:r w:rsidRPr="003B247B">
        <w:rPr>
          <w:rFonts w:cs="Simplified Arabic"/>
          <w:b/>
          <w:bCs/>
          <w:rtl/>
        </w:rPr>
        <w:t>لتواجد الأسرة خارج البلاد:</w:t>
      </w:r>
      <w:r>
        <w:rPr>
          <w:rFonts w:cs="Simplified Arabic" w:hint="cs"/>
          <w:b/>
          <w:bCs/>
          <w:rtl/>
        </w:rPr>
        <w:t xml:space="preserve"> </w:t>
      </w:r>
      <w:r w:rsidRPr="0033531C">
        <w:rPr>
          <w:rFonts w:cs="Simplified Arabic"/>
          <w:rtl/>
        </w:rPr>
        <w:t xml:space="preserve">إذا كانت الوحدة السكنية مغلقة أو خالية أو مهجورة بسبب تواجد قاطنيها خارج البلاد إما بشكل مؤقت أو دائم. </w:t>
      </w:r>
    </w:p>
    <w:p w:rsidR="0033531C" w:rsidRPr="0033531C" w:rsidRDefault="0033531C" w:rsidP="0033531C">
      <w:pPr>
        <w:ind w:left="566" w:hanging="426"/>
        <w:jc w:val="both"/>
        <w:rPr>
          <w:rFonts w:cs="Simplified Arabic"/>
          <w:b/>
          <w:bCs/>
        </w:rPr>
      </w:pPr>
      <w:r w:rsidRPr="0033531C">
        <w:rPr>
          <w:rFonts w:cs="Simplified Arabic"/>
          <w:b/>
          <w:bCs/>
          <w:rtl/>
        </w:rPr>
        <w:t xml:space="preserve">3. </w:t>
      </w:r>
      <w:r w:rsidRPr="003B247B">
        <w:rPr>
          <w:rFonts w:cs="Simplified Arabic"/>
          <w:b/>
          <w:bCs/>
          <w:rtl/>
        </w:rPr>
        <w:t>لتواجد الأسرة في مكان آخر داخل البلاد:</w:t>
      </w:r>
      <w:r>
        <w:rPr>
          <w:rFonts w:cs="Simplified Arabic" w:hint="cs"/>
          <w:b/>
          <w:bCs/>
          <w:rtl/>
        </w:rPr>
        <w:t xml:space="preserve"> </w:t>
      </w:r>
      <w:r w:rsidRPr="0033531C">
        <w:rPr>
          <w:rFonts w:cs="Simplified Arabic"/>
          <w:rtl/>
        </w:rPr>
        <w:t>إذا كانت الوحدة السكنية مغلقة أو خالية أو مهجورة بسبب تواجد قاطنيها في مكان آخر داخل البلاد إما بشكل مؤقت أو دائم.</w:t>
      </w:r>
      <w:r w:rsidRPr="0033531C">
        <w:rPr>
          <w:rFonts w:cs="Simplified Arabic"/>
          <w:b/>
          <w:bCs/>
          <w:rtl/>
        </w:rPr>
        <w:t xml:space="preserve"> </w:t>
      </w:r>
    </w:p>
    <w:p w:rsidR="0033531C" w:rsidRPr="0033531C" w:rsidRDefault="0033531C" w:rsidP="0033531C">
      <w:pPr>
        <w:ind w:left="566" w:hanging="426"/>
        <w:jc w:val="both"/>
        <w:rPr>
          <w:rFonts w:cs="Simplified Arabic"/>
          <w:b/>
          <w:bCs/>
        </w:rPr>
      </w:pPr>
      <w:r w:rsidRPr="0033531C">
        <w:rPr>
          <w:rFonts w:cs="Simplified Arabic" w:hint="cs"/>
          <w:b/>
          <w:bCs/>
          <w:rtl/>
        </w:rPr>
        <w:t>4</w:t>
      </w:r>
      <w:r w:rsidRPr="0033531C">
        <w:rPr>
          <w:rFonts w:cs="Simplified Arabic"/>
          <w:b/>
          <w:bCs/>
          <w:rtl/>
        </w:rPr>
        <w:t>. للإيجار:</w:t>
      </w:r>
      <w:r>
        <w:rPr>
          <w:rFonts w:cs="Simplified Arabic" w:hint="cs"/>
          <w:b/>
          <w:bCs/>
          <w:rtl/>
        </w:rPr>
        <w:t xml:space="preserve"> </w:t>
      </w:r>
      <w:r w:rsidRPr="0033531C">
        <w:rPr>
          <w:rFonts w:cs="Simplified Arabic"/>
          <w:rtl/>
        </w:rPr>
        <w:t>إذا كانت الوحدة السكنية معروض</w:t>
      </w:r>
      <w:r w:rsidRPr="0033531C">
        <w:rPr>
          <w:rFonts w:cs="Simplified Arabic" w:hint="cs"/>
          <w:rtl/>
        </w:rPr>
        <w:t>ة</w:t>
      </w:r>
      <w:r w:rsidRPr="0033531C">
        <w:rPr>
          <w:rFonts w:cs="Simplified Arabic"/>
          <w:rtl/>
        </w:rPr>
        <w:t xml:space="preserve"> للإيجار.</w:t>
      </w:r>
      <w:r w:rsidRPr="0033531C">
        <w:rPr>
          <w:rFonts w:cs="Simplified Arabic"/>
          <w:b/>
          <w:bCs/>
          <w:rtl/>
        </w:rPr>
        <w:t xml:space="preserve"> </w:t>
      </w:r>
    </w:p>
    <w:p w:rsidR="0033531C" w:rsidRPr="0033531C" w:rsidRDefault="0033531C" w:rsidP="0033531C">
      <w:pPr>
        <w:ind w:left="566" w:hanging="426"/>
        <w:jc w:val="both"/>
        <w:rPr>
          <w:rFonts w:cs="Simplified Arabic"/>
        </w:rPr>
      </w:pPr>
      <w:r w:rsidRPr="0033531C">
        <w:rPr>
          <w:rFonts w:cs="Simplified Arabic"/>
          <w:b/>
          <w:bCs/>
          <w:rtl/>
        </w:rPr>
        <w:t>5. للبيع:</w:t>
      </w:r>
      <w:r>
        <w:rPr>
          <w:rFonts w:cs="Simplified Arabic" w:hint="cs"/>
          <w:b/>
          <w:bCs/>
          <w:rtl/>
        </w:rPr>
        <w:t xml:space="preserve"> </w:t>
      </w:r>
      <w:r w:rsidRPr="0033531C">
        <w:rPr>
          <w:rFonts w:cs="Simplified Arabic"/>
          <w:rtl/>
        </w:rPr>
        <w:t>إذا كانت الوحدة السكنية معروض</w:t>
      </w:r>
      <w:r w:rsidRPr="0033531C">
        <w:rPr>
          <w:rFonts w:cs="Simplified Arabic" w:hint="cs"/>
          <w:rtl/>
        </w:rPr>
        <w:t>ة</w:t>
      </w:r>
      <w:r w:rsidRPr="0033531C">
        <w:rPr>
          <w:rFonts w:cs="Simplified Arabic"/>
          <w:rtl/>
        </w:rPr>
        <w:t xml:space="preserve"> للبيع.</w:t>
      </w:r>
    </w:p>
    <w:p w:rsidR="0033531C" w:rsidRPr="0033531C" w:rsidRDefault="0033531C" w:rsidP="00554781">
      <w:pPr>
        <w:tabs>
          <w:tab w:val="left" w:pos="1679"/>
        </w:tabs>
        <w:ind w:left="140"/>
        <w:jc w:val="both"/>
        <w:rPr>
          <w:rFonts w:cs="Simplified Arabic"/>
          <w:rtl/>
        </w:rPr>
      </w:pPr>
      <w:r w:rsidRPr="0033531C">
        <w:rPr>
          <w:rFonts w:cs="Simplified Arabic"/>
          <w:b/>
          <w:bCs/>
          <w:rtl/>
        </w:rPr>
        <w:lastRenderedPageBreak/>
        <w:t xml:space="preserve">6. </w:t>
      </w:r>
      <w:r w:rsidRPr="0033531C">
        <w:rPr>
          <w:rFonts w:cs="Simplified Arabic" w:hint="cs"/>
          <w:b/>
          <w:bCs/>
          <w:rtl/>
        </w:rPr>
        <w:t>لاستخدامات</w:t>
      </w:r>
      <w:r w:rsidRPr="0033531C">
        <w:rPr>
          <w:rFonts w:cs="Simplified Arabic"/>
          <w:b/>
          <w:bCs/>
          <w:rtl/>
        </w:rPr>
        <w:t xml:space="preserve"> </w:t>
      </w:r>
      <w:r w:rsidRPr="0033531C">
        <w:rPr>
          <w:rFonts w:cs="Simplified Arabic" w:hint="eastAsia"/>
          <w:b/>
          <w:bCs/>
          <w:rtl/>
        </w:rPr>
        <w:t>الأسرة</w:t>
      </w:r>
      <w:r w:rsidRPr="0033531C">
        <w:rPr>
          <w:rFonts w:cs="Simplified Arabic"/>
          <w:b/>
          <w:bCs/>
          <w:rtl/>
        </w:rPr>
        <w:t xml:space="preserve"> </w:t>
      </w:r>
      <w:r w:rsidRPr="0033531C">
        <w:rPr>
          <w:rFonts w:cs="Simplified Arabic" w:hint="eastAsia"/>
          <w:b/>
          <w:bCs/>
          <w:rtl/>
        </w:rPr>
        <w:t>المستقبلية</w:t>
      </w:r>
      <w:r w:rsidRPr="0033531C">
        <w:rPr>
          <w:rFonts w:cs="Simplified Arabic"/>
          <w:b/>
          <w:bCs/>
          <w:rtl/>
        </w:rPr>
        <w:t>:</w:t>
      </w:r>
      <w:r w:rsidRPr="0033531C">
        <w:rPr>
          <w:rFonts w:cs="Simplified Arabic" w:hint="cs"/>
          <w:b/>
          <w:bCs/>
          <w:rtl/>
        </w:rPr>
        <w:t xml:space="preserve"> </w:t>
      </w:r>
      <w:r w:rsidRPr="0033531C">
        <w:rPr>
          <w:rFonts w:cs="Simplified Arabic"/>
          <w:rtl/>
        </w:rPr>
        <w:t xml:space="preserve">إذا كانت الوحدة السكنية مغلقة أو خالية أو مهجورة بسبب </w:t>
      </w:r>
      <w:r w:rsidRPr="0033531C">
        <w:rPr>
          <w:rFonts w:cs="Simplified Arabic" w:hint="eastAsia"/>
          <w:rtl/>
        </w:rPr>
        <w:t>كون</w:t>
      </w:r>
      <w:r w:rsidRPr="0033531C">
        <w:rPr>
          <w:rFonts w:cs="Simplified Arabic"/>
          <w:rtl/>
        </w:rPr>
        <w:t xml:space="preserve"> </w:t>
      </w:r>
      <w:r w:rsidRPr="0033531C">
        <w:rPr>
          <w:rFonts w:cs="Simplified Arabic" w:hint="eastAsia"/>
          <w:rtl/>
        </w:rPr>
        <w:t>الوحدة</w:t>
      </w:r>
      <w:r w:rsidRPr="0033531C">
        <w:rPr>
          <w:rFonts w:cs="Simplified Arabic"/>
          <w:rtl/>
        </w:rPr>
        <w:t xml:space="preserve"> </w:t>
      </w:r>
      <w:r w:rsidRPr="0033531C">
        <w:rPr>
          <w:rFonts w:cs="Simplified Arabic" w:hint="eastAsia"/>
          <w:rtl/>
        </w:rPr>
        <w:t>السكنية</w:t>
      </w:r>
      <w:r w:rsidRPr="0033531C">
        <w:rPr>
          <w:rFonts w:cs="Simplified Arabic"/>
          <w:rtl/>
        </w:rPr>
        <w:t xml:space="preserve"> سوف تستخدم من قبل ال</w:t>
      </w:r>
      <w:r w:rsidRPr="0033531C">
        <w:rPr>
          <w:rFonts w:cs="Simplified Arabic" w:hint="cs"/>
          <w:rtl/>
        </w:rPr>
        <w:t>أ</w:t>
      </w:r>
      <w:r w:rsidRPr="0033531C">
        <w:rPr>
          <w:rFonts w:cs="Simplified Arabic"/>
          <w:rtl/>
        </w:rPr>
        <w:t xml:space="preserve">سرة </w:t>
      </w:r>
      <w:r w:rsidRPr="0033531C">
        <w:rPr>
          <w:rFonts w:cs="Simplified Arabic" w:hint="cs"/>
          <w:rtl/>
        </w:rPr>
        <w:t>أ</w:t>
      </w:r>
      <w:r w:rsidRPr="0033531C">
        <w:rPr>
          <w:rFonts w:cs="Simplified Arabic" w:hint="eastAsia"/>
          <w:rtl/>
        </w:rPr>
        <w:t>و</w:t>
      </w:r>
      <w:r w:rsidRPr="0033531C">
        <w:rPr>
          <w:rFonts w:cs="Simplified Arabic"/>
          <w:rtl/>
        </w:rPr>
        <w:t xml:space="preserve"> </w:t>
      </w:r>
      <w:r w:rsidRPr="0033531C">
        <w:rPr>
          <w:rFonts w:cs="Simplified Arabic" w:hint="cs"/>
          <w:rtl/>
        </w:rPr>
        <w:t>أ</w:t>
      </w:r>
      <w:r w:rsidRPr="0033531C">
        <w:rPr>
          <w:rFonts w:cs="Simplified Arabic" w:hint="eastAsia"/>
          <w:rtl/>
        </w:rPr>
        <w:t>حد</w:t>
      </w:r>
      <w:r w:rsidRPr="0033531C">
        <w:rPr>
          <w:rFonts w:cs="Simplified Arabic"/>
          <w:rtl/>
        </w:rPr>
        <w:t xml:space="preserve"> </w:t>
      </w:r>
      <w:r w:rsidRPr="0033531C">
        <w:rPr>
          <w:rFonts w:cs="Simplified Arabic" w:hint="cs"/>
          <w:rtl/>
        </w:rPr>
        <w:t>أ</w:t>
      </w:r>
      <w:r w:rsidRPr="0033531C">
        <w:rPr>
          <w:rFonts w:cs="Simplified Arabic" w:hint="eastAsia"/>
          <w:rtl/>
        </w:rPr>
        <w:t>فرادها</w:t>
      </w:r>
      <w:r w:rsidRPr="0033531C">
        <w:rPr>
          <w:rFonts w:cs="Simplified Arabic"/>
          <w:rtl/>
        </w:rPr>
        <w:t xml:space="preserve"> </w:t>
      </w:r>
      <w:r w:rsidRPr="0033531C">
        <w:rPr>
          <w:rFonts w:cs="Simplified Arabic" w:hint="eastAsia"/>
          <w:rtl/>
        </w:rPr>
        <w:t>في</w:t>
      </w:r>
      <w:r w:rsidRPr="0033531C">
        <w:rPr>
          <w:rFonts w:cs="Simplified Arabic"/>
          <w:rtl/>
        </w:rPr>
        <w:t xml:space="preserve"> </w:t>
      </w:r>
      <w:r w:rsidRPr="0033531C">
        <w:rPr>
          <w:rFonts w:cs="Simplified Arabic" w:hint="eastAsia"/>
          <w:rtl/>
        </w:rPr>
        <w:t>المستقبل،</w:t>
      </w:r>
      <w:r w:rsidRPr="0033531C">
        <w:rPr>
          <w:rFonts w:cs="Simplified Arabic"/>
          <w:rtl/>
        </w:rPr>
        <w:t xml:space="preserve"> </w:t>
      </w:r>
      <w:r w:rsidRPr="0033531C">
        <w:rPr>
          <w:rFonts w:cs="Simplified Arabic" w:hint="cs"/>
          <w:rtl/>
        </w:rPr>
        <w:t>(</w:t>
      </w:r>
      <w:r w:rsidRPr="0033531C">
        <w:rPr>
          <w:rFonts w:cs="Simplified Arabic"/>
          <w:rtl/>
        </w:rPr>
        <w:t xml:space="preserve">مثل تركها لزواج </w:t>
      </w:r>
      <w:r w:rsidRPr="0033531C">
        <w:rPr>
          <w:rFonts w:cs="Simplified Arabic" w:hint="cs"/>
          <w:rtl/>
        </w:rPr>
        <w:t>أ</w:t>
      </w:r>
      <w:r w:rsidRPr="0033531C">
        <w:rPr>
          <w:rFonts w:cs="Simplified Arabic" w:hint="eastAsia"/>
          <w:rtl/>
        </w:rPr>
        <w:t>حد</w:t>
      </w:r>
      <w:r w:rsidRPr="0033531C">
        <w:rPr>
          <w:rFonts w:cs="Simplified Arabic"/>
          <w:rtl/>
        </w:rPr>
        <w:t xml:space="preserve"> </w:t>
      </w:r>
      <w:r w:rsidRPr="0033531C">
        <w:rPr>
          <w:rFonts w:cs="Simplified Arabic" w:hint="eastAsia"/>
          <w:rtl/>
        </w:rPr>
        <w:t>ا</w:t>
      </w:r>
      <w:r w:rsidRPr="0033531C">
        <w:rPr>
          <w:rFonts w:cs="Simplified Arabic" w:hint="cs"/>
          <w:rtl/>
        </w:rPr>
        <w:t>لأ</w:t>
      </w:r>
      <w:r w:rsidRPr="0033531C">
        <w:rPr>
          <w:rFonts w:cs="Simplified Arabic" w:hint="eastAsia"/>
          <w:rtl/>
        </w:rPr>
        <w:t>بناء</w:t>
      </w:r>
      <w:r w:rsidRPr="0033531C">
        <w:rPr>
          <w:rFonts w:cs="Simplified Arabic"/>
          <w:rtl/>
        </w:rPr>
        <w:t xml:space="preserve"> </w:t>
      </w:r>
      <w:r w:rsidRPr="0033531C">
        <w:rPr>
          <w:rFonts w:cs="Simplified Arabic" w:hint="eastAsia"/>
          <w:rtl/>
        </w:rPr>
        <w:t>في</w:t>
      </w:r>
      <w:r w:rsidRPr="0033531C">
        <w:rPr>
          <w:rFonts w:cs="Simplified Arabic"/>
          <w:rtl/>
        </w:rPr>
        <w:t xml:space="preserve"> </w:t>
      </w:r>
      <w:r w:rsidRPr="0033531C">
        <w:rPr>
          <w:rFonts w:cs="Simplified Arabic" w:hint="eastAsia"/>
          <w:rtl/>
        </w:rPr>
        <w:t>المستقبل،</w:t>
      </w:r>
      <w:r w:rsidRPr="0033531C">
        <w:rPr>
          <w:rFonts w:cs="Simplified Arabic"/>
          <w:rtl/>
        </w:rPr>
        <w:t xml:space="preserve"> </w:t>
      </w:r>
      <w:r w:rsidRPr="0033531C">
        <w:rPr>
          <w:rFonts w:cs="Simplified Arabic" w:hint="eastAsia"/>
          <w:rtl/>
        </w:rPr>
        <w:t>أو</w:t>
      </w:r>
      <w:r w:rsidRPr="0033531C">
        <w:rPr>
          <w:rFonts w:cs="Simplified Arabic"/>
          <w:rtl/>
        </w:rPr>
        <w:t xml:space="preserve"> </w:t>
      </w:r>
      <w:r w:rsidRPr="0033531C">
        <w:rPr>
          <w:rFonts w:cs="Simplified Arabic" w:hint="cs"/>
          <w:rtl/>
        </w:rPr>
        <w:t>أ</w:t>
      </w:r>
      <w:r w:rsidRPr="0033531C">
        <w:rPr>
          <w:rFonts w:cs="Simplified Arabic" w:hint="eastAsia"/>
          <w:rtl/>
        </w:rPr>
        <w:t>ن</w:t>
      </w:r>
      <w:r w:rsidRPr="0033531C">
        <w:rPr>
          <w:rFonts w:cs="Simplified Arabic"/>
          <w:rtl/>
        </w:rPr>
        <w:t xml:space="preserve"> </w:t>
      </w:r>
      <w:r w:rsidRPr="0033531C">
        <w:rPr>
          <w:rFonts w:cs="Simplified Arabic" w:hint="eastAsia"/>
          <w:rtl/>
        </w:rPr>
        <w:t>تكون</w:t>
      </w:r>
      <w:r w:rsidRPr="0033531C">
        <w:rPr>
          <w:rFonts w:cs="Simplified Arabic"/>
          <w:rtl/>
        </w:rPr>
        <w:t xml:space="preserve"> </w:t>
      </w:r>
      <w:r w:rsidRPr="0033531C">
        <w:rPr>
          <w:rFonts w:cs="Simplified Arabic" w:hint="eastAsia"/>
          <w:rtl/>
        </w:rPr>
        <w:t>جاري</w:t>
      </w:r>
      <w:r w:rsidRPr="0033531C">
        <w:rPr>
          <w:rFonts w:cs="Simplified Arabic"/>
          <w:rtl/>
        </w:rPr>
        <w:t xml:space="preserve"> </w:t>
      </w:r>
      <w:r w:rsidRPr="0033531C">
        <w:rPr>
          <w:rFonts w:cs="Simplified Arabic" w:hint="eastAsia"/>
          <w:rtl/>
        </w:rPr>
        <w:t>تجهيزها</w:t>
      </w:r>
      <w:r w:rsidRPr="0033531C">
        <w:rPr>
          <w:rFonts w:cs="Simplified Arabic"/>
          <w:rtl/>
        </w:rPr>
        <w:t xml:space="preserve"> </w:t>
      </w:r>
      <w:r w:rsidRPr="0033531C">
        <w:rPr>
          <w:rFonts w:cs="Simplified Arabic" w:hint="cs"/>
          <w:rtl/>
        </w:rPr>
        <w:t>للاستخدام العائلي</w:t>
      </w:r>
      <w:r w:rsidRPr="0033531C">
        <w:rPr>
          <w:rFonts w:cs="Simplified Arabic" w:hint="eastAsia"/>
          <w:rtl/>
        </w:rPr>
        <w:t>،</w:t>
      </w:r>
      <w:r w:rsidRPr="0033531C">
        <w:rPr>
          <w:rFonts w:cs="Simplified Arabic"/>
          <w:rtl/>
        </w:rPr>
        <w:t xml:space="preserve"> </w:t>
      </w:r>
      <w:r w:rsidRPr="0033531C">
        <w:rPr>
          <w:rFonts w:cs="Simplified Arabic" w:hint="cs"/>
          <w:rtl/>
        </w:rPr>
        <w:t>أو من أجل ادخارها للمستقبل).</w:t>
      </w:r>
    </w:p>
    <w:p w:rsidR="0033531C" w:rsidRPr="0033531C" w:rsidRDefault="0033531C" w:rsidP="006D4AD8">
      <w:pPr>
        <w:tabs>
          <w:tab w:val="left" w:pos="1679"/>
        </w:tabs>
        <w:ind w:left="140"/>
        <w:jc w:val="both"/>
        <w:rPr>
          <w:rFonts w:cs="Simplified Arabic"/>
          <w:b/>
          <w:bCs/>
          <w:rtl/>
        </w:rPr>
      </w:pPr>
      <w:r w:rsidRPr="0033531C">
        <w:rPr>
          <w:rFonts w:cs="Simplified Arabic" w:hint="cs"/>
          <w:b/>
          <w:bCs/>
          <w:rtl/>
        </w:rPr>
        <w:t xml:space="preserve">7. أخرى: </w:t>
      </w:r>
      <w:r w:rsidRPr="0033531C">
        <w:rPr>
          <w:rFonts w:cs="Simplified Arabic"/>
          <w:rtl/>
        </w:rPr>
        <w:t>إذا كان هناك أسباب أخرى غير المذكورة أعلاه تجعل الوحدة السكنية مغلقة أو خالية أو مهجورة بشكل مؤقت أو دائم (مثال</w:t>
      </w:r>
      <w:r w:rsidR="0063451C">
        <w:rPr>
          <w:rFonts w:cs="Simplified Arabic" w:hint="cs"/>
          <w:rtl/>
        </w:rPr>
        <w:t xml:space="preserve"> ذلك</w:t>
      </w:r>
      <w:r w:rsidRPr="0033531C">
        <w:rPr>
          <w:rFonts w:cs="Simplified Arabic" w:hint="cs"/>
          <w:rtl/>
        </w:rPr>
        <w:t xml:space="preserve"> أن تكون</w:t>
      </w:r>
      <w:r w:rsidRPr="0033531C">
        <w:rPr>
          <w:rFonts w:cs="Simplified Arabic"/>
          <w:rtl/>
        </w:rPr>
        <w:t xml:space="preserve"> </w:t>
      </w:r>
      <w:r w:rsidRPr="0033531C">
        <w:rPr>
          <w:rFonts w:cs="Simplified Arabic" w:hint="cs"/>
          <w:rtl/>
        </w:rPr>
        <w:t>لل</w:t>
      </w:r>
      <w:r w:rsidRPr="0033531C">
        <w:rPr>
          <w:rFonts w:cs="Simplified Arabic"/>
          <w:rtl/>
        </w:rPr>
        <w:t>هدم</w:t>
      </w:r>
      <w:r w:rsidRPr="0033531C">
        <w:rPr>
          <w:rFonts w:cs="Simplified Arabic" w:hint="cs"/>
          <w:rtl/>
        </w:rPr>
        <w:t xml:space="preserve"> </w:t>
      </w:r>
      <w:r w:rsidRPr="0033531C">
        <w:rPr>
          <w:rFonts w:cs="Simplified Arabic"/>
          <w:rtl/>
        </w:rPr>
        <w:t>رغم صلاحيته</w:t>
      </w:r>
      <w:r w:rsidRPr="0033531C">
        <w:rPr>
          <w:rFonts w:cs="Simplified Arabic" w:hint="cs"/>
          <w:rtl/>
        </w:rPr>
        <w:t>ا، ان تكون مستخدمة لأغراض الأسرة كمخزن،</w:t>
      </w:r>
      <w:r w:rsidR="00BB40BB">
        <w:rPr>
          <w:rFonts w:cs="Simplified Arabic" w:hint="cs"/>
          <w:rtl/>
        </w:rPr>
        <w:t xml:space="preserve"> أو </w:t>
      </w:r>
      <w:r w:rsidRPr="0033531C">
        <w:rPr>
          <w:rFonts w:cs="Simplified Arabic" w:hint="cs"/>
          <w:rtl/>
        </w:rPr>
        <w:t>أن تكون بحاجة الى ترميمات أو اصلاحات لتصبح صالحة للسكن، أو لأسباب أخرى).</w:t>
      </w:r>
    </w:p>
    <w:p w:rsidR="00B55333" w:rsidRPr="00103E5C" w:rsidRDefault="00B55333" w:rsidP="00B55333">
      <w:pPr>
        <w:jc w:val="lowKashida"/>
        <w:rPr>
          <w:rFonts w:cs="Simplified Arabic"/>
          <w:b/>
          <w:bCs/>
          <w:sz w:val="18"/>
          <w:szCs w:val="18"/>
          <w:rtl/>
        </w:rPr>
      </w:pPr>
    </w:p>
    <w:bookmarkEnd w:id="0"/>
    <w:p w:rsidR="00624897" w:rsidRDefault="00D97828" w:rsidP="00624897">
      <w:pPr>
        <w:ind w:left="-1" w:firstLine="1"/>
        <w:jc w:val="lowKashida"/>
        <w:rPr>
          <w:rFonts w:cs="Simplified Arabic"/>
          <w:b/>
          <w:bCs/>
          <w:rtl/>
        </w:rPr>
      </w:pPr>
      <w:r>
        <w:rPr>
          <w:rFonts w:cs="Simplified Arabic" w:hint="cs"/>
          <w:b/>
          <w:bCs/>
          <w:rtl/>
        </w:rPr>
        <w:t xml:space="preserve">محافظة </w:t>
      </w:r>
      <w:r w:rsidR="00624897">
        <w:rPr>
          <w:rFonts w:cs="Simplified Arabic" w:hint="cs"/>
          <w:b/>
          <w:bCs/>
          <w:rtl/>
        </w:rPr>
        <w:t>القدس:</w:t>
      </w:r>
    </w:p>
    <w:p w:rsidR="00E40F2E" w:rsidRPr="00E40F2E" w:rsidRDefault="00E40F2E" w:rsidP="00E40F2E">
      <w:pPr>
        <w:jc w:val="both"/>
        <w:rPr>
          <w:rFonts w:ascii="Simplified Arabic" w:hAnsi="Simplified Arabic" w:cs="Simplified Arabic"/>
        </w:rPr>
      </w:pPr>
      <w:r w:rsidRPr="00E40F2E">
        <w:rPr>
          <w:rFonts w:ascii="Simplified Arabic" w:hAnsi="Simplified Arabic" w:cs="Simplified Arabic" w:hint="cs"/>
          <w:rtl/>
        </w:rPr>
        <w:t>نظراً للواقع الجغرافي والسياسي لمحافظة القدس ولأغراض احصائية بحتة،</w:t>
      </w:r>
      <w:r w:rsidRPr="00E40F2E">
        <w:rPr>
          <w:rFonts w:ascii="Simplified Arabic" w:hAnsi="Simplified Arabic" w:cs="Simplified Arabic"/>
          <w:rtl/>
        </w:rPr>
        <w:t xml:space="preserve"> تم تقسيم محافظة القدس إلى </w:t>
      </w:r>
      <w:r w:rsidRPr="00E40F2E">
        <w:rPr>
          <w:rFonts w:ascii="Simplified Arabic" w:hAnsi="Simplified Arabic" w:cs="Simplified Arabic" w:hint="cs"/>
          <w:rtl/>
        </w:rPr>
        <w:t>جزئي</w:t>
      </w:r>
      <w:r w:rsidRPr="00E40F2E">
        <w:rPr>
          <w:rFonts w:ascii="Simplified Arabic" w:hAnsi="Simplified Arabic" w:cs="Simplified Arabic" w:hint="eastAsia"/>
          <w:rtl/>
        </w:rPr>
        <w:t>ن</w:t>
      </w:r>
      <w:r w:rsidRPr="00E40F2E">
        <w:rPr>
          <w:rFonts w:ascii="Simplified Arabic" w:hAnsi="Simplified Arabic" w:cs="Simplified Arabic" w:hint="cs"/>
          <w:rtl/>
        </w:rPr>
        <w:t>:</w:t>
      </w:r>
    </w:p>
    <w:p w:rsidR="00E40F2E" w:rsidRDefault="00E40F2E" w:rsidP="00E40F2E">
      <w:pPr>
        <w:pStyle w:val="ListParagraph"/>
        <w:numPr>
          <w:ilvl w:val="0"/>
          <w:numId w:val="29"/>
        </w:numPr>
        <w:overflowPunct/>
        <w:autoSpaceDE/>
        <w:autoSpaceDN/>
        <w:bidi/>
        <w:adjustRightInd/>
        <w:ind w:left="565" w:hanging="426"/>
        <w:jc w:val="both"/>
        <w:textAlignment w:val="auto"/>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 </w:t>
      </w:r>
      <w:r w:rsidRPr="003C0DE3">
        <w:rPr>
          <w:rFonts w:ascii="Simplified Arabic" w:hAnsi="Simplified Arabic" w:cs="Simplified Arabic"/>
          <w:sz w:val="24"/>
          <w:szCs w:val="24"/>
        </w:rPr>
        <w:t>J1</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Pr="003C0DE3">
        <w:rPr>
          <w:rFonts w:ascii="Simplified Arabic" w:hAnsi="Simplified Arabic" w:cs="Simplified Arabic"/>
          <w:sz w:val="24"/>
          <w:szCs w:val="24"/>
          <w:rtl/>
        </w:rPr>
        <w:t xml:space="preserve"> للضفة الغربية عام 1967</w:t>
      </w:r>
      <w:r w:rsidRPr="003C0DE3">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وتضم</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منطقة</w:t>
      </w:r>
      <w:r w:rsidRPr="003C0DE3">
        <w:rPr>
          <w:rFonts w:ascii="Simplified Arabic" w:hAnsi="Simplified Arabic" w:cs="Simplified Arabic"/>
          <w:sz w:val="24"/>
          <w:szCs w:val="24"/>
        </w:rPr>
        <w:t xml:space="preserve">J1 </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Pr="003C0DE3">
        <w:rPr>
          <w:rFonts w:ascii="Simplified Arabic" w:hAnsi="Simplified Arabic" w:cs="Simplified Arabic"/>
          <w:sz w:val="24"/>
          <w:szCs w:val="24"/>
          <w:rtl/>
        </w:rPr>
        <w:t>كَفْر عَقَب</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حَنِينا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مُخَيَّمْ 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العِيسَوِيَّة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شَيْخ جَرَّاح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وادي الجَوْز</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بابْ السَاهِرَة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الصُوَّانَة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الطُورْ (جَبَل الزَيْتُون)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القُدْس (بِيت المَقْدِس)</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الشَيَّاح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راس العَامُود</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سِلْوان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الثَوْرِي</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جَبَلْ المُكَبِّر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السَواحِرَة الغَرْبِيَّة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صَفَافا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شَرَفَات</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صُورْ بَاهِر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أمُّ طُوبا</w:t>
      </w:r>
      <w:r>
        <w:rPr>
          <w:rFonts w:ascii="Simplified Arabic" w:hAnsi="Simplified Arabic" w:cs="Simplified Arabic" w:hint="cs"/>
          <w:sz w:val="24"/>
          <w:szCs w:val="24"/>
          <w:rtl/>
        </w:rPr>
        <w:t>)</w:t>
      </w:r>
      <w:r w:rsidRPr="003C0DE3">
        <w:rPr>
          <w:rFonts w:ascii="Simplified Arabic" w:hAnsi="Simplified Arabic" w:cs="Simplified Arabic"/>
          <w:sz w:val="24"/>
          <w:szCs w:val="24"/>
          <w:rtl/>
        </w:rPr>
        <w:t>.</w:t>
      </w:r>
    </w:p>
    <w:p w:rsidR="00874ECA" w:rsidRPr="00874ECA" w:rsidRDefault="00874ECA" w:rsidP="00874ECA">
      <w:pPr>
        <w:pStyle w:val="ListParagraph"/>
        <w:overflowPunct/>
        <w:autoSpaceDE/>
        <w:autoSpaceDN/>
        <w:bidi/>
        <w:adjustRightInd/>
        <w:ind w:left="565"/>
        <w:jc w:val="both"/>
        <w:textAlignment w:val="auto"/>
        <w:rPr>
          <w:rFonts w:ascii="Simplified Arabic" w:hAnsi="Simplified Arabic" w:cs="Simplified Arabic"/>
          <w:sz w:val="10"/>
          <w:szCs w:val="10"/>
        </w:rPr>
      </w:pPr>
    </w:p>
    <w:p w:rsidR="00E40F2E" w:rsidRDefault="00E40F2E" w:rsidP="00E40F2E">
      <w:pPr>
        <w:pStyle w:val="ListParagraph"/>
        <w:numPr>
          <w:ilvl w:val="0"/>
          <w:numId w:val="29"/>
        </w:numPr>
        <w:overflowPunct/>
        <w:autoSpaceDE/>
        <w:autoSpaceDN/>
        <w:bidi/>
        <w:adjustRightInd/>
        <w:ind w:left="565" w:hanging="426"/>
        <w:jc w:val="both"/>
        <w:textAlignment w:val="auto"/>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w:t>
      </w:r>
      <w:r w:rsidRPr="00F1396E">
        <w:rPr>
          <w:rFonts w:cs="Simplified Arabic"/>
          <w:color w:val="000000" w:themeColor="text1"/>
          <w:sz w:val="24"/>
          <w:szCs w:val="24"/>
          <w:rtl/>
        </w:rPr>
        <w:t>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3C0DE3">
        <w:rPr>
          <w:rFonts w:ascii="Simplified Arabic" w:hAnsi="Simplified Arabic" w:cs="Simplified Arabic"/>
          <w:sz w:val="24"/>
          <w:szCs w:val="24"/>
          <w:rtl/>
        </w:rPr>
        <w:t xml:space="preserve">. </w:t>
      </w:r>
    </w:p>
    <w:p w:rsidR="00E00C4B" w:rsidRPr="00E40F2E" w:rsidRDefault="00E00C4B" w:rsidP="00E85CD2">
      <w:pPr>
        <w:pStyle w:val="BodyText"/>
        <w:ind w:left="611" w:right="1940"/>
        <w:jc w:val="both"/>
        <w:rPr>
          <w:sz w:val="18"/>
          <w:szCs w:val="18"/>
          <w:rtl/>
        </w:rPr>
      </w:pPr>
    </w:p>
    <w:p w:rsidR="00CE11C1" w:rsidRDefault="00CE11C1" w:rsidP="00CE11C1">
      <w:pPr>
        <w:tabs>
          <w:tab w:val="left" w:pos="-19"/>
        </w:tabs>
        <w:ind w:left="-1"/>
        <w:jc w:val="both"/>
        <w:rPr>
          <w:rFonts w:cs="Simplified Arabic"/>
          <w:b/>
          <w:bCs/>
          <w:rtl/>
        </w:rPr>
      </w:pPr>
      <w:r w:rsidRPr="00A4672B">
        <w:rPr>
          <w:rFonts w:cs="Simplified Arabic" w:hint="cs"/>
          <w:b/>
          <w:bCs/>
          <w:rtl/>
        </w:rPr>
        <w:t>2.1 التصنيفات</w:t>
      </w:r>
    </w:p>
    <w:p w:rsidR="00CE11C1" w:rsidRPr="0053214F" w:rsidRDefault="00CE11C1" w:rsidP="00CE11C1">
      <w:pPr>
        <w:tabs>
          <w:tab w:val="left" w:pos="-19"/>
        </w:tabs>
        <w:ind w:left="-1"/>
        <w:jc w:val="both"/>
        <w:rPr>
          <w:rFonts w:cs="Simplified Arabic"/>
          <w:b/>
          <w:bCs/>
          <w:sz w:val="18"/>
          <w:szCs w:val="18"/>
          <w:rtl/>
        </w:rPr>
      </w:pPr>
    </w:p>
    <w:p w:rsidR="00CE11C1" w:rsidRPr="00A4672B" w:rsidRDefault="00CE11C1" w:rsidP="00CE11C1">
      <w:pPr>
        <w:pStyle w:val="BodyText3"/>
        <w:jc w:val="both"/>
        <w:rPr>
          <w:rFonts w:ascii="Simplified Arabic" w:hAnsi="Simplified Arabic"/>
          <w:b/>
          <w:bCs/>
          <w:sz w:val="24"/>
          <w:rtl/>
          <w:lang w:val="en-GB"/>
        </w:rPr>
      </w:pPr>
      <w:r>
        <w:rPr>
          <w:rFonts w:ascii="Simplified Arabic" w:hAnsi="Simplified Arabic" w:hint="cs"/>
          <w:b/>
          <w:bCs/>
          <w:sz w:val="24"/>
          <w:rtl/>
          <w:lang w:val="en-GB"/>
        </w:rPr>
        <w:t xml:space="preserve">دليل </w:t>
      </w:r>
      <w:r w:rsidRPr="00A4672B">
        <w:rPr>
          <w:rFonts w:ascii="Simplified Arabic" w:hAnsi="Simplified Arabic" w:hint="cs"/>
          <w:b/>
          <w:bCs/>
          <w:sz w:val="24"/>
          <w:rtl/>
          <w:lang w:val="en-GB"/>
        </w:rPr>
        <w:t>التجمعات السكانية</w:t>
      </w:r>
      <w:r w:rsidR="00A73DEA">
        <w:rPr>
          <w:rFonts w:ascii="Simplified Arabic" w:hAnsi="Simplified Arabic" w:hint="cs"/>
          <w:b/>
          <w:bCs/>
          <w:sz w:val="24"/>
          <w:rtl/>
          <w:lang w:val="en-GB"/>
        </w:rPr>
        <w:t xml:space="preserve"> الفلسطينية 2017</w:t>
      </w:r>
      <w:r w:rsidRPr="00A4672B">
        <w:rPr>
          <w:rFonts w:ascii="Simplified Arabic" w:hAnsi="Simplified Arabic" w:hint="cs"/>
          <w:b/>
          <w:bCs/>
          <w:sz w:val="24"/>
          <w:rtl/>
          <w:lang w:val="en-GB"/>
        </w:rPr>
        <w:t>:</w:t>
      </w:r>
    </w:p>
    <w:p w:rsidR="00CE11C1" w:rsidRPr="00A4672B" w:rsidRDefault="00CE11C1" w:rsidP="00752368">
      <w:pPr>
        <w:pStyle w:val="BodyText3"/>
        <w:jc w:val="both"/>
        <w:rPr>
          <w:rFonts w:ascii="Simplified Arabic" w:hAnsi="Simplified Arabic"/>
          <w:sz w:val="24"/>
          <w:lang w:val="en-GB"/>
        </w:rPr>
      </w:pPr>
      <w:r w:rsidRPr="00A4672B">
        <w:rPr>
          <w:rFonts w:ascii="Simplified Arabic" w:hAnsi="Simplified Arabic" w:hint="cs"/>
          <w:sz w:val="24"/>
          <w:rtl/>
          <w:lang w:val="en-GB"/>
        </w:rPr>
        <w:t>اعتمد على دليل التجمعات السكاني</w:t>
      </w:r>
      <w:r w:rsidR="00A73DEA">
        <w:rPr>
          <w:rFonts w:ascii="Simplified Arabic" w:hAnsi="Simplified Arabic" w:hint="cs"/>
          <w:sz w:val="24"/>
          <w:rtl/>
          <w:lang w:val="en-GB"/>
        </w:rPr>
        <w:t>ة</w:t>
      </w:r>
      <w:r w:rsidRPr="00A4672B">
        <w:rPr>
          <w:rFonts w:ascii="Simplified Arabic" w:hAnsi="Simplified Arabic" w:hint="cs"/>
          <w:sz w:val="24"/>
          <w:rtl/>
          <w:lang w:val="en-GB"/>
        </w:rPr>
        <w:t xml:space="preserve"> الفلسطيني</w:t>
      </w:r>
      <w:r w:rsidR="00A73DEA">
        <w:rPr>
          <w:rFonts w:ascii="Simplified Arabic" w:hAnsi="Simplified Arabic" w:hint="cs"/>
          <w:sz w:val="24"/>
          <w:rtl/>
          <w:lang w:val="en-GB"/>
        </w:rPr>
        <w:t>ة</w:t>
      </w:r>
      <w:r w:rsidRPr="00A4672B">
        <w:rPr>
          <w:rFonts w:ascii="Simplified Arabic" w:hAnsi="Simplified Arabic" w:hint="cs"/>
          <w:sz w:val="24"/>
          <w:rtl/>
          <w:lang w:val="en-GB"/>
        </w:rPr>
        <w:t xml:space="preserve"> 2017</w:t>
      </w:r>
      <w:r w:rsidR="00752368">
        <w:rPr>
          <w:rFonts w:ascii="Simplified Arabic" w:hAnsi="Simplified Arabic" w:hint="cs"/>
          <w:sz w:val="24"/>
          <w:rtl/>
          <w:lang w:val="en-GB"/>
        </w:rPr>
        <w:t>، في تحديد التجمعات ضمن المحافظة الواحدة للنشر على هذه المستويات.</w:t>
      </w:r>
    </w:p>
    <w:p w:rsidR="0097028C" w:rsidRPr="00CE11C1" w:rsidRDefault="0097028C">
      <w:pPr>
        <w:ind w:left="-1" w:firstLine="1"/>
        <w:jc w:val="lowKashida"/>
        <w:rPr>
          <w:rFonts w:cs="Simplified Arabic"/>
          <w:b/>
          <w:bCs/>
          <w:rtl/>
          <w:lang w:val="en-GB"/>
        </w:rPr>
      </w:pPr>
    </w:p>
    <w:p w:rsidR="0097028C" w:rsidRDefault="0097028C">
      <w:pPr>
        <w:rPr>
          <w:rFonts w:cs="Simplified Arabic"/>
          <w:rtl/>
        </w:rPr>
      </w:pPr>
    </w:p>
    <w:p w:rsidR="0097028C" w:rsidRDefault="0097028C"/>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97028C" w:rsidRDefault="0097028C">
      <w:pPr>
        <w:ind w:left="1" w:firstLine="6"/>
        <w:jc w:val="both"/>
        <w:rPr>
          <w:rFonts w:cs="Simplified Arabic"/>
          <w:b/>
          <w:bCs/>
          <w:rtl/>
        </w:rPr>
      </w:pPr>
    </w:p>
    <w:p w:rsidR="007C6B06" w:rsidRDefault="007C6B06" w:rsidP="00147432">
      <w:pPr>
        <w:pStyle w:val="BodyText"/>
        <w:jc w:val="center"/>
        <w:rPr>
          <w:szCs w:val="24"/>
          <w:rtl/>
        </w:rPr>
      </w:pPr>
    </w:p>
    <w:p w:rsidR="007C6B06" w:rsidRDefault="007C6B06" w:rsidP="00147432">
      <w:pPr>
        <w:pStyle w:val="BodyText"/>
        <w:jc w:val="center"/>
        <w:rPr>
          <w:szCs w:val="24"/>
          <w:rtl/>
        </w:rPr>
      </w:pPr>
    </w:p>
    <w:p w:rsidR="007C6B06" w:rsidRDefault="007C6B06" w:rsidP="00147432">
      <w:pPr>
        <w:pStyle w:val="BodyText"/>
        <w:jc w:val="center"/>
        <w:rPr>
          <w:szCs w:val="24"/>
          <w:rtl/>
        </w:rPr>
      </w:pPr>
    </w:p>
    <w:p w:rsidR="007C6B06" w:rsidRDefault="007C6B06" w:rsidP="00147432">
      <w:pPr>
        <w:pStyle w:val="BodyText"/>
        <w:jc w:val="center"/>
        <w:rPr>
          <w:szCs w:val="24"/>
          <w:rtl/>
        </w:rPr>
      </w:pPr>
    </w:p>
    <w:p w:rsidR="007C6B06" w:rsidRDefault="007C6B06" w:rsidP="00147432">
      <w:pPr>
        <w:pStyle w:val="BodyText"/>
        <w:jc w:val="center"/>
        <w:rPr>
          <w:szCs w:val="24"/>
          <w:rtl/>
        </w:rPr>
      </w:pPr>
    </w:p>
    <w:p w:rsidR="007C6B06" w:rsidRDefault="007C6B06" w:rsidP="00147432">
      <w:pPr>
        <w:pStyle w:val="BodyText"/>
        <w:jc w:val="center"/>
        <w:rPr>
          <w:szCs w:val="24"/>
          <w:rtl/>
        </w:rPr>
      </w:pPr>
    </w:p>
    <w:p w:rsidR="007C6B06" w:rsidRDefault="007C6B06" w:rsidP="00147432">
      <w:pPr>
        <w:pStyle w:val="BodyText"/>
        <w:jc w:val="center"/>
        <w:rPr>
          <w:szCs w:val="24"/>
          <w:rtl/>
        </w:rPr>
      </w:pPr>
    </w:p>
    <w:p w:rsidR="007C6B06" w:rsidRDefault="007C6B06" w:rsidP="00147432">
      <w:pPr>
        <w:pStyle w:val="BodyText"/>
        <w:jc w:val="center"/>
        <w:rPr>
          <w:szCs w:val="24"/>
          <w:rtl/>
        </w:rPr>
      </w:pPr>
    </w:p>
    <w:p w:rsidR="007C6B06" w:rsidRDefault="007C6B06" w:rsidP="00147432">
      <w:pPr>
        <w:pStyle w:val="BodyText"/>
        <w:jc w:val="center"/>
        <w:rPr>
          <w:szCs w:val="24"/>
          <w:rtl/>
        </w:rPr>
      </w:pPr>
    </w:p>
    <w:p w:rsidR="00D97828" w:rsidRDefault="00D97828" w:rsidP="00147432">
      <w:pPr>
        <w:pStyle w:val="BodyText"/>
        <w:jc w:val="center"/>
        <w:rPr>
          <w:szCs w:val="24"/>
          <w:rtl/>
        </w:rPr>
      </w:pPr>
    </w:p>
    <w:p w:rsidR="00D97828" w:rsidRDefault="00D97828" w:rsidP="00147432">
      <w:pPr>
        <w:pStyle w:val="BodyText"/>
        <w:jc w:val="center"/>
        <w:rPr>
          <w:szCs w:val="24"/>
          <w:rtl/>
        </w:rPr>
      </w:pPr>
    </w:p>
    <w:p w:rsidR="00D97828" w:rsidRDefault="00D97828" w:rsidP="00147432">
      <w:pPr>
        <w:pStyle w:val="BodyText"/>
        <w:jc w:val="center"/>
        <w:rPr>
          <w:szCs w:val="24"/>
          <w:rtl/>
        </w:rPr>
      </w:pPr>
    </w:p>
    <w:p w:rsidR="00D97828" w:rsidRDefault="00D97828" w:rsidP="00147432">
      <w:pPr>
        <w:pStyle w:val="BodyText"/>
        <w:jc w:val="center"/>
        <w:rPr>
          <w:szCs w:val="24"/>
          <w:rtl/>
        </w:rPr>
      </w:pPr>
    </w:p>
    <w:p w:rsidR="00D97828" w:rsidRDefault="00D97828" w:rsidP="00147432">
      <w:pPr>
        <w:pStyle w:val="BodyText"/>
        <w:jc w:val="center"/>
        <w:rPr>
          <w:szCs w:val="24"/>
          <w:rtl/>
        </w:rPr>
      </w:pPr>
    </w:p>
    <w:p w:rsidR="00D97828" w:rsidRDefault="00D97828" w:rsidP="00147432">
      <w:pPr>
        <w:pStyle w:val="BodyText"/>
        <w:jc w:val="center"/>
        <w:rPr>
          <w:szCs w:val="24"/>
          <w:rtl/>
        </w:rPr>
      </w:pPr>
    </w:p>
    <w:p w:rsidR="00D97828" w:rsidRDefault="00D97828" w:rsidP="00147432">
      <w:pPr>
        <w:pStyle w:val="BodyText"/>
        <w:jc w:val="center"/>
        <w:rPr>
          <w:szCs w:val="24"/>
          <w:rtl/>
        </w:rPr>
      </w:pPr>
    </w:p>
    <w:p w:rsidR="00D97828" w:rsidRDefault="00D97828" w:rsidP="00147432">
      <w:pPr>
        <w:pStyle w:val="BodyText"/>
        <w:jc w:val="center"/>
        <w:rPr>
          <w:szCs w:val="24"/>
          <w:rtl/>
        </w:rPr>
      </w:pPr>
    </w:p>
    <w:p w:rsidR="00910158" w:rsidRDefault="00910158">
      <w:pPr>
        <w:bidi w:val="0"/>
        <w:rPr>
          <w:rFonts w:cs="Simplified Arabic"/>
          <w:rtl/>
          <w:lang w:eastAsia="en-US"/>
        </w:rPr>
      </w:pPr>
      <w:r>
        <w:rPr>
          <w:rtl/>
        </w:rPr>
        <w:br w:type="page"/>
      </w:r>
    </w:p>
    <w:p w:rsidR="0097028C" w:rsidRDefault="00A412B1" w:rsidP="00147432">
      <w:pPr>
        <w:pStyle w:val="BodyText"/>
        <w:jc w:val="center"/>
        <w:rPr>
          <w:szCs w:val="24"/>
          <w:rtl/>
        </w:rPr>
      </w:pPr>
      <w:r>
        <w:rPr>
          <w:rFonts w:hint="cs"/>
          <w:szCs w:val="24"/>
          <w:rtl/>
        </w:rPr>
        <w:lastRenderedPageBreak/>
        <w:t xml:space="preserve">الفصل </w:t>
      </w:r>
      <w:r w:rsidR="00147432">
        <w:rPr>
          <w:rFonts w:hint="cs"/>
          <w:szCs w:val="24"/>
          <w:rtl/>
        </w:rPr>
        <w:t>الثاني</w:t>
      </w:r>
    </w:p>
    <w:p w:rsidR="00E438C2" w:rsidRDefault="00E438C2">
      <w:pPr>
        <w:pStyle w:val="Heading1"/>
        <w:rPr>
          <w:rtl/>
        </w:rPr>
      </w:pPr>
    </w:p>
    <w:p w:rsidR="0097028C" w:rsidRDefault="00A412B1">
      <w:pPr>
        <w:pStyle w:val="Heading1"/>
        <w:rPr>
          <w:rtl/>
        </w:rPr>
      </w:pPr>
      <w:r>
        <w:rPr>
          <w:rFonts w:hint="cs"/>
          <w:rtl/>
        </w:rPr>
        <w:t>النتائج الرئيسية</w:t>
      </w:r>
    </w:p>
    <w:p w:rsidR="0097028C" w:rsidRDefault="0097028C">
      <w:pPr>
        <w:pStyle w:val="BodyText3"/>
        <w:jc w:val="both"/>
        <w:rPr>
          <w:sz w:val="24"/>
          <w:rtl/>
        </w:rPr>
      </w:pPr>
    </w:p>
    <w:p w:rsidR="00F16EA5" w:rsidRDefault="00A412B1" w:rsidP="000B46DF">
      <w:pPr>
        <w:pStyle w:val="BodyText3"/>
        <w:jc w:val="both"/>
        <w:rPr>
          <w:sz w:val="24"/>
          <w:rtl/>
        </w:rPr>
      </w:pPr>
      <w:r>
        <w:rPr>
          <w:rFonts w:hint="cs"/>
          <w:sz w:val="24"/>
          <w:rtl/>
        </w:rPr>
        <w:t>يستعرض هذا الفصل النتائج الرئيسية المتعلقة بالتعداد العام للمباني والمساكن ف</w:t>
      </w:r>
      <w:r>
        <w:rPr>
          <w:rFonts w:hint="eastAsia"/>
          <w:sz w:val="24"/>
          <w:rtl/>
        </w:rPr>
        <w:t>ي</w:t>
      </w:r>
      <w:r>
        <w:rPr>
          <w:rFonts w:hint="cs"/>
          <w:sz w:val="24"/>
          <w:rtl/>
        </w:rPr>
        <w:t xml:space="preserve"> </w:t>
      </w:r>
      <w:r w:rsidR="00C2402D">
        <w:rPr>
          <w:rFonts w:hint="cs"/>
          <w:sz w:val="24"/>
          <w:rtl/>
        </w:rPr>
        <w:t>فلسطين</w:t>
      </w:r>
      <w:r>
        <w:rPr>
          <w:rFonts w:hint="cs"/>
          <w:sz w:val="24"/>
          <w:rtl/>
        </w:rPr>
        <w:t xml:space="preserve"> والت</w:t>
      </w:r>
      <w:r>
        <w:rPr>
          <w:rFonts w:hint="eastAsia"/>
          <w:sz w:val="24"/>
          <w:rtl/>
        </w:rPr>
        <w:t>ي</w:t>
      </w:r>
      <w:r>
        <w:rPr>
          <w:rFonts w:hint="cs"/>
          <w:sz w:val="24"/>
          <w:rtl/>
        </w:rPr>
        <w:t xml:space="preserve"> تم </w:t>
      </w:r>
      <w:r w:rsidR="00F16EA5">
        <w:rPr>
          <w:rFonts w:hint="cs"/>
          <w:sz w:val="24"/>
          <w:rtl/>
        </w:rPr>
        <w:t>حصرها</w:t>
      </w:r>
      <w:r>
        <w:rPr>
          <w:rFonts w:hint="cs"/>
          <w:sz w:val="24"/>
          <w:rtl/>
        </w:rPr>
        <w:t xml:space="preserve"> خلال الفترة </w:t>
      </w:r>
      <w:r w:rsidR="00B73B9F">
        <w:rPr>
          <w:rFonts w:hint="cs"/>
          <w:sz w:val="24"/>
          <w:rtl/>
        </w:rPr>
        <w:t xml:space="preserve">من </w:t>
      </w:r>
      <w:r w:rsidR="00B207FD" w:rsidRPr="00B207FD">
        <w:rPr>
          <w:sz w:val="24"/>
          <w:rtl/>
        </w:rPr>
        <w:t>16/09/2017</w:t>
      </w:r>
      <w:r>
        <w:rPr>
          <w:sz w:val="24"/>
          <w:rtl/>
        </w:rPr>
        <w:t xml:space="preserve"> إلى </w:t>
      </w:r>
      <w:r w:rsidR="00B207FD" w:rsidRPr="00B207FD">
        <w:rPr>
          <w:sz w:val="24"/>
          <w:rtl/>
        </w:rPr>
        <w:t>31/10/2017</w:t>
      </w:r>
      <w:r>
        <w:rPr>
          <w:rFonts w:hint="cs"/>
          <w:sz w:val="24"/>
          <w:rtl/>
        </w:rPr>
        <w:t>،</w:t>
      </w:r>
      <w:r>
        <w:rPr>
          <w:sz w:val="24"/>
          <w:rtl/>
        </w:rPr>
        <w:t xml:space="preserve"> </w:t>
      </w:r>
      <w:r w:rsidR="00F16EA5">
        <w:rPr>
          <w:rFonts w:hint="cs"/>
          <w:sz w:val="24"/>
          <w:rtl/>
        </w:rPr>
        <w:t xml:space="preserve">حيث </w:t>
      </w:r>
      <w:r w:rsidR="00B73B9F">
        <w:rPr>
          <w:rFonts w:hint="cs"/>
          <w:sz w:val="24"/>
          <w:rtl/>
        </w:rPr>
        <w:t>تم</w:t>
      </w:r>
      <w:r w:rsidR="00F16EA5">
        <w:rPr>
          <w:rFonts w:hint="cs"/>
          <w:sz w:val="24"/>
          <w:rtl/>
        </w:rPr>
        <w:t xml:space="preserve"> حصر كافة المباني القائمة ومكوناتها من مساكن</w:t>
      </w:r>
      <w:r w:rsidR="00B73B9F">
        <w:rPr>
          <w:rFonts w:hint="cs"/>
          <w:sz w:val="24"/>
          <w:rtl/>
        </w:rPr>
        <w:t>،</w:t>
      </w:r>
      <w:r w:rsidR="00F16EA5">
        <w:rPr>
          <w:rFonts w:hint="cs"/>
          <w:sz w:val="24"/>
          <w:rtl/>
        </w:rPr>
        <w:t xml:space="preserve"> وذلك بهدف </w:t>
      </w:r>
      <w:r w:rsidR="000B46DF">
        <w:rPr>
          <w:rFonts w:hint="cs"/>
          <w:sz w:val="24"/>
          <w:rtl/>
        </w:rPr>
        <w:t>تحديث الإطار ال</w:t>
      </w:r>
      <w:r w:rsidR="00F16EA5">
        <w:rPr>
          <w:rFonts w:hint="cs"/>
          <w:sz w:val="24"/>
          <w:rtl/>
        </w:rPr>
        <w:t xml:space="preserve">عام للمباني والمساكن وفق أحدث التوصيات الدولية، كما </w:t>
      </w:r>
      <w:r w:rsidR="00B73B9F">
        <w:rPr>
          <w:rFonts w:hint="cs"/>
          <w:sz w:val="24"/>
          <w:rtl/>
        </w:rPr>
        <w:t>تم توفير</w:t>
      </w:r>
      <w:r w:rsidR="00F16EA5">
        <w:rPr>
          <w:rFonts w:hint="cs"/>
          <w:sz w:val="24"/>
          <w:rtl/>
        </w:rPr>
        <w:t xml:space="preserve"> بيانات </w:t>
      </w:r>
      <w:r w:rsidR="00B73B9F">
        <w:rPr>
          <w:rFonts w:hint="cs"/>
          <w:sz w:val="24"/>
          <w:rtl/>
        </w:rPr>
        <w:t>حول</w:t>
      </w:r>
      <w:r w:rsidR="00F16EA5">
        <w:rPr>
          <w:rFonts w:hint="cs"/>
          <w:sz w:val="24"/>
          <w:rtl/>
        </w:rPr>
        <w:t xml:space="preserve"> أهم خصائص</w:t>
      </w:r>
      <w:r w:rsidR="006F2A7D">
        <w:rPr>
          <w:rFonts w:hint="cs"/>
          <w:sz w:val="24"/>
          <w:rtl/>
        </w:rPr>
        <w:t xml:space="preserve"> هذه المباني</w:t>
      </w:r>
      <w:r w:rsidR="00F16EA5">
        <w:rPr>
          <w:rFonts w:hint="cs"/>
          <w:sz w:val="24"/>
          <w:rtl/>
        </w:rPr>
        <w:t xml:space="preserve"> </w:t>
      </w:r>
      <w:r w:rsidR="006F2A7D">
        <w:rPr>
          <w:rFonts w:hint="cs"/>
          <w:sz w:val="24"/>
          <w:rtl/>
        </w:rPr>
        <w:t>من حيث</w:t>
      </w:r>
      <w:r w:rsidR="00F16EA5">
        <w:rPr>
          <w:rFonts w:hint="cs"/>
          <w:sz w:val="24"/>
          <w:rtl/>
        </w:rPr>
        <w:t xml:space="preserve"> </w:t>
      </w:r>
      <w:r w:rsidR="006F2A7D">
        <w:rPr>
          <w:rFonts w:hint="cs"/>
          <w:sz w:val="24"/>
          <w:rtl/>
        </w:rPr>
        <w:t xml:space="preserve">نوعها وملكيتها ومادة البناء لجدرانها الخارجية وعدد طوابقها واستخدامها وسنة تأسيسها وعدد مساكنها، </w:t>
      </w:r>
      <w:r w:rsidR="00172A93">
        <w:rPr>
          <w:rFonts w:hint="cs"/>
          <w:sz w:val="24"/>
          <w:rtl/>
        </w:rPr>
        <w:t xml:space="preserve">وكذلك </w:t>
      </w:r>
      <w:r w:rsidR="00B73B9F">
        <w:rPr>
          <w:rFonts w:hint="cs"/>
          <w:sz w:val="24"/>
          <w:rtl/>
        </w:rPr>
        <w:t>تم توفير</w:t>
      </w:r>
      <w:r w:rsidR="00172A93">
        <w:rPr>
          <w:rFonts w:hint="cs"/>
          <w:sz w:val="24"/>
          <w:rtl/>
        </w:rPr>
        <w:t xml:space="preserve"> </w:t>
      </w:r>
      <w:r w:rsidR="00B73B9F">
        <w:rPr>
          <w:rFonts w:hint="cs"/>
          <w:sz w:val="24"/>
          <w:rtl/>
        </w:rPr>
        <w:t xml:space="preserve">أهم </w:t>
      </w:r>
      <w:r w:rsidR="00172A93">
        <w:rPr>
          <w:rFonts w:hint="cs"/>
          <w:sz w:val="24"/>
          <w:rtl/>
        </w:rPr>
        <w:t xml:space="preserve">خصائص المساكن </w:t>
      </w:r>
      <w:r w:rsidR="00B73B9F">
        <w:rPr>
          <w:rFonts w:hint="cs"/>
          <w:sz w:val="24"/>
          <w:rtl/>
        </w:rPr>
        <w:t>حول</w:t>
      </w:r>
      <w:r w:rsidR="00172A93">
        <w:rPr>
          <w:rFonts w:hint="cs"/>
          <w:sz w:val="24"/>
          <w:rtl/>
        </w:rPr>
        <w:t xml:space="preserve"> </w:t>
      </w:r>
      <w:r w:rsidR="00B73B9F">
        <w:rPr>
          <w:rFonts w:hint="cs"/>
          <w:sz w:val="24"/>
          <w:rtl/>
        </w:rPr>
        <w:t>ال</w:t>
      </w:r>
      <w:r w:rsidR="00172A93">
        <w:rPr>
          <w:rFonts w:hint="cs"/>
          <w:sz w:val="24"/>
          <w:rtl/>
        </w:rPr>
        <w:t>ملكي</w:t>
      </w:r>
      <w:r w:rsidR="00B73B9F">
        <w:rPr>
          <w:rFonts w:hint="cs"/>
          <w:sz w:val="24"/>
          <w:rtl/>
        </w:rPr>
        <w:t>ة والاستخدام الحالي لها</w:t>
      </w:r>
      <w:r w:rsidR="00172A93">
        <w:rPr>
          <w:rFonts w:hint="cs"/>
          <w:sz w:val="24"/>
          <w:rtl/>
        </w:rPr>
        <w:t xml:space="preserve"> ومعرفة </w:t>
      </w:r>
      <w:r w:rsidR="005C715B">
        <w:rPr>
          <w:rFonts w:hint="cs"/>
          <w:sz w:val="24"/>
          <w:rtl/>
        </w:rPr>
        <w:t>أ</w:t>
      </w:r>
      <w:r w:rsidR="00172A93">
        <w:rPr>
          <w:rFonts w:hint="cs"/>
          <w:sz w:val="24"/>
          <w:rtl/>
        </w:rPr>
        <w:t xml:space="preserve">سباب المغلق والخالي والمهجور </w:t>
      </w:r>
      <w:r w:rsidR="00B73B9F">
        <w:rPr>
          <w:rFonts w:hint="cs"/>
          <w:sz w:val="24"/>
          <w:rtl/>
        </w:rPr>
        <w:t>منها</w:t>
      </w:r>
      <w:r w:rsidR="00172A93">
        <w:rPr>
          <w:rFonts w:hint="cs"/>
          <w:sz w:val="24"/>
          <w:rtl/>
        </w:rPr>
        <w:t xml:space="preserve">. </w:t>
      </w:r>
      <w:r w:rsidR="006F2A7D">
        <w:rPr>
          <w:rFonts w:hint="cs"/>
          <w:sz w:val="24"/>
          <w:rtl/>
        </w:rPr>
        <w:t xml:space="preserve"> </w:t>
      </w:r>
      <w:r w:rsidR="00F16EA5">
        <w:rPr>
          <w:rFonts w:hint="cs"/>
          <w:sz w:val="24"/>
          <w:rtl/>
        </w:rPr>
        <w:t xml:space="preserve"> </w:t>
      </w:r>
    </w:p>
    <w:p w:rsidR="00F16EA5" w:rsidRDefault="00F16EA5" w:rsidP="00180A95">
      <w:pPr>
        <w:pStyle w:val="BodyText3"/>
        <w:jc w:val="both"/>
        <w:rPr>
          <w:sz w:val="24"/>
          <w:rtl/>
        </w:rPr>
      </w:pPr>
    </w:p>
    <w:p w:rsidR="00172A93" w:rsidRDefault="001D61E0" w:rsidP="001D61E0">
      <w:pPr>
        <w:ind w:right="359"/>
        <w:rPr>
          <w:rFonts w:cs="Simplified Arabic"/>
          <w:b/>
          <w:bCs/>
          <w:rtl/>
        </w:rPr>
      </w:pPr>
      <w:r>
        <w:rPr>
          <w:rFonts w:cs="Simplified Arabic" w:hint="cs"/>
          <w:b/>
          <w:bCs/>
          <w:rtl/>
        </w:rPr>
        <w:t xml:space="preserve">1.2 </w:t>
      </w:r>
      <w:r w:rsidR="00172A93">
        <w:rPr>
          <w:rFonts w:cs="Simplified Arabic" w:hint="cs"/>
          <w:b/>
          <w:bCs/>
          <w:rtl/>
        </w:rPr>
        <w:t xml:space="preserve">التطور الزمني </w:t>
      </w:r>
      <w:r w:rsidR="00B36210">
        <w:rPr>
          <w:rFonts w:cs="Simplified Arabic" w:hint="cs"/>
          <w:b/>
          <w:bCs/>
          <w:rtl/>
        </w:rPr>
        <w:t>لأعداد</w:t>
      </w:r>
      <w:r w:rsidR="00172A93">
        <w:rPr>
          <w:rFonts w:cs="Simplified Arabic" w:hint="cs"/>
          <w:b/>
          <w:bCs/>
          <w:rtl/>
        </w:rPr>
        <w:t xml:space="preserve"> المباني والمساكن</w:t>
      </w:r>
    </w:p>
    <w:p w:rsidR="00EC3E75" w:rsidRPr="00CC6540" w:rsidRDefault="007C2152" w:rsidP="00061DF3">
      <w:pPr>
        <w:pStyle w:val="BodyText3"/>
        <w:jc w:val="both"/>
        <w:rPr>
          <w:rFonts w:ascii="Simplified Arabic" w:hAnsi="Simplified Arabic"/>
          <w:sz w:val="24"/>
          <w:rtl/>
        </w:rPr>
      </w:pPr>
      <w:r>
        <w:rPr>
          <w:rFonts w:ascii="Simplified Arabic" w:hAnsi="Simplified Arabic" w:hint="cs"/>
          <w:sz w:val="24"/>
          <w:rtl/>
        </w:rPr>
        <w:t>بلغ</w:t>
      </w:r>
      <w:r w:rsidR="00A412B1" w:rsidRPr="00CC6540">
        <w:rPr>
          <w:rFonts w:ascii="Simplified Arabic" w:hAnsi="Simplified Arabic"/>
          <w:sz w:val="24"/>
          <w:rtl/>
        </w:rPr>
        <w:t xml:space="preserve"> عدد المباني في </w:t>
      </w:r>
      <w:r w:rsidR="00C2402D" w:rsidRPr="00CC6540">
        <w:rPr>
          <w:rFonts w:ascii="Simplified Arabic" w:hAnsi="Simplified Arabic"/>
          <w:sz w:val="24"/>
          <w:rtl/>
        </w:rPr>
        <w:t>فلسطين</w:t>
      </w:r>
      <w:r w:rsidR="00A412B1" w:rsidRPr="00CC6540">
        <w:rPr>
          <w:rFonts w:ascii="Simplified Arabic" w:hAnsi="Simplified Arabic"/>
          <w:sz w:val="24"/>
          <w:rtl/>
        </w:rPr>
        <w:t xml:space="preserve"> </w:t>
      </w:r>
      <w:r w:rsidR="001925D6" w:rsidRPr="001925D6">
        <w:rPr>
          <w:rFonts w:ascii="Simplified Arabic" w:hAnsi="Simplified Arabic"/>
          <w:sz w:val="24"/>
          <w:rtl/>
        </w:rPr>
        <w:t>609</w:t>
      </w:r>
      <w:r w:rsidR="001925D6">
        <w:rPr>
          <w:rFonts w:ascii="Simplified Arabic" w:hAnsi="Simplified Arabic" w:hint="cs"/>
          <w:sz w:val="24"/>
          <w:rtl/>
        </w:rPr>
        <w:t>,</w:t>
      </w:r>
      <w:r w:rsidR="001925D6" w:rsidRPr="001925D6">
        <w:rPr>
          <w:rFonts w:ascii="Simplified Arabic" w:hAnsi="Simplified Arabic"/>
          <w:sz w:val="24"/>
          <w:rtl/>
        </w:rPr>
        <w:t>394</w:t>
      </w:r>
      <w:r w:rsidR="00C65D66">
        <w:rPr>
          <w:rFonts w:ascii="Simplified Arabic" w:hAnsi="Simplified Arabic" w:hint="cs"/>
          <w:sz w:val="24"/>
          <w:rtl/>
        </w:rPr>
        <w:t xml:space="preserve"> </w:t>
      </w:r>
      <w:r>
        <w:rPr>
          <w:rFonts w:ascii="Simplified Arabic" w:hAnsi="Simplified Arabic" w:hint="cs"/>
          <w:sz w:val="24"/>
          <w:rtl/>
        </w:rPr>
        <w:t>مبنى</w:t>
      </w:r>
      <w:r w:rsidR="00246A94">
        <w:rPr>
          <w:rFonts w:hint="cs"/>
          <w:sz w:val="24"/>
          <w:rtl/>
        </w:rPr>
        <w:t xml:space="preserve"> (باستثناء</w:t>
      </w:r>
      <w:r w:rsidR="00246A94" w:rsidRPr="00501F32">
        <w:rPr>
          <w:rFonts w:ascii="Simplified Arabic" w:hAnsi="Simplified Arabic"/>
          <w:sz w:val="24"/>
          <w:rtl/>
        </w:rPr>
        <w:t xml:space="preserve"> </w:t>
      </w:r>
      <w:r w:rsidR="00246A94" w:rsidRPr="00CC6540">
        <w:rPr>
          <w:rFonts w:ascii="Simplified Arabic" w:hAnsi="Simplified Arabic"/>
          <w:sz w:val="24"/>
          <w:rtl/>
        </w:rPr>
        <w:t>القدس</w:t>
      </w:r>
      <w:r w:rsidR="00246A94" w:rsidRPr="00CC6540">
        <w:rPr>
          <w:rFonts w:ascii="Simplified Arabic" w:hAnsi="Simplified Arabic"/>
          <w:sz w:val="24"/>
        </w:rPr>
        <w:t>J1</w:t>
      </w:r>
      <w:r w:rsidR="00246A94">
        <w:rPr>
          <w:rFonts w:hint="cs"/>
          <w:sz w:val="24"/>
          <w:rtl/>
        </w:rPr>
        <w:t>)</w:t>
      </w:r>
      <w:r>
        <w:rPr>
          <w:rFonts w:ascii="Simplified Arabic" w:hAnsi="Simplified Arabic" w:hint="cs"/>
          <w:sz w:val="24"/>
          <w:rtl/>
        </w:rPr>
        <w:t>،</w:t>
      </w:r>
      <w:r w:rsidR="001D61E0" w:rsidRPr="00CC6540">
        <w:rPr>
          <w:rFonts w:ascii="Simplified Arabic" w:hAnsi="Simplified Arabic"/>
          <w:sz w:val="24"/>
          <w:rtl/>
        </w:rPr>
        <w:t xml:space="preserve"> </w:t>
      </w:r>
      <w:r w:rsidR="008103E4">
        <w:rPr>
          <w:rFonts w:ascii="Simplified Arabic" w:hAnsi="Simplified Arabic" w:hint="cs"/>
          <w:sz w:val="24"/>
          <w:rtl/>
        </w:rPr>
        <w:t>منها</w:t>
      </w:r>
      <w:r w:rsidR="00A412B1" w:rsidRPr="00CC6540">
        <w:rPr>
          <w:rFonts w:ascii="Simplified Arabic" w:hAnsi="Simplified Arabic"/>
          <w:sz w:val="24"/>
          <w:rtl/>
        </w:rPr>
        <w:t xml:space="preserve"> </w:t>
      </w:r>
      <w:r w:rsidR="001925D6" w:rsidRPr="001925D6">
        <w:rPr>
          <w:rFonts w:ascii="Simplified Arabic" w:hAnsi="Simplified Arabic"/>
          <w:sz w:val="24"/>
          <w:rtl/>
        </w:rPr>
        <w:t>423</w:t>
      </w:r>
      <w:r w:rsidR="001925D6">
        <w:rPr>
          <w:rFonts w:ascii="Simplified Arabic" w:hAnsi="Simplified Arabic" w:hint="cs"/>
          <w:sz w:val="24"/>
          <w:rtl/>
        </w:rPr>
        <w:t>,</w:t>
      </w:r>
      <w:r w:rsidR="001925D6" w:rsidRPr="001925D6">
        <w:rPr>
          <w:rFonts w:ascii="Simplified Arabic" w:hAnsi="Simplified Arabic"/>
          <w:sz w:val="24"/>
          <w:rtl/>
        </w:rPr>
        <w:t>291</w:t>
      </w:r>
      <w:r w:rsidR="008103E4" w:rsidRPr="00CC6540">
        <w:rPr>
          <w:rFonts w:ascii="Simplified Arabic" w:hAnsi="Simplified Arabic"/>
          <w:sz w:val="24"/>
          <w:rtl/>
        </w:rPr>
        <w:t xml:space="preserve"> مبنى </w:t>
      </w:r>
      <w:r w:rsidR="00A412B1" w:rsidRPr="00CC6540">
        <w:rPr>
          <w:rFonts w:ascii="Simplified Arabic" w:hAnsi="Simplified Arabic"/>
          <w:sz w:val="24"/>
          <w:rtl/>
        </w:rPr>
        <w:t>في الضفة الغربية</w:t>
      </w:r>
      <w:r w:rsidR="002F71E8" w:rsidRPr="00CC6540">
        <w:rPr>
          <w:rFonts w:ascii="Simplified Arabic" w:hAnsi="Simplified Arabic"/>
          <w:sz w:val="24"/>
          <w:rtl/>
        </w:rPr>
        <w:t xml:space="preserve">، </w:t>
      </w:r>
      <w:r w:rsidR="001925D6">
        <w:rPr>
          <w:rFonts w:ascii="Simplified Arabic" w:hAnsi="Simplified Arabic" w:hint="cs"/>
          <w:sz w:val="24"/>
          <w:rtl/>
        </w:rPr>
        <w:t>و</w:t>
      </w:r>
      <w:r w:rsidR="001925D6" w:rsidRPr="001925D6">
        <w:rPr>
          <w:rFonts w:ascii="Simplified Arabic" w:hAnsi="Simplified Arabic"/>
          <w:sz w:val="24"/>
          <w:rtl/>
        </w:rPr>
        <w:t>186</w:t>
      </w:r>
      <w:r w:rsidR="001925D6">
        <w:rPr>
          <w:rFonts w:ascii="Simplified Arabic" w:hAnsi="Simplified Arabic" w:hint="cs"/>
          <w:sz w:val="24"/>
          <w:rtl/>
        </w:rPr>
        <w:t>,</w:t>
      </w:r>
      <w:r w:rsidR="001925D6" w:rsidRPr="001925D6">
        <w:rPr>
          <w:rFonts w:ascii="Simplified Arabic" w:hAnsi="Simplified Arabic"/>
          <w:sz w:val="24"/>
          <w:rtl/>
        </w:rPr>
        <w:t>103</w:t>
      </w:r>
      <w:r w:rsidR="001925D6">
        <w:rPr>
          <w:rFonts w:ascii="Simplified Arabic" w:hAnsi="Simplified Arabic" w:hint="cs"/>
          <w:sz w:val="24"/>
          <w:rtl/>
        </w:rPr>
        <w:t xml:space="preserve"> </w:t>
      </w:r>
      <w:r>
        <w:rPr>
          <w:rFonts w:ascii="Simplified Arabic" w:hAnsi="Simplified Arabic" w:hint="cs"/>
          <w:sz w:val="24"/>
          <w:rtl/>
        </w:rPr>
        <w:t>مب</w:t>
      </w:r>
      <w:r w:rsidR="00246A94">
        <w:rPr>
          <w:rFonts w:ascii="Simplified Arabic" w:hAnsi="Simplified Arabic" w:hint="cs"/>
          <w:sz w:val="24"/>
          <w:rtl/>
        </w:rPr>
        <w:t xml:space="preserve">انٍ </w:t>
      </w:r>
      <w:r w:rsidR="001A46F4">
        <w:rPr>
          <w:rFonts w:ascii="Simplified Arabic" w:hAnsi="Simplified Arabic" w:hint="cs"/>
          <w:sz w:val="24"/>
          <w:rtl/>
        </w:rPr>
        <w:t xml:space="preserve">في </w:t>
      </w:r>
      <w:r w:rsidR="003D2669" w:rsidRPr="00CC6540">
        <w:rPr>
          <w:rFonts w:ascii="Simplified Arabic" w:hAnsi="Simplified Arabic"/>
          <w:sz w:val="24"/>
          <w:rtl/>
        </w:rPr>
        <w:t>قطاع غزة</w:t>
      </w:r>
      <w:r>
        <w:rPr>
          <w:rFonts w:ascii="Simplified Arabic" w:hAnsi="Simplified Arabic" w:hint="cs"/>
          <w:sz w:val="24"/>
          <w:rtl/>
        </w:rPr>
        <w:t xml:space="preserve"> بنسبة زيادة إجمالية قدرها </w:t>
      </w:r>
      <w:r>
        <w:rPr>
          <w:rFonts w:hint="cs"/>
          <w:sz w:val="24"/>
          <w:rtl/>
        </w:rPr>
        <w:t xml:space="preserve">30.6% </w:t>
      </w:r>
      <w:r>
        <w:rPr>
          <w:rFonts w:ascii="Simplified Arabic" w:hAnsi="Simplified Arabic" w:hint="cs"/>
          <w:sz w:val="24"/>
          <w:rtl/>
        </w:rPr>
        <w:t>خلال العقد الأخير،</w:t>
      </w:r>
      <w:r w:rsidR="00DB4DD6" w:rsidRPr="00DB4DD6">
        <w:rPr>
          <w:rFonts w:ascii="Simplified Arabic" w:hAnsi="Simplified Arabic"/>
          <w:sz w:val="24"/>
          <w:rtl/>
        </w:rPr>
        <w:t xml:space="preserve"> </w:t>
      </w:r>
      <w:r>
        <w:rPr>
          <w:rFonts w:ascii="Simplified Arabic" w:hAnsi="Simplified Arabic" w:hint="cs"/>
          <w:sz w:val="24"/>
          <w:rtl/>
        </w:rPr>
        <w:t>و</w:t>
      </w:r>
      <w:r w:rsidR="00DB4DD6" w:rsidRPr="00CC6540">
        <w:rPr>
          <w:rFonts w:ascii="Simplified Arabic" w:hAnsi="Simplified Arabic"/>
          <w:sz w:val="24"/>
          <w:rtl/>
        </w:rPr>
        <w:t>بينت نتائج التعداد أن عدد المساكن في فلسطين</w:t>
      </w:r>
      <w:r w:rsidR="008103E4">
        <w:rPr>
          <w:rFonts w:ascii="Simplified Arabic" w:hAnsi="Simplified Arabic" w:hint="cs"/>
          <w:sz w:val="24"/>
          <w:rtl/>
        </w:rPr>
        <w:t xml:space="preserve"> </w:t>
      </w:r>
      <w:r w:rsidR="00DB4DD6" w:rsidRPr="00CC6540">
        <w:rPr>
          <w:rFonts w:ascii="Simplified Arabic" w:hAnsi="Simplified Arabic"/>
          <w:sz w:val="24"/>
          <w:rtl/>
        </w:rPr>
        <w:t xml:space="preserve">بلغ </w:t>
      </w:r>
      <w:r w:rsidR="0058028D" w:rsidRPr="0058028D">
        <w:rPr>
          <w:rFonts w:ascii="Simplified Arabic" w:hAnsi="Simplified Arabic"/>
          <w:sz w:val="24"/>
          <w:rtl/>
        </w:rPr>
        <w:t>1</w:t>
      </w:r>
      <w:r w:rsidR="0058028D">
        <w:rPr>
          <w:rFonts w:ascii="Simplified Arabic" w:hAnsi="Simplified Arabic" w:hint="cs"/>
          <w:sz w:val="24"/>
          <w:rtl/>
        </w:rPr>
        <w:t>,</w:t>
      </w:r>
      <w:r w:rsidR="0058028D" w:rsidRPr="0058028D">
        <w:rPr>
          <w:rFonts w:ascii="Simplified Arabic" w:hAnsi="Simplified Arabic"/>
          <w:sz w:val="24"/>
          <w:rtl/>
        </w:rPr>
        <w:t>129</w:t>
      </w:r>
      <w:r w:rsidR="0058028D">
        <w:rPr>
          <w:rFonts w:ascii="Simplified Arabic" w:hAnsi="Simplified Arabic" w:hint="cs"/>
          <w:sz w:val="24"/>
          <w:rtl/>
        </w:rPr>
        <w:t>,</w:t>
      </w:r>
      <w:r w:rsidR="0058028D" w:rsidRPr="0058028D">
        <w:rPr>
          <w:rFonts w:ascii="Simplified Arabic" w:hAnsi="Simplified Arabic"/>
          <w:sz w:val="24"/>
          <w:rtl/>
        </w:rPr>
        <w:t>264</w:t>
      </w:r>
      <w:r w:rsidR="005660FF" w:rsidRPr="005660FF">
        <w:rPr>
          <w:rFonts w:ascii="Simplified Arabic" w:hAnsi="Simplified Arabic"/>
          <w:sz w:val="24"/>
          <w:rtl/>
        </w:rPr>
        <w:t xml:space="preserve"> </w:t>
      </w:r>
      <w:r w:rsidR="00A352B0">
        <w:rPr>
          <w:rFonts w:ascii="Simplified Arabic" w:hAnsi="Simplified Arabic"/>
          <w:sz w:val="24"/>
          <w:rtl/>
        </w:rPr>
        <w:t>مسكن</w:t>
      </w:r>
      <w:r w:rsidR="008103E4">
        <w:rPr>
          <w:rFonts w:ascii="Simplified Arabic" w:hAnsi="Simplified Arabic" w:hint="cs"/>
          <w:sz w:val="24"/>
          <w:rtl/>
        </w:rPr>
        <w:t>اً</w:t>
      </w:r>
      <w:r w:rsidR="00DF193A">
        <w:rPr>
          <w:rFonts w:ascii="Simplified Arabic" w:hAnsi="Simplified Arabic" w:hint="cs"/>
          <w:sz w:val="24"/>
          <w:rtl/>
        </w:rPr>
        <w:t xml:space="preserve"> </w:t>
      </w:r>
      <w:r w:rsidR="00DF193A" w:rsidRPr="00700112">
        <w:rPr>
          <w:rFonts w:ascii="Simplified Arabic" w:hAnsi="Simplified Arabic" w:hint="cs"/>
          <w:sz w:val="24"/>
          <w:rtl/>
        </w:rPr>
        <w:t>(باستثناء</w:t>
      </w:r>
      <w:r w:rsidR="00DF193A">
        <w:rPr>
          <w:rFonts w:ascii="Simplified Arabic" w:hAnsi="Simplified Arabic" w:hint="cs"/>
          <w:sz w:val="24"/>
          <w:rtl/>
        </w:rPr>
        <w:t xml:space="preserve"> </w:t>
      </w:r>
      <w:r w:rsidR="00DF193A" w:rsidRPr="00CC6540">
        <w:rPr>
          <w:rFonts w:ascii="Simplified Arabic" w:hAnsi="Simplified Arabic"/>
          <w:sz w:val="24"/>
          <w:rtl/>
        </w:rPr>
        <w:t>القدس</w:t>
      </w:r>
      <w:r w:rsidR="00DF193A" w:rsidRPr="00CC6540">
        <w:rPr>
          <w:rFonts w:ascii="Simplified Arabic" w:hAnsi="Simplified Arabic"/>
          <w:sz w:val="24"/>
        </w:rPr>
        <w:t>J1</w:t>
      </w:r>
      <w:r w:rsidR="00DF193A" w:rsidRPr="00700112">
        <w:rPr>
          <w:rFonts w:ascii="Simplified Arabic" w:hAnsi="Simplified Arabic" w:hint="cs"/>
          <w:sz w:val="24"/>
          <w:rtl/>
        </w:rPr>
        <w:t>)</w:t>
      </w:r>
      <w:r w:rsidR="00DF193A">
        <w:rPr>
          <w:rFonts w:ascii="Simplified Arabic" w:hAnsi="Simplified Arabic" w:hint="cs"/>
          <w:sz w:val="24"/>
          <w:rtl/>
        </w:rPr>
        <w:t xml:space="preserve">، </w:t>
      </w:r>
      <w:r w:rsidR="00EC3E75" w:rsidRPr="00CC6540">
        <w:rPr>
          <w:rFonts w:ascii="Simplified Arabic" w:hAnsi="Simplified Arabic"/>
          <w:sz w:val="24"/>
          <w:rtl/>
        </w:rPr>
        <w:t xml:space="preserve">منها </w:t>
      </w:r>
      <w:r w:rsidR="0058028D" w:rsidRPr="0058028D">
        <w:rPr>
          <w:rFonts w:ascii="Simplified Arabic" w:hAnsi="Simplified Arabic"/>
          <w:sz w:val="24"/>
          <w:rtl/>
        </w:rPr>
        <w:t>726</w:t>
      </w:r>
      <w:r w:rsidR="0058028D">
        <w:rPr>
          <w:rFonts w:ascii="Simplified Arabic" w:hAnsi="Simplified Arabic" w:hint="cs"/>
          <w:sz w:val="24"/>
          <w:rtl/>
        </w:rPr>
        <w:t>,</w:t>
      </w:r>
      <w:r w:rsidR="0058028D" w:rsidRPr="0058028D">
        <w:rPr>
          <w:rFonts w:ascii="Simplified Arabic" w:hAnsi="Simplified Arabic"/>
          <w:sz w:val="24"/>
          <w:rtl/>
        </w:rPr>
        <w:t>143</w:t>
      </w:r>
      <w:r w:rsidR="00EC3E75" w:rsidRPr="00CC6540">
        <w:rPr>
          <w:rFonts w:ascii="Simplified Arabic" w:hAnsi="Simplified Arabic"/>
          <w:sz w:val="24"/>
          <w:rtl/>
        </w:rPr>
        <w:t xml:space="preserve"> مسكن</w:t>
      </w:r>
      <w:r w:rsidR="00920303">
        <w:rPr>
          <w:rFonts w:ascii="Simplified Arabic" w:hAnsi="Simplified Arabic" w:hint="cs"/>
          <w:sz w:val="24"/>
          <w:rtl/>
        </w:rPr>
        <w:t>اً</w:t>
      </w:r>
      <w:r w:rsidR="00EC3E75" w:rsidRPr="00CC6540">
        <w:rPr>
          <w:rFonts w:ascii="Simplified Arabic" w:hAnsi="Simplified Arabic"/>
          <w:sz w:val="24"/>
          <w:rtl/>
        </w:rPr>
        <w:t xml:space="preserve"> </w:t>
      </w:r>
      <w:r w:rsidR="00920303">
        <w:rPr>
          <w:rFonts w:ascii="Simplified Arabic" w:hAnsi="Simplified Arabic" w:hint="cs"/>
          <w:sz w:val="24"/>
          <w:rtl/>
        </w:rPr>
        <w:t xml:space="preserve">في </w:t>
      </w:r>
      <w:r w:rsidR="00EC3E75" w:rsidRPr="00CC6540">
        <w:rPr>
          <w:rFonts w:ascii="Simplified Arabic" w:hAnsi="Simplified Arabic"/>
          <w:sz w:val="24"/>
          <w:rtl/>
        </w:rPr>
        <w:t xml:space="preserve">الضفة الغربية، </w:t>
      </w:r>
      <w:r w:rsidR="00700112">
        <w:rPr>
          <w:rFonts w:ascii="Simplified Arabic" w:hAnsi="Simplified Arabic" w:hint="cs"/>
          <w:sz w:val="24"/>
          <w:rtl/>
        </w:rPr>
        <w:t>و</w:t>
      </w:r>
      <w:r w:rsidR="0058028D" w:rsidRPr="0058028D">
        <w:rPr>
          <w:rFonts w:ascii="Simplified Arabic" w:hAnsi="Simplified Arabic"/>
          <w:sz w:val="24"/>
          <w:rtl/>
        </w:rPr>
        <w:t>403</w:t>
      </w:r>
      <w:r w:rsidR="0058028D">
        <w:rPr>
          <w:rFonts w:ascii="Simplified Arabic" w:hAnsi="Simplified Arabic" w:hint="cs"/>
          <w:sz w:val="24"/>
          <w:rtl/>
        </w:rPr>
        <w:t>,</w:t>
      </w:r>
      <w:r w:rsidR="0058028D" w:rsidRPr="0058028D">
        <w:rPr>
          <w:rFonts w:ascii="Simplified Arabic" w:hAnsi="Simplified Arabic"/>
          <w:sz w:val="24"/>
          <w:rtl/>
        </w:rPr>
        <w:t>121</w:t>
      </w:r>
      <w:r w:rsidR="00EC3E75" w:rsidRPr="00CC6540">
        <w:rPr>
          <w:rFonts w:ascii="Simplified Arabic" w:hAnsi="Simplified Arabic"/>
          <w:sz w:val="24"/>
          <w:rtl/>
        </w:rPr>
        <w:t xml:space="preserve"> مسكن</w:t>
      </w:r>
      <w:r w:rsidR="00920303">
        <w:rPr>
          <w:rFonts w:ascii="Simplified Arabic" w:hAnsi="Simplified Arabic" w:hint="cs"/>
          <w:sz w:val="24"/>
          <w:rtl/>
        </w:rPr>
        <w:t>اً</w:t>
      </w:r>
      <w:r w:rsidR="00EC3E75" w:rsidRPr="00CC6540">
        <w:rPr>
          <w:rFonts w:ascii="Simplified Arabic" w:hAnsi="Simplified Arabic"/>
          <w:sz w:val="24"/>
          <w:rtl/>
        </w:rPr>
        <w:t xml:space="preserve"> في قطاع غزة</w:t>
      </w:r>
      <w:r w:rsidR="00985519">
        <w:rPr>
          <w:rFonts w:ascii="Simplified Arabic" w:hAnsi="Simplified Arabic" w:hint="cs"/>
          <w:sz w:val="24"/>
          <w:rtl/>
        </w:rPr>
        <w:t xml:space="preserve"> بنسبة زيادة إجمالية قدرها </w:t>
      </w:r>
      <w:r w:rsidR="00985519">
        <w:rPr>
          <w:rFonts w:hint="cs"/>
          <w:sz w:val="24"/>
          <w:rtl/>
        </w:rPr>
        <w:t>6</w:t>
      </w:r>
      <w:r w:rsidR="008C5031">
        <w:rPr>
          <w:rFonts w:hint="cs"/>
          <w:sz w:val="24"/>
          <w:rtl/>
        </w:rPr>
        <w:t>0</w:t>
      </w:r>
      <w:r w:rsidR="00985519">
        <w:rPr>
          <w:rFonts w:hint="cs"/>
          <w:sz w:val="24"/>
          <w:rtl/>
        </w:rPr>
        <w:t>.</w:t>
      </w:r>
      <w:r w:rsidR="008C5031">
        <w:rPr>
          <w:rFonts w:hint="cs"/>
          <w:sz w:val="24"/>
          <w:rtl/>
        </w:rPr>
        <w:t>9</w:t>
      </w:r>
      <w:r w:rsidR="00985519">
        <w:rPr>
          <w:rFonts w:hint="cs"/>
          <w:sz w:val="24"/>
          <w:rtl/>
        </w:rPr>
        <w:t xml:space="preserve">% </w:t>
      </w:r>
      <w:r w:rsidR="00985519">
        <w:rPr>
          <w:rFonts w:ascii="Simplified Arabic" w:hAnsi="Simplified Arabic" w:hint="cs"/>
          <w:sz w:val="24"/>
          <w:rtl/>
        </w:rPr>
        <w:t>خلال العقد الأخير.</w:t>
      </w:r>
      <w:r w:rsidR="003162C0">
        <w:rPr>
          <w:rFonts w:ascii="Simplified Arabic" w:hAnsi="Simplified Arabic" w:hint="cs"/>
          <w:sz w:val="24"/>
          <w:rtl/>
        </w:rPr>
        <w:t xml:space="preserve"> </w:t>
      </w:r>
      <w:r w:rsidR="00146977">
        <w:rPr>
          <w:rFonts w:ascii="Simplified Arabic" w:hAnsi="Simplified Arabic" w:hint="cs"/>
          <w:sz w:val="24"/>
          <w:rtl/>
        </w:rPr>
        <w:t>(انظر/ ي</w:t>
      </w:r>
      <w:r w:rsidR="005660FF">
        <w:rPr>
          <w:rFonts w:ascii="Simplified Arabic" w:hAnsi="Simplified Arabic" w:hint="cs"/>
          <w:sz w:val="24"/>
          <w:rtl/>
        </w:rPr>
        <w:t xml:space="preserve"> </w:t>
      </w:r>
      <w:r w:rsidR="003474D3">
        <w:rPr>
          <w:rFonts w:ascii="Simplified Arabic" w:hAnsi="Simplified Arabic" w:hint="cs"/>
          <w:sz w:val="24"/>
          <w:rtl/>
        </w:rPr>
        <w:t xml:space="preserve">جدول 1، </w:t>
      </w:r>
      <w:r w:rsidR="005660FF">
        <w:rPr>
          <w:rFonts w:ascii="Simplified Arabic" w:hAnsi="Simplified Arabic" w:hint="cs"/>
          <w:sz w:val="24"/>
          <w:rtl/>
        </w:rPr>
        <w:t xml:space="preserve">جدول </w:t>
      </w:r>
      <w:r w:rsidR="001521AA">
        <w:rPr>
          <w:rFonts w:ascii="Simplified Arabic" w:hAnsi="Simplified Arabic" w:hint="cs"/>
          <w:sz w:val="24"/>
          <w:rtl/>
        </w:rPr>
        <w:t>2</w:t>
      </w:r>
      <w:r w:rsidR="005660FF">
        <w:rPr>
          <w:rFonts w:ascii="Simplified Arabic" w:hAnsi="Simplified Arabic" w:hint="cs"/>
          <w:sz w:val="24"/>
          <w:rtl/>
        </w:rPr>
        <w:t xml:space="preserve"> وجدول</w:t>
      </w:r>
      <w:r w:rsidR="009C0239">
        <w:rPr>
          <w:rFonts w:ascii="Simplified Arabic" w:hAnsi="Simplified Arabic" w:hint="cs"/>
          <w:sz w:val="24"/>
          <w:rtl/>
        </w:rPr>
        <w:t xml:space="preserve"> </w:t>
      </w:r>
      <w:r w:rsidR="00C15E84">
        <w:rPr>
          <w:rFonts w:ascii="Simplified Arabic" w:hAnsi="Simplified Arabic" w:hint="cs"/>
          <w:sz w:val="24"/>
          <w:rtl/>
        </w:rPr>
        <w:t>39</w:t>
      </w:r>
      <w:r w:rsidR="009C0239">
        <w:rPr>
          <w:rFonts w:ascii="Simplified Arabic" w:hAnsi="Simplified Arabic" w:hint="cs"/>
          <w:sz w:val="24"/>
          <w:rtl/>
        </w:rPr>
        <w:t xml:space="preserve">). </w:t>
      </w:r>
      <w:r w:rsidR="005660FF">
        <w:rPr>
          <w:rFonts w:ascii="Simplified Arabic" w:hAnsi="Simplified Arabic" w:hint="cs"/>
          <w:sz w:val="24"/>
          <w:rtl/>
        </w:rPr>
        <w:t xml:space="preserve">  </w:t>
      </w:r>
    </w:p>
    <w:p w:rsidR="0097028C" w:rsidRPr="00CC6540" w:rsidRDefault="0097028C" w:rsidP="00DB4DD6">
      <w:pPr>
        <w:pStyle w:val="BodyText3"/>
        <w:jc w:val="both"/>
        <w:rPr>
          <w:rFonts w:ascii="Simplified Arabic" w:hAnsi="Simplified Arabic"/>
          <w:sz w:val="24"/>
          <w:rtl/>
        </w:rPr>
      </w:pPr>
    </w:p>
    <w:p w:rsidR="0097028C" w:rsidRDefault="00A412B1" w:rsidP="002F5904">
      <w:pPr>
        <w:jc w:val="center"/>
        <w:rPr>
          <w:rFonts w:ascii="Arial Narrow" w:hAnsi="Arial Narrow" w:cs="Simplified Arabic"/>
          <w:b/>
          <w:bCs/>
          <w:sz w:val="22"/>
          <w:szCs w:val="22"/>
          <w:rtl/>
        </w:rPr>
      </w:pPr>
      <w:r>
        <w:rPr>
          <w:rFonts w:cs="Simplified Arabic" w:hint="cs"/>
          <w:b/>
          <w:bCs/>
          <w:sz w:val="22"/>
          <w:szCs w:val="22"/>
          <w:rtl/>
        </w:rPr>
        <w:t>عدد المباني والمساكن ف</w:t>
      </w:r>
      <w:r>
        <w:rPr>
          <w:rFonts w:cs="Simplified Arabic" w:hint="eastAsia"/>
          <w:b/>
          <w:bCs/>
          <w:sz w:val="22"/>
          <w:szCs w:val="22"/>
          <w:rtl/>
        </w:rPr>
        <w:t>ي</w:t>
      </w:r>
      <w:r>
        <w:rPr>
          <w:rFonts w:cs="Simplified Arabic" w:hint="cs"/>
          <w:b/>
          <w:bCs/>
          <w:sz w:val="22"/>
          <w:szCs w:val="22"/>
          <w:rtl/>
        </w:rPr>
        <w:t xml:space="preserve"> </w:t>
      </w:r>
      <w:r w:rsidR="00C2402D">
        <w:rPr>
          <w:rFonts w:cs="Simplified Arabic" w:hint="cs"/>
          <w:b/>
          <w:bCs/>
          <w:sz w:val="22"/>
          <w:szCs w:val="22"/>
          <w:rtl/>
        </w:rPr>
        <w:t>فلسطين</w:t>
      </w:r>
      <w:r>
        <w:rPr>
          <w:rFonts w:cs="Simplified Arabic" w:hint="cs"/>
          <w:b/>
          <w:bCs/>
          <w:sz w:val="22"/>
          <w:szCs w:val="22"/>
          <w:rtl/>
        </w:rPr>
        <w:t xml:space="preserve"> </w:t>
      </w:r>
      <w:r w:rsidR="00482D8D">
        <w:rPr>
          <w:rFonts w:cs="Simplified Arabic" w:hint="cs"/>
          <w:b/>
          <w:bCs/>
          <w:sz w:val="22"/>
          <w:szCs w:val="22"/>
          <w:rtl/>
        </w:rPr>
        <w:t>2007</w:t>
      </w:r>
      <w:r>
        <w:rPr>
          <w:rFonts w:cs="Simplified Arabic" w:hint="cs"/>
          <w:b/>
          <w:bCs/>
          <w:sz w:val="22"/>
          <w:szCs w:val="22"/>
          <w:rtl/>
        </w:rPr>
        <w:t xml:space="preserve">، </w:t>
      </w:r>
      <w:r w:rsidR="00482D8D">
        <w:rPr>
          <w:rFonts w:cs="Simplified Arabic" w:hint="cs"/>
          <w:b/>
          <w:bCs/>
          <w:sz w:val="22"/>
          <w:szCs w:val="22"/>
          <w:rtl/>
        </w:rPr>
        <w:t>2017</w:t>
      </w:r>
      <w:r>
        <w:rPr>
          <w:rFonts w:cs="Simplified Arabic" w:hint="cs"/>
          <w:b/>
          <w:bCs/>
          <w:sz w:val="22"/>
          <w:szCs w:val="22"/>
          <w:rtl/>
        </w:rPr>
        <w:t xml:space="preserve"> (بالألف)</w:t>
      </w:r>
    </w:p>
    <w:tbl>
      <w:tblPr>
        <w:tblStyle w:val="TableGrid"/>
        <w:bidiVisual/>
        <w:tblW w:w="0" w:type="auto"/>
        <w:jc w:val="center"/>
        <w:tblLook w:val="04A0"/>
      </w:tblPr>
      <w:tblGrid>
        <w:gridCol w:w="9039"/>
      </w:tblGrid>
      <w:tr w:rsidR="00910158" w:rsidTr="00910158">
        <w:trPr>
          <w:jc w:val="center"/>
        </w:trPr>
        <w:tc>
          <w:tcPr>
            <w:tcW w:w="9039" w:type="dxa"/>
            <w:vAlign w:val="center"/>
          </w:tcPr>
          <w:p w:rsidR="00910158" w:rsidRDefault="00910158" w:rsidP="00910158">
            <w:pPr>
              <w:pStyle w:val="BodyText3"/>
              <w:jc w:val="center"/>
              <w:rPr>
                <w:sz w:val="24"/>
                <w:rtl/>
              </w:rPr>
            </w:pPr>
            <w:r w:rsidRPr="00910158">
              <w:rPr>
                <w:noProof/>
                <w:sz w:val="24"/>
                <w:rtl/>
              </w:rPr>
              <w:drawing>
                <wp:inline distT="0" distB="0" distL="0" distR="0">
                  <wp:extent cx="5568502" cy="2858359"/>
                  <wp:effectExtent l="0" t="0" r="0" b="0"/>
                  <wp:docPr id="14"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97028C" w:rsidRDefault="00AD57F9" w:rsidP="00675821">
      <w:pPr>
        <w:pStyle w:val="BodyText3"/>
        <w:jc w:val="left"/>
        <w:rPr>
          <w:sz w:val="18"/>
          <w:szCs w:val="18"/>
          <w:rtl/>
        </w:rPr>
      </w:pPr>
      <w:r>
        <w:rPr>
          <w:rFonts w:hint="cs"/>
          <w:sz w:val="18"/>
          <w:szCs w:val="18"/>
          <w:rtl/>
        </w:rPr>
        <w:t xml:space="preserve"> </w:t>
      </w:r>
      <w:r w:rsidR="007F7685" w:rsidRPr="007F7685">
        <w:rPr>
          <w:rFonts w:hint="cs"/>
          <w:sz w:val="18"/>
          <w:szCs w:val="18"/>
          <w:rtl/>
        </w:rPr>
        <w:t xml:space="preserve">* لأغراض المقارنة </w:t>
      </w:r>
      <w:r>
        <w:rPr>
          <w:rFonts w:hint="cs"/>
          <w:sz w:val="18"/>
          <w:szCs w:val="18"/>
          <w:rtl/>
        </w:rPr>
        <w:t>تمت مقارنة البيانات</w:t>
      </w:r>
      <w:r w:rsidR="00675821">
        <w:rPr>
          <w:rFonts w:hint="cs"/>
          <w:sz w:val="18"/>
          <w:szCs w:val="18"/>
          <w:rtl/>
        </w:rPr>
        <w:t xml:space="preserve"> </w:t>
      </w:r>
      <w:r w:rsidRPr="00AD57F9">
        <w:rPr>
          <w:rFonts w:hint="cs"/>
          <w:sz w:val="18"/>
          <w:szCs w:val="18"/>
          <w:rtl/>
        </w:rPr>
        <w:t>(باستثناء القدس</w:t>
      </w:r>
      <w:r w:rsidRPr="00AD57F9">
        <w:rPr>
          <w:sz w:val="18"/>
          <w:szCs w:val="18"/>
        </w:rPr>
        <w:t xml:space="preserve">J1 </w:t>
      </w:r>
      <w:r w:rsidRPr="00AD57F9">
        <w:rPr>
          <w:rFonts w:hint="cs"/>
          <w:sz w:val="18"/>
          <w:szCs w:val="18"/>
          <w:rtl/>
        </w:rPr>
        <w:t>)</w:t>
      </w:r>
      <w:r w:rsidR="00C65D66">
        <w:rPr>
          <w:rFonts w:hint="cs"/>
          <w:sz w:val="18"/>
          <w:szCs w:val="18"/>
          <w:rtl/>
        </w:rPr>
        <w:t>.</w:t>
      </w:r>
    </w:p>
    <w:p w:rsidR="00675821" w:rsidRPr="007F7685" w:rsidRDefault="00675821" w:rsidP="00675821">
      <w:pPr>
        <w:pStyle w:val="BodyText3"/>
        <w:jc w:val="left"/>
        <w:rPr>
          <w:sz w:val="18"/>
          <w:szCs w:val="18"/>
          <w:rtl/>
        </w:rPr>
      </w:pPr>
    </w:p>
    <w:p w:rsidR="0097028C" w:rsidRDefault="00301853" w:rsidP="00F44124">
      <w:pPr>
        <w:ind w:right="359"/>
        <w:rPr>
          <w:rFonts w:cs="Simplified Arabic"/>
          <w:b/>
          <w:bCs/>
          <w:rtl/>
        </w:rPr>
      </w:pPr>
      <w:r>
        <w:rPr>
          <w:rFonts w:cs="Simplified Arabic" w:hint="cs"/>
          <w:b/>
          <w:bCs/>
          <w:rtl/>
        </w:rPr>
        <w:t>2.2</w:t>
      </w:r>
      <w:r w:rsidR="00F44124">
        <w:rPr>
          <w:rFonts w:cs="Simplified Arabic" w:hint="cs"/>
          <w:b/>
          <w:bCs/>
          <w:rtl/>
        </w:rPr>
        <w:t xml:space="preserve"> </w:t>
      </w:r>
      <w:r w:rsidR="00A412B1">
        <w:rPr>
          <w:rFonts w:cs="Simplified Arabic" w:hint="cs"/>
          <w:b/>
          <w:bCs/>
          <w:rtl/>
        </w:rPr>
        <w:t xml:space="preserve">التوزيع الجغرافي للمباني </w:t>
      </w:r>
    </w:p>
    <w:p w:rsidR="0097028C" w:rsidRDefault="00A412B1" w:rsidP="00625F61">
      <w:pPr>
        <w:jc w:val="both"/>
        <w:rPr>
          <w:rFonts w:cs="Simplified Arabic"/>
          <w:rtl/>
        </w:rPr>
      </w:pPr>
      <w:r>
        <w:rPr>
          <w:rFonts w:cs="Simplified Arabic" w:hint="cs"/>
          <w:rtl/>
        </w:rPr>
        <w:t>العدد الأكبر من المباني في الضفة الغربية يتركز في محافظة الخليل حيث بلغ عدد</w:t>
      </w:r>
      <w:r w:rsidR="00616A6B">
        <w:rPr>
          <w:rFonts w:cs="Simplified Arabic" w:hint="cs"/>
          <w:rtl/>
        </w:rPr>
        <w:t>ها</w:t>
      </w:r>
      <w:r>
        <w:rPr>
          <w:rFonts w:cs="Simplified Arabic" w:hint="cs"/>
          <w:rtl/>
        </w:rPr>
        <w:t xml:space="preserve"> </w:t>
      </w:r>
      <w:r w:rsidR="0087516B" w:rsidRPr="0087516B">
        <w:rPr>
          <w:rFonts w:cs="Simplified Arabic"/>
          <w:rtl/>
        </w:rPr>
        <w:t>110</w:t>
      </w:r>
      <w:r w:rsidR="0087516B">
        <w:rPr>
          <w:rFonts w:cs="Simplified Arabic" w:hint="cs"/>
          <w:rtl/>
        </w:rPr>
        <w:t>,</w:t>
      </w:r>
      <w:r w:rsidR="00D72E8C">
        <w:rPr>
          <w:rFonts w:cs="Simplified Arabic" w:hint="cs"/>
          <w:rtl/>
        </w:rPr>
        <w:t>490</w:t>
      </w:r>
      <w:r>
        <w:rPr>
          <w:rFonts w:cs="Simplified Arabic" w:hint="cs"/>
          <w:rtl/>
        </w:rPr>
        <w:t xml:space="preserve"> مبنى، </w:t>
      </w:r>
      <w:r w:rsidR="00EE4B31">
        <w:rPr>
          <w:rFonts w:cs="Simplified Arabic" w:hint="cs"/>
          <w:rtl/>
        </w:rPr>
        <w:t>تلتها</w:t>
      </w:r>
      <w:r>
        <w:rPr>
          <w:rFonts w:cs="Simplified Arabic" w:hint="cs"/>
          <w:rtl/>
        </w:rPr>
        <w:t xml:space="preserve"> </w:t>
      </w:r>
      <w:r w:rsidR="00EE4B31">
        <w:rPr>
          <w:rFonts w:cs="Simplified Arabic" w:hint="cs"/>
          <w:rtl/>
        </w:rPr>
        <w:t xml:space="preserve">محافظة </w:t>
      </w:r>
      <w:r>
        <w:rPr>
          <w:rFonts w:cs="Simplified Arabic" w:hint="cs"/>
          <w:rtl/>
        </w:rPr>
        <w:t>جنين</w:t>
      </w:r>
      <w:r>
        <w:rPr>
          <w:rFonts w:cs="Simplified Arabic"/>
          <w:rtl/>
        </w:rPr>
        <w:t xml:space="preserve"> </w:t>
      </w:r>
      <w:r w:rsidR="00EE4B31">
        <w:rPr>
          <w:rFonts w:cs="Simplified Arabic" w:hint="cs"/>
          <w:rtl/>
        </w:rPr>
        <w:t>حيث بلغ عدد المباني فيها</w:t>
      </w:r>
      <w:r>
        <w:rPr>
          <w:rFonts w:cs="Simplified Arabic" w:hint="cs"/>
          <w:rtl/>
        </w:rPr>
        <w:t xml:space="preserve"> </w:t>
      </w:r>
      <w:r w:rsidR="00625F61" w:rsidRPr="00625F61">
        <w:rPr>
          <w:rFonts w:cs="Simplified Arabic"/>
          <w:rtl/>
        </w:rPr>
        <w:t>59</w:t>
      </w:r>
      <w:r w:rsidR="00625F61">
        <w:rPr>
          <w:rFonts w:cs="Simplified Arabic" w:hint="cs"/>
          <w:rtl/>
        </w:rPr>
        <w:t>,</w:t>
      </w:r>
      <w:r w:rsidR="00625F61" w:rsidRPr="00625F61">
        <w:rPr>
          <w:rFonts w:cs="Simplified Arabic"/>
          <w:rtl/>
        </w:rPr>
        <w:t>284</w:t>
      </w:r>
      <w:r>
        <w:rPr>
          <w:rFonts w:cs="Simplified Arabic" w:hint="cs"/>
          <w:rtl/>
        </w:rPr>
        <w:t xml:space="preserve"> مبنى، وفي المقابل </w:t>
      </w:r>
      <w:r w:rsidR="00CA417C">
        <w:rPr>
          <w:rFonts w:cs="Simplified Arabic" w:hint="cs"/>
          <w:rtl/>
        </w:rPr>
        <w:t>أشارت</w:t>
      </w:r>
      <w:r>
        <w:rPr>
          <w:rFonts w:cs="Simplified Arabic" w:hint="cs"/>
          <w:rtl/>
        </w:rPr>
        <w:t xml:space="preserve"> النتائج أن </w:t>
      </w:r>
      <w:r w:rsidR="00CA417C">
        <w:rPr>
          <w:rFonts w:cs="Simplified Arabic" w:hint="cs"/>
          <w:rtl/>
        </w:rPr>
        <w:t>محافظة طوباس والأغوار الشمالية كانت أقل</w:t>
      </w:r>
      <w:r>
        <w:rPr>
          <w:rFonts w:cs="Simplified Arabic" w:hint="cs"/>
          <w:rtl/>
        </w:rPr>
        <w:t xml:space="preserve"> المحافظات</w:t>
      </w:r>
      <w:r w:rsidR="00CA417C">
        <w:rPr>
          <w:rFonts w:cs="Simplified Arabic" w:hint="cs"/>
          <w:rtl/>
        </w:rPr>
        <w:t xml:space="preserve"> الفلسطينية</w:t>
      </w:r>
      <w:r>
        <w:rPr>
          <w:rFonts w:cs="Simplified Arabic" w:hint="cs"/>
          <w:rtl/>
        </w:rPr>
        <w:t xml:space="preserve"> من حيث عدد المباني </w:t>
      </w:r>
      <w:r w:rsidR="00616A6B">
        <w:rPr>
          <w:rFonts w:cs="Simplified Arabic" w:hint="cs"/>
          <w:rtl/>
        </w:rPr>
        <w:t>و</w:t>
      </w:r>
      <w:r w:rsidR="00CA417C">
        <w:rPr>
          <w:rFonts w:cs="Simplified Arabic" w:hint="cs"/>
          <w:rtl/>
        </w:rPr>
        <w:t>بلغ</w:t>
      </w:r>
      <w:r w:rsidR="00EF6E1F">
        <w:rPr>
          <w:rFonts w:cs="Simplified Arabic" w:hint="cs"/>
          <w:rtl/>
        </w:rPr>
        <w:t xml:space="preserve"> </w:t>
      </w:r>
      <w:r w:rsidR="00625F61" w:rsidRPr="00625F61">
        <w:rPr>
          <w:rFonts w:cs="Simplified Arabic"/>
          <w:rtl/>
        </w:rPr>
        <w:t>11</w:t>
      </w:r>
      <w:r w:rsidR="00625F61">
        <w:rPr>
          <w:rFonts w:cs="Simplified Arabic" w:hint="cs"/>
          <w:rtl/>
        </w:rPr>
        <w:t>,</w:t>
      </w:r>
      <w:r w:rsidR="00625F61" w:rsidRPr="00625F61">
        <w:rPr>
          <w:rFonts w:cs="Simplified Arabic"/>
          <w:rtl/>
        </w:rPr>
        <w:t>131</w:t>
      </w:r>
      <w:r>
        <w:rPr>
          <w:rFonts w:cs="Simplified Arabic" w:hint="cs"/>
          <w:rtl/>
        </w:rPr>
        <w:t xml:space="preserve"> مبنى.</w:t>
      </w:r>
      <w:r w:rsidR="001521AA" w:rsidRPr="001521AA">
        <w:rPr>
          <w:rFonts w:cs="Simplified Arabic" w:hint="cs"/>
          <w:rtl/>
        </w:rPr>
        <w:t xml:space="preserve"> </w:t>
      </w:r>
      <w:r w:rsidR="00146977">
        <w:rPr>
          <w:rFonts w:cs="Simplified Arabic" w:hint="cs"/>
          <w:rtl/>
        </w:rPr>
        <w:t>(انظر/ ي</w:t>
      </w:r>
      <w:r w:rsidR="001521AA" w:rsidRPr="001521AA">
        <w:rPr>
          <w:rFonts w:cs="Simplified Arabic" w:hint="cs"/>
          <w:rtl/>
        </w:rPr>
        <w:t xml:space="preserve"> جدول 2</w:t>
      </w:r>
      <w:r w:rsidR="001521AA">
        <w:rPr>
          <w:rFonts w:cs="Simplified Arabic" w:hint="cs"/>
          <w:rtl/>
        </w:rPr>
        <w:t>).</w:t>
      </w:r>
    </w:p>
    <w:p w:rsidR="001717EF" w:rsidRDefault="002110D1" w:rsidP="002110D1">
      <w:pPr>
        <w:ind w:left="-1" w:firstLine="1"/>
        <w:jc w:val="center"/>
        <w:rPr>
          <w:rFonts w:cs="Simplified Arabic"/>
          <w:rtl/>
        </w:rPr>
      </w:pPr>
      <w:r>
        <w:rPr>
          <w:rFonts w:cs="Simplified Arabic" w:hint="cs"/>
          <w:b/>
          <w:bCs/>
          <w:sz w:val="22"/>
          <w:szCs w:val="22"/>
          <w:rtl/>
        </w:rPr>
        <w:lastRenderedPageBreak/>
        <w:t xml:space="preserve">عدد المباني في فلسطين حسب المحافظة، </w:t>
      </w:r>
      <w:r>
        <w:rPr>
          <w:rFonts w:cs="Simplified Arabic"/>
          <w:b/>
          <w:bCs/>
          <w:sz w:val="22"/>
          <w:szCs w:val="22"/>
          <w:rtl/>
        </w:rPr>
        <w:t>20</w:t>
      </w:r>
      <w:r>
        <w:rPr>
          <w:rFonts w:cs="Simplified Arabic" w:hint="cs"/>
          <w:b/>
          <w:bCs/>
          <w:sz w:val="22"/>
          <w:szCs w:val="22"/>
          <w:rtl/>
        </w:rPr>
        <w:t>17 (بالألف)</w:t>
      </w:r>
    </w:p>
    <w:tbl>
      <w:tblPr>
        <w:tblStyle w:val="TableGrid"/>
        <w:bidiVisual/>
        <w:tblW w:w="0" w:type="auto"/>
        <w:jc w:val="center"/>
        <w:tblLook w:val="04A0"/>
      </w:tblPr>
      <w:tblGrid>
        <w:gridCol w:w="8904"/>
      </w:tblGrid>
      <w:tr w:rsidR="005D5512" w:rsidTr="002A77C0">
        <w:trPr>
          <w:trHeight w:val="4441"/>
          <w:jc w:val="center"/>
        </w:trPr>
        <w:tc>
          <w:tcPr>
            <w:tcW w:w="8732" w:type="dxa"/>
            <w:vAlign w:val="center"/>
          </w:tcPr>
          <w:p w:rsidR="005D5512" w:rsidRDefault="005D5512" w:rsidP="005D5512">
            <w:pPr>
              <w:jc w:val="center"/>
              <w:rPr>
                <w:rFonts w:cs="Simplified Arabic"/>
                <w:b/>
                <w:bCs/>
                <w:sz w:val="4"/>
                <w:szCs w:val="4"/>
                <w:rtl/>
              </w:rPr>
            </w:pPr>
            <w:r w:rsidRPr="005D5512">
              <w:rPr>
                <w:rFonts w:cs="Simplified Arabic"/>
                <w:b/>
                <w:bCs/>
                <w:noProof/>
                <w:sz w:val="4"/>
                <w:szCs w:val="4"/>
                <w:rtl/>
                <w:lang w:eastAsia="en-US"/>
              </w:rPr>
              <w:drawing>
                <wp:inline distT="0" distB="0" distL="0" distR="0">
                  <wp:extent cx="5516880" cy="2829560"/>
                  <wp:effectExtent l="0" t="0" r="0" b="0"/>
                  <wp:docPr id="16"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97028C" w:rsidRDefault="0097028C">
      <w:pPr>
        <w:jc w:val="center"/>
        <w:rPr>
          <w:rFonts w:cs="Simplified Arabic"/>
          <w:b/>
          <w:bCs/>
          <w:sz w:val="4"/>
          <w:szCs w:val="4"/>
          <w:rtl/>
        </w:rPr>
      </w:pPr>
    </w:p>
    <w:p w:rsidR="006D327F" w:rsidRPr="00A83D93" w:rsidRDefault="006D327F" w:rsidP="005E7BD4">
      <w:pPr>
        <w:ind w:left="-1" w:firstLine="1"/>
        <w:jc w:val="lowKashida"/>
        <w:rPr>
          <w:rFonts w:cs="Simplified Arabic"/>
          <w:sz w:val="16"/>
          <w:szCs w:val="16"/>
          <w:rtl/>
        </w:rPr>
      </w:pPr>
    </w:p>
    <w:p w:rsidR="008B4E76" w:rsidRDefault="008B4E76" w:rsidP="009D4B1F">
      <w:pPr>
        <w:ind w:left="-1" w:firstLine="1"/>
        <w:jc w:val="lowKashida"/>
        <w:rPr>
          <w:rFonts w:cs="Simplified Arabic"/>
          <w:rtl/>
        </w:rPr>
      </w:pPr>
      <w:r>
        <w:rPr>
          <w:rFonts w:cs="Simplified Arabic" w:hint="cs"/>
          <w:rtl/>
        </w:rPr>
        <w:t>وف</w:t>
      </w:r>
      <w:r>
        <w:rPr>
          <w:rFonts w:cs="Simplified Arabic"/>
          <w:rtl/>
        </w:rPr>
        <w:t>ي</w:t>
      </w:r>
      <w:r>
        <w:rPr>
          <w:rFonts w:cs="Simplified Arabic" w:hint="cs"/>
          <w:rtl/>
        </w:rPr>
        <w:t xml:space="preserve"> قطاع غزة أشارت النتائج إلى أن محافظة غزة كانت أكبر المحافظات من حيث عدد المباني </w:t>
      </w:r>
      <w:r w:rsidR="00EF6E1F">
        <w:rPr>
          <w:rFonts w:cs="Simplified Arabic" w:hint="cs"/>
          <w:rtl/>
        </w:rPr>
        <w:t>إذ</w:t>
      </w:r>
      <w:r>
        <w:rPr>
          <w:rFonts w:cs="Simplified Arabic" w:hint="cs"/>
          <w:rtl/>
        </w:rPr>
        <w:t xml:space="preserve"> بلغ عدد</w:t>
      </w:r>
      <w:r w:rsidR="00EF6E1F">
        <w:rPr>
          <w:rFonts w:cs="Simplified Arabic" w:hint="cs"/>
          <w:rtl/>
        </w:rPr>
        <w:t xml:space="preserve"> المباني فيها</w:t>
      </w:r>
      <w:r>
        <w:rPr>
          <w:rFonts w:cs="Simplified Arabic" w:hint="cs"/>
          <w:rtl/>
        </w:rPr>
        <w:t xml:space="preserve"> </w:t>
      </w:r>
      <w:r w:rsidR="009D4B1F" w:rsidRPr="009D4B1F">
        <w:rPr>
          <w:rFonts w:cs="Simplified Arabic"/>
          <w:rtl/>
        </w:rPr>
        <w:t>47</w:t>
      </w:r>
      <w:r w:rsidR="009D4B1F">
        <w:rPr>
          <w:rFonts w:cs="Simplified Arabic" w:hint="cs"/>
          <w:rtl/>
        </w:rPr>
        <w:t>,</w:t>
      </w:r>
      <w:r w:rsidR="009D4B1F" w:rsidRPr="009D4B1F">
        <w:rPr>
          <w:rFonts w:cs="Simplified Arabic"/>
          <w:rtl/>
        </w:rPr>
        <w:t>762</w:t>
      </w:r>
      <w:r>
        <w:rPr>
          <w:rFonts w:cs="Simplified Arabic" w:hint="cs"/>
          <w:rtl/>
        </w:rPr>
        <w:t xml:space="preserve"> مبنى، </w:t>
      </w:r>
      <w:r w:rsidR="00EF6E1F">
        <w:rPr>
          <w:rFonts w:cs="Simplified Arabic" w:hint="cs"/>
          <w:rtl/>
        </w:rPr>
        <w:t>ثم</w:t>
      </w:r>
      <w:r>
        <w:rPr>
          <w:rFonts w:cs="Simplified Arabic" w:hint="cs"/>
          <w:rtl/>
        </w:rPr>
        <w:t xml:space="preserve"> محافظة خانيون</w:t>
      </w:r>
      <w:r>
        <w:rPr>
          <w:rFonts w:cs="Simplified Arabic"/>
          <w:rtl/>
        </w:rPr>
        <w:t xml:space="preserve">س حيث </w:t>
      </w:r>
      <w:r w:rsidR="001778C3">
        <w:rPr>
          <w:rFonts w:cs="Simplified Arabic" w:hint="cs"/>
          <w:rtl/>
        </w:rPr>
        <w:t>وصل</w:t>
      </w:r>
      <w:r>
        <w:rPr>
          <w:rFonts w:cs="Simplified Arabic" w:hint="cs"/>
          <w:rtl/>
        </w:rPr>
        <w:t xml:space="preserve"> عدد المباني في</w:t>
      </w:r>
      <w:r w:rsidR="00EF6E1F">
        <w:rPr>
          <w:rFonts w:cs="Simplified Arabic" w:hint="cs"/>
          <w:rtl/>
        </w:rPr>
        <w:t>ها</w:t>
      </w:r>
      <w:r>
        <w:rPr>
          <w:rFonts w:cs="Simplified Arabic" w:hint="cs"/>
          <w:rtl/>
        </w:rPr>
        <w:t xml:space="preserve"> </w:t>
      </w:r>
      <w:r w:rsidR="009D4B1F" w:rsidRPr="009D4B1F">
        <w:rPr>
          <w:rFonts w:cs="Simplified Arabic"/>
          <w:rtl/>
        </w:rPr>
        <w:t>45</w:t>
      </w:r>
      <w:r w:rsidR="009D4B1F">
        <w:rPr>
          <w:rFonts w:cs="Simplified Arabic" w:hint="cs"/>
          <w:rtl/>
        </w:rPr>
        <w:t>,</w:t>
      </w:r>
      <w:r w:rsidR="009D4B1F" w:rsidRPr="009D4B1F">
        <w:rPr>
          <w:rFonts w:cs="Simplified Arabic"/>
          <w:rtl/>
        </w:rPr>
        <w:t>962</w:t>
      </w:r>
      <w:r w:rsidR="009D4B1F">
        <w:rPr>
          <w:rFonts w:cs="Simplified Arabic" w:hint="cs"/>
          <w:rtl/>
        </w:rPr>
        <w:t xml:space="preserve"> </w:t>
      </w:r>
      <w:r>
        <w:rPr>
          <w:rFonts w:cs="Simplified Arabic" w:hint="cs"/>
          <w:rtl/>
        </w:rPr>
        <w:t>مبنى،</w:t>
      </w:r>
      <w:r>
        <w:rPr>
          <w:rFonts w:cs="Simplified Arabic"/>
          <w:rtl/>
        </w:rPr>
        <w:t xml:space="preserve"> ف</w:t>
      </w:r>
      <w:r>
        <w:rPr>
          <w:rFonts w:cs="Simplified Arabic" w:hint="cs"/>
          <w:rtl/>
        </w:rPr>
        <w:t xml:space="preserve">ي </w:t>
      </w:r>
      <w:r>
        <w:rPr>
          <w:rFonts w:cs="Simplified Arabic"/>
          <w:rtl/>
        </w:rPr>
        <w:t>حي</w:t>
      </w:r>
      <w:r>
        <w:rPr>
          <w:rFonts w:cs="Simplified Arabic" w:hint="cs"/>
          <w:rtl/>
        </w:rPr>
        <w:t>ن كانت محافظة رفح أ</w:t>
      </w:r>
      <w:r w:rsidR="00EF6E1F">
        <w:rPr>
          <w:rFonts w:cs="Simplified Arabic" w:hint="cs"/>
          <w:rtl/>
        </w:rPr>
        <w:t xml:space="preserve">قل </w:t>
      </w:r>
      <w:r>
        <w:rPr>
          <w:rFonts w:cs="Simplified Arabic" w:hint="cs"/>
          <w:rtl/>
        </w:rPr>
        <w:t xml:space="preserve">المحافظات من حيث عدد المباني </w:t>
      </w:r>
      <w:r w:rsidR="005E7BD4">
        <w:rPr>
          <w:rFonts w:cs="Simplified Arabic" w:hint="cs"/>
          <w:rtl/>
        </w:rPr>
        <w:t>إذ</w:t>
      </w:r>
      <w:r>
        <w:rPr>
          <w:rFonts w:cs="Simplified Arabic" w:hint="cs"/>
          <w:rtl/>
        </w:rPr>
        <w:t xml:space="preserve"> بلغ </w:t>
      </w:r>
      <w:r w:rsidR="001778C3">
        <w:rPr>
          <w:rFonts w:cs="Simplified Arabic" w:hint="cs"/>
          <w:rtl/>
        </w:rPr>
        <w:t>ال</w:t>
      </w:r>
      <w:r>
        <w:rPr>
          <w:rFonts w:cs="Simplified Arabic" w:hint="cs"/>
          <w:rtl/>
        </w:rPr>
        <w:t>عدد في</w:t>
      </w:r>
      <w:r w:rsidR="001778C3">
        <w:rPr>
          <w:rFonts w:cs="Simplified Arabic" w:hint="cs"/>
          <w:rtl/>
        </w:rPr>
        <w:t>ها</w:t>
      </w:r>
      <w:r>
        <w:rPr>
          <w:rFonts w:cs="Simplified Arabic" w:hint="cs"/>
          <w:rtl/>
        </w:rPr>
        <w:t xml:space="preserve"> </w:t>
      </w:r>
      <w:r w:rsidR="009D4B1F" w:rsidRPr="009D4B1F">
        <w:rPr>
          <w:rFonts w:cs="Simplified Arabic"/>
          <w:rtl/>
        </w:rPr>
        <w:t>28</w:t>
      </w:r>
      <w:r w:rsidR="009D4B1F">
        <w:rPr>
          <w:rFonts w:cs="Simplified Arabic" w:hint="cs"/>
          <w:rtl/>
        </w:rPr>
        <w:t>,</w:t>
      </w:r>
      <w:r w:rsidR="009D4B1F" w:rsidRPr="009D4B1F">
        <w:rPr>
          <w:rFonts w:cs="Simplified Arabic"/>
          <w:rtl/>
        </w:rPr>
        <w:t>249</w:t>
      </w:r>
      <w:r>
        <w:rPr>
          <w:rFonts w:cs="Simplified Arabic" w:hint="cs"/>
          <w:rtl/>
        </w:rPr>
        <w:t xml:space="preserve"> مبنى.</w:t>
      </w:r>
      <w:r w:rsidR="001521AA">
        <w:rPr>
          <w:rFonts w:cs="Simplified Arabic" w:hint="cs"/>
          <w:rtl/>
        </w:rPr>
        <w:t xml:space="preserve"> </w:t>
      </w:r>
      <w:r w:rsidR="00146977">
        <w:rPr>
          <w:rFonts w:cs="Simplified Arabic" w:hint="cs"/>
          <w:rtl/>
        </w:rPr>
        <w:t>(انظر/ ي</w:t>
      </w:r>
      <w:r w:rsidR="001521AA" w:rsidRPr="001521AA">
        <w:rPr>
          <w:rFonts w:cs="Simplified Arabic" w:hint="cs"/>
          <w:rtl/>
        </w:rPr>
        <w:t xml:space="preserve"> جدول 2</w:t>
      </w:r>
      <w:r w:rsidR="001521AA">
        <w:rPr>
          <w:rFonts w:cs="Simplified Arabic" w:hint="cs"/>
          <w:rtl/>
        </w:rPr>
        <w:t>).</w:t>
      </w:r>
    </w:p>
    <w:p w:rsidR="008B4E76" w:rsidRPr="002A77C0" w:rsidRDefault="008B4E76">
      <w:pPr>
        <w:pStyle w:val="Footer"/>
        <w:tabs>
          <w:tab w:val="clear" w:pos="4320"/>
          <w:tab w:val="clear" w:pos="8640"/>
        </w:tabs>
        <w:rPr>
          <w:rFonts w:cs="Simplified Arabic"/>
          <w:sz w:val="16"/>
          <w:szCs w:val="16"/>
          <w:rtl/>
        </w:rPr>
      </w:pPr>
    </w:p>
    <w:p w:rsidR="0097028C" w:rsidRDefault="00301853">
      <w:pPr>
        <w:pStyle w:val="Heading8"/>
        <w:rPr>
          <w:rtl/>
        </w:rPr>
      </w:pPr>
      <w:r>
        <w:rPr>
          <w:rFonts w:hint="cs"/>
          <w:rtl/>
        </w:rPr>
        <w:t>3</w:t>
      </w:r>
      <w:r w:rsidR="00F44124">
        <w:rPr>
          <w:rFonts w:hint="cs"/>
          <w:rtl/>
        </w:rPr>
        <w:t>.2</w:t>
      </w:r>
      <w:r w:rsidR="00A412B1">
        <w:rPr>
          <w:rFonts w:hint="cs"/>
          <w:rtl/>
        </w:rPr>
        <w:t xml:space="preserve"> التوزيع الجغرافي للمباني المكتملة </w:t>
      </w:r>
    </w:p>
    <w:p w:rsidR="0097028C" w:rsidRDefault="00A412B1" w:rsidP="00D03C97">
      <w:pPr>
        <w:jc w:val="both"/>
        <w:rPr>
          <w:rFonts w:cs="Simplified Arabic"/>
          <w:rtl/>
        </w:rPr>
      </w:pPr>
      <w:r>
        <w:rPr>
          <w:rFonts w:cs="Simplified Arabic" w:hint="cs"/>
          <w:rtl/>
        </w:rPr>
        <w:t xml:space="preserve">بلغ عدد المباني المكتملة في </w:t>
      </w:r>
      <w:r w:rsidR="00C2402D">
        <w:rPr>
          <w:rFonts w:cs="Simplified Arabic" w:hint="cs"/>
          <w:rtl/>
        </w:rPr>
        <w:t>فلسطين</w:t>
      </w:r>
      <w:r>
        <w:rPr>
          <w:rFonts w:cs="Simplified Arabic" w:hint="cs"/>
          <w:rtl/>
        </w:rPr>
        <w:t xml:space="preserve"> </w:t>
      </w:r>
      <w:r w:rsidR="00B312D3" w:rsidRPr="00B312D3">
        <w:rPr>
          <w:rFonts w:cs="Simplified Arabic"/>
          <w:rtl/>
        </w:rPr>
        <w:t>601</w:t>
      </w:r>
      <w:r w:rsidR="00B312D3">
        <w:rPr>
          <w:rFonts w:cs="Simplified Arabic" w:hint="cs"/>
          <w:rtl/>
        </w:rPr>
        <w:t>,</w:t>
      </w:r>
      <w:r w:rsidR="00B312D3" w:rsidRPr="00B312D3">
        <w:rPr>
          <w:rFonts w:cs="Simplified Arabic"/>
          <w:rtl/>
        </w:rPr>
        <w:t>045</w:t>
      </w:r>
      <w:r>
        <w:rPr>
          <w:rFonts w:cs="Simplified Arabic" w:hint="cs"/>
          <w:rtl/>
        </w:rPr>
        <w:t xml:space="preserve"> مبنى</w:t>
      </w:r>
      <w:r w:rsidR="00A6066B">
        <w:rPr>
          <w:rFonts w:cs="Simplified Arabic" w:hint="cs"/>
          <w:rtl/>
        </w:rPr>
        <w:t>.</w:t>
      </w:r>
      <w:r>
        <w:rPr>
          <w:rFonts w:cs="Simplified Arabic" w:hint="cs"/>
          <w:rtl/>
        </w:rPr>
        <w:t xml:space="preserve"> </w:t>
      </w:r>
      <w:r w:rsidR="00777DD1" w:rsidRPr="00777DD1">
        <w:rPr>
          <w:rFonts w:cs="Simplified Arabic"/>
        </w:rPr>
        <w:t>69.7</w:t>
      </w:r>
      <w:r w:rsidR="00777DD1">
        <w:rPr>
          <w:rFonts w:cs="Simplified Arabic" w:hint="cs"/>
          <w:rtl/>
        </w:rPr>
        <w:t xml:space="preserve">% </w:t>
      </w:r>
      <w:r w:rsidR="00EF6E1F">
        <w:rPr>
          <w:rFonts w:cs="Simplified Arabic" w:hint="cs"/>
          <w:rtl/>
        </w:rPr>
        <w:t xml:space="preserve">منها </w:t>
      </w:r>
      <w:r w:rsidR="00777DD1">
        <w:rPr>
          <w:rFonts w:cs="Simplified Arabic" w:hint="cs"/>
          <w:rtl/>
        </w:rPr>
        <w:t xml:space="preserve">في الضفة الغربية </w:t>
      </w:r>
      <w:r w:rsidR="0066092D">
        <w:rPr>
          <w:rFonts w:cs="Simplified Arabic" w:hint="cs"/>
          <w:rtl/>
        </w:rPr>
        <w:t>بواقع</w:t>
      </w:r>
      <w:r w:rsidR="00777DD1">
        <w:rPr>
          <w:rFonts w:cs="Simplified Arabic" w:hint="cs"/>
          <w:rtl/>
        </w:rPr>
        <w:t xml:space="preserve"> </w:t>
      </w:r>
      <w:r w:rsidR="00D03C97" w:rsidRPr="00D03C97">
        <w:rPr>
          <w:rFonts w:cs="Simplified Arabic"/>
          <w:rtl/>
        </w:rPr>
        <w:t>419</w:t>
      </w:r>
      <w:r w:rsidR="00D03C97">
        <w:rPr>
          <w:rFonts w:cs="Simplified Arabic" w:hint="cs"/>
          <w:rtl/>
        </w:rPr>
        <w:t>,</w:t>
      </w:r>
      <w:r w:rsidR="00D03C97" w:rsidRPr="00D03C97">
        <w:rPr>
          <w:rFonts w:cs="Simplified Arabic"/>
          <w:rtl/>
        </w:rPr>
        <w:t>160</w:t>
      </w:r>
      <w:r w:rsidR="00777DD1">
        <w:rPr>
          <w:rFonts w:cs="Simplified Arabic" w:hint="cs"/>
          <w:rtl/>
        </w:rPr>
        <w:t xml:space="preserve"> مبنى، و30.3% في قطاع غزة</w:t>
      </w:r>
      <w:r w:rsidR="00F56C38">
        <w:rPr>
          <w:rFonts w:cs="Simplified Arabic" w:hint="cs"/>
          <w:rtl/>
        </w:rPr>
        <w:t xml:space="preserve"> </w:t>
      </w:r>
      <w:r w:rsidR="0066092D">
        <w:rPr>
          <w:rFonts w:cs="Simplified Arabic" w:hint="cs"/>
          <w:rtl/>
        </w:rPr>
        <w:t>بواقع</w:t>
      </w:r>
      <w:r w:rsidR="00F56C38">
        <w:rPr>
          <w:rFonts w:cs="Simplified Arabic" w:hint="cs"/>
          <w:rtl/>
        </w:rPr>
        <w:t xml:space="preserve"> </w:t>
      </w:r>
      <w:r w:rsidR="00D03C97" w:rsidRPr="00D03C97">
        <w:rPr>
          <w:rFonts w:cs="Simplified Arabic"/>
          <w:rtl/>
        </w:rPr>
        <w:t>181</w:t>
      </w:r>
      <w:r w:rsidR="00D03C97">
        <w:rPr>
          <w:rFonts w:cs="Simplified Arabic" w:hint="cs"/>
          <w:rtl/>
        </w:rPr>
        <w:t>,</w:t>
      </w:r>
      <w:r w:rsidR="00D03C97" w:rsidRPr="00D03C97">
        <w:rPr>
          <w:rFonts w:cs="Simplified Arabic"/>
          <w:rtl/>
        </w:rPr>
        <w:t>885</w:t>
      </w:r>
      <w:r w:rsidR="00FE18B4">
        <w:rPr>
          <w:rFonts w:cs="Simplified Arabic" w:hint="cs"/>
          <w:rtl/>
        </w:rPr>
        <w:t xml:space="preserve"> </w:t>
      </w:r>
      <w:r w:rsidR="0066092D">
        <w:rPr>
          <w:rFonts w:cs="Simplified Arabic" w:hint="cs"/>
          <w:rtl/>
        </w:rPr>
        <w:t>مبنى</w:t>
      </w:r>
      <w:r w:rsidR="00777DD1">
        <w:rPr>
          <w:rFonts w:cs="Simplified Arabic" w:hint="cs"/>
          <w:rtl/>
        </w:rPr>
        <w:t>.</w:t>
      </w:r>
      <w:r w:rsidR="006705D4">
        <w:rPr>
          <w:rFonts w:cs="Simplified Arabic" w:hint="cs"/>
          <w:rtl/>
        </w:rPr>
        <w:t xml:space="preserve"> </w:t>
      </w:r>
      <w:r w:rsidR="00146977">
        <w:rPr>
          <w:rFonts w:cs="Simplified Arabic" w:hint="cs"/>
          <w:rtl/>
        </w:rPr>
        <w:t xml:space="preserve"> </w:t>
      </w:r>
      <w:r w:rsidR="00FE18B4">
        <w:rPr>
          <w:rFonts w:cs="Simplified Arabic" w:hint="cs"/>
          <w:rtl/>
        </w:rPr>
        <w:t xml:space="preserve">وفيما يتعلق </w:t>
      </w:r>
      <w:r>
        <w:rPr>
          <w:rFonts w:cs="Simplified Arabic" w:hint="cs"/>
          <w:rtl/>
        </w:rPr>
        <w:t>بتوزيع عدد المباني المكتملة</w:t>
      </w:r>
      <w:r w:rsidR="00146977">
        <w:rPr>
          <w:rFonts w:cs="Simplified Arabic" w:hint="cs"/>
          <w:rtl/>
        </w:rPr>
        <w:t xml:space="preserve"> </w:t>
      </w:r>
      <w:r w:rsidR="001521AA">
        <w:rPr>
          <w:rFonts w:cs="Simplified Arabic" w:hint="cs"/>
          <w:rtl/>
        </w:rPr>
        <w:t xml:space="preserve">في الضفة الغربية </w:t>
      </w:r>
      <w:r>
        <w:rPr>
          <w:rFonts w:cs="Simplified Arabic" w:hint="cs"/>
          <w:rtl/>
        </w:rPr>
        <w:t xml:space="preserve">على مستوى المحافظة </w:t>
      </w:r>
      <w:r w:rsidR="0066092D">
        <w:rPr>
          <w:rFonts w:cs="Simplified Arabic" w:hint="cs"/>
          <w:rtl/>
        </w:rPr>
        <w:t>جاءت</w:t>
      </w:r>
      <w:r>
        <w:rPr>
          <w:rFonts w:cs="Simplified Arabic" w:hint="cs"/>
          <w:rtl/>
        </w:rPr>
        <w:t xml:space="preserve"> محافظة الخليل </w:t>
      </w:r>
      <w:r w:rsidR="0066092D">
        <w:rPr>
          <w:rFonts w:cs="Simplified Arabic" w:hint="cs"/>
          <w:rtl/>
        </w:rPr>
        <w:t xml:space="preserve">في المرتبة الاولى </w:t>
      </w:r>
      <w:r w:rsidR="00FE18B4">
        <w:rPr>
          <w:rFonts w:cs="Simplified Arabic" w:hint="cs"/>
          <w:rtl/>
        </w:rPr>
        <w:t xml:space="preserve">حيث </w:t>
      </w:r>
      <w:r w:rsidR="0066092D">
        <w:rPr>
          <w:rFonts w:cs="Simplified Arabic" w:hint="cs"/>
          <w:rtl/>
        </w:rPr>
        <w:t>بلغ عددها</w:t>
      </w:r>
      <w:r>
        <w:rPr>
          <w:rFonts w:cs="Simplified Arabic" w:hint="cs"/>
          <w:rtl/>
        </w:rPr>
        <w:t xml:space="preserve"> </w:t>
      </w:r>
      <w:r w:rsidR="00D03C97" w:rsidRPr="00D03C97">
        <w:rPr>
          <w:rFonts w:cs="Simplified Arabic"/>
          <w:rtl/>
        </w:rPr>
        <w:t>104</w:t>
      </w:r>
      <w:r w:rsidR="00D03C97">
        <w:rPr>
          <w:rFonts w:cs="Simplified Arabic" w:hint="cs"/>
          <w:rtl/>
        </w:rPr>
        <w:t>,</w:t>
      </w:r>
      <w:r w:rsidR="00D03C97" w:rsidRPr="00D03C97">
        <w:rPr>
          <w:rFonts w:cs="Simplified Arabic"/>
          <w:rtl/>
        </w:rPr>
        <w:t>041</w:t>
      </w:r>
      <w:r>
        <w:rPr>
          <w:rFonts w:cs="Simplified Arabic" w:hint="cs"/>
          <w:rtl/>
        </w:rPr>
        <w:t xml:space="preserve"> مبنى، في حين جاءت محافظة جنين</w:t>
      </w:r>
      <w:r>
        <w:rPr>
          <w:rFonts w:cs="Simplified Arabic"/>
          <w:rtl/>
        </w:rPr>
        <w:t xml:space="preserve"> </w:t>
      </w:r>
      <w:r>
        <w:rPr>
          <w:rFonts w:cs="Simplified Arabic" w:hint="cs"/>
          <w:rtl/>
        </w:rPr>
        <w:t>في المرتبة الثانية</w:t>
      </w:r>
      <w:r w:rsidR="0066092D">
        <w:rPr>
          <w:rFonts w:cs="Simplified Arabic" w:hint="cs"/>
          <w:rtl/>
        </w:rPr>
        <w:t xml:space="preserve"> بواقع</w:t>
      </w:r>
      <w:r>
        <w:rPr>
          <w:rFonts w:cs="Simplified Arabic" w:hint="cs"/>
          <w:rtl/>
        </w:rPr>
        <w:t xml:space="preserve"> </w:t>
      </w:r>
      <w:r w:rsidR="00D03C97" w:rsidRPr="00D03C97">
        <w:rPr>
          <w:rFonts w:cs="Simplified Arabic"/>
          <w:rtl/>
        </w:rPr>
        <w:t>56</w:t>
      </w:r>
      <w:r w:rsidR="00D03C97">
        <w:rPr>
          <w:rFonts w:cs="Simplified Arabic" w:hint="cs"/>
          <w:rtl/>
        </w:rPr>
        <w:t>,</w:t>
      </w:r>
      <w:r w:rsidR="00D03C97" w:rsidRPr="00D03C97">
        <w:rPr>
          <w:rFonts w:cs="Simplified Arabic"/>
          <w:rtl/>
        </w:rPr>
        <w:t>797</w:t>
      </w:r>
      <w:r>
        <w:rPr>
          <w:rFonts w:cs="Simplified Arabic" w:hint="cs"/>
          <w:rtl/>
        </w:rPr>
        <w:t xml:space="preserve"> مبنى، وفي المقابل </w:t>
      </w:r>
      <w:r w:rsidR="0066092D">
        <w:rPr>
          <w:rFonts w:cs="Simplified Arabic" w:hint="cs"/>
          <w:rtl/>
        </w:rPr>
        <w:t>أشارت</w:t>
      </w:r>
      <w:r>
        <w:rPr>
          <w:rFonts w:cs="Simplified Arabic" w:hint="cs"/>
          <w:rtl/>
        </w:rPr>
        <w:t xml:space="preserve"> النتائج أن أ</w:t>
      </w:r>
      <w:r w:rsidR="0066092D">
        <w:rPr>
          <w:rFonts w:cs="Simplified Arabic" w:hint="cs"/>
          <w:rtl/>
        </w:rPr>
        <w:t>قل</w:t>
      </w:r>
      <w:r>
        <w:rPr>
          <w:rFonts w:cs="Simplified Arabic" w:hint="cs"/>
          <w:rtl/>
        </w:rPr>
        <w:t xml:space="preserve"> المحافظات من حيث عدد المباني المكتملة كانت محافظة أريحا والأغوار حيث بلغ عدد المباني المكتملة</w:t>
      </w:r>
      <w:r w:rsidR="0066092D">
        <w:rPr>
          <w:rFonts w:cs="Simplified Arabic" w:hint="cs"/>
          <w:rtl/>
        </w:rPr>
        <w:t xml:space="preserve"> فيها</w:t>
      </w:r>
      <w:r>
        <w:rPr>
          <w:rFonts w:cs="Simplified Arabic" w:hint="cs"/>
          <w:rtl/>
        </w:rPr>
        <w:t xml:space="preserve"> </w:t>
      </w:r>
      <w:r w:rsidR="00D03C97" w:rsidRPr="00D03C97">
        <w:rPr>
          <w:rFonts w:cs="Simplified Arabic"/>
          <w:rtl/>
        </w:rPr>
        <w:t>10</w:t>
      </w:r>
      <w:r w:rsidR="00D03C97">
        <w:rPr>
          <w:rFonts w:cs="Simplified Arabic" w:hint="cs"/>
          <w:rtl/>
        </w:rPr>
        <w:t>,</w:t>
      </w:r>
      <w:r w:rsidR="00D03C97" w:rsidRPr="00D03C97">
        <w:rPr>
          <w:rFonts w:cs="Simplified Arabic"/>
          <w:rtl/>
        </w:rPr>
        <w:t>681</w:t>
      </w:r>
      <w:r>
        <w:rPr>
          <w:rFonts w:cs="Simplified Arabic" w:hint="cs"/>
          <w:rtl/>
        </w:rPr>
        <w:t xml:space="preserve"> مبنى.</w:t>
      </w:r>
      <w:r w:rsidR="001521AA">
        <w:rPr>
          <w:rFonts w:cs="Simplified Arabic" w:hint="cs"/>
          <w:rtl/>
        </w:rPr>
        <w:t xml:space="preserve"> </w:t>
      </w:r>
      <w:r w:rsidR="00146977">
        <w:rPr>
          <w:rFonts w:cs="Simplified Arabic" w:hint="cs"/>
          <w:rtl/>
        </w:rPr>
        <w:t>(انظر/ ي</w:t>
      </w:r>
      <w:r w:rsidR="001521AA" w:rsidRPr="001521AA">
        <w:rPr>
          <w:rFonts w:cs="Simplified Arabic" w:hint="cs"/>
          <w:rtl/>
        </w:rPr>
        <w:t xml:space="preserve"> جدول </w:t>
      </w:r>
      <w:r w:rsidR="001521AA">
        <w:rPr>
          <w:rFonts w:cs="Simplified Arabic" w:hint="cs"/>
          <w:rtl/>
        </w:rPr>
        <w:t>3).</w:t>
      </w:r>
    </w:p>
    <w:p w:rsidR="00A83D93" w:rsidRPr="00A83D93" w:rsidRDefault="00A83D93" w:rsidP="001521AA">
      <w:pPr>
        <w:jc w:val="both"/>
        <w:rPr>
          <w:rFonts w:cs="Simplified Arabic"/>
          <w:sz w:val="14"/>
          <w:szCs w:val="14"/>
          <w:rtl/>
        </w:rPr>
      </w:pPr>
    </w:p>
    <w:p w:rsidR="00A83AAC" w:rsidRDefault="00A412B1" w:rsidP="00A83AAC">
      <w:pPr>
        <w:pStyle w:val="BodyTextIndent"/>
        <w:tabs>
          <w:tab w:val="left" w:pos="1"/>
        </w:tabs>
        <w:ind w:left="26" w:hanging="25"/>
        <w:jc w:val="center"/>
        <w:rPr>
          <w:b/>
          <w:bCs/>
          <w:sz w:val="22"/>
          <w:szCs w:val="22"/>
          <w:rtl/>
        </w:rPr>
      </w:pPr>
      <w:r>
        <w:rPr>
          <w:rFonts w:hint="cs"/>
          <w:b/>
          <w:bCs/>
          <w:sz w:val="22"/>
          <w:szCs w:val="22"/>
          <w:rtl/>
        </w:rPr>
        <w:t xml:space="preserve">عدد المباني المكتملة في </w:t>
      </w:r>
      <w:r w:rsidR="00C2402D">
        <w:rPr>
          <w:rFonts w:hint="cs"/>
          <w:b/>
          <w:bCs/>
          <w:sz w:val="22"/>
          <w:szCs w:val="22"/>
          <w:rtl/>
        </w:rPr>
        <w:t>فلسطين</w:t>
      </w:r>
      <w:r>
        <w:rPr>
          <w:rFonts w:hint="cs"/>
          <w:b/>
          <w:bCs/>
          <w:sz w:val="22"/>
          <w:szCs w:val="22"/>
          <w:rtl/>
        </w:rPr>
        <w:t xml:space="preserve"> حسب المحافظة</w:t>
      </w:r>
      <w:r>
        <w:rPr>
          <w:rFonts w:ascii="Arial Narrow" w:hAnsi="Arial Narrow" w:hint="cs"/>
          <w:b/>
          <w:bCs/>
          <w:sz w:val="22"/>
          <w:szCs w:val="22"/>
          <w:rtl/>
        </w:rPr>
        <w:t xml:space="preserve">، </w:t>
      </w:r>
      <w:r w:rsidR="00095548">
        <w:rPr>
          <w:rFonts w:hint="cs"/>
          <w:b/>
          <w:bCs/>
          <w:sz w:val="22"/>
          <w:szCs w:val="22"/>
          <w:rtl/>
        </w:rPr>
        <w:t>2017</w:t>
      </w:r>
      <w:r>
        <w:rPr>
          <w:rFonts w:hint="cs"/>
          <w:b/>
          <w:bCs/>
          <w:sz w:val="22"/>
          <w:szCs w:val="22"/>
          <w:rtl/>
        </w:rPr>
        <w:t xml:space="preserve"> (بالألف)</w:t>
      </w:r>
    </w:p>
    <w:tbl>
      <w:tblPr>
        <w:tblStyle w:val="TableGrid"/>
        <w:bidiVisual/>
        <w:tblW w:w="0" w:type="auto"/>
        <w:jc w:val="center"/>
        <w:tblLook w:val="04A0"/>
      </w:tblPr>
      <w:tblGrid>
        <w:gridCol w:w="9232"/>
      </w:tblGrid>
      <w:tr w:rsidR="00A83AAC" w:rsidTr="00E61F22">
        <w:trPr>
          <w:jc w:val="center"/>
        </w:trPr>
        <w:tc>
          <w:tcPr>
            <w:tcW w:w="8902" w:type="dxa"/>
            <w:vAlign w:val="center"/>
          </w:tcPr>
          <w:p w:rsidR="00A83AAC" w:rsidRDefault="00A83AAC" w:rsidP="00DE0CF1">
            <w:pPr>
              <w:pStyle w:val="BodyTextIndent"/>
              <w:tabs>
                <w:tab w:val="left" w:pos="1"/>
              </w:tabs>
              <w:ind w:left="0"/>
              <w:jc w:val="center"/>
              <w:rPr>
                <w:b/>
                <w:bCs/>
                <w:sz w:val="22"/>
                <w:szCs w:val="22"/>
                <w:rtl/>
              </w:rPr>
            </w:pPr>
            <w:r w:rsidRPr="00A83AAC">
              <w:rPr>
                <w:b/>
                <w:bCs/>
                <w:noProof/>
                <w:sz w:val="22"/>
                <w:szCs w:val="22"/>
                <w:rtl/>
              </w:rPr>
              <w:drawing>
                <wp:inline distT="0" distB="0" distL="0" distR="0">
                  <wp:extent cx="5725160" cy="2748280"/>
                  <wp:effectExtent l="0" t="0" r="0" b="0"/>
                  <wp:docPr id="19"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7028C" w:rsidRDefault="00A412B1" w:rsidP="004B6AD5">
      <w:pPr>
        <w:jc w:val="both"/>
        <w:rPr>
          <w:rFonts w:cs="Simplified Arabic"/>
          <w:rtl/>
        </w:rPr>
      </w:pPr>
      <w:r>
        <w:rPr>
          <w:rFonts w:cs="Simplified Arabic" w:hint="cs"/>
          <w:rtl/>
        </w:rPr>
        <w:lastRenderedPageBreak/>
        <w:t>وف</w:t>
      </w:r>
      <w:r>
        <w:rPr>
          <w:rFonts w:cs="Simplified Arabic"/>
          <w:rtl/>
        </w:rPr>
        <w:t>ي</w:t>
      </w:r>
      <w:r>
        <w:rPr>
          <w:rFonts w:cs="Simplified Arabic" w:hint="cs"/>
          <w:rtl/>
        </w:rPr>
        <w:t xml:space="preserve"> قطاع غزة أشارت النتائج إلى أن محافظة غزة كانت أكبر المحافظات من حيث عدد المباني المكتملة </w:t>
      </w:r>
      <w:r w:rsidR="0066092D">
        <w:rPr>
          <w:rFonts w:cs="Simplified Arabic" w:hint="cs"/>
          <w:rtl/>
        </w:rPr>
        <w:t>إذ</w:t>
      </w:r>
      <w:r>
        <w:rPr>
          <w:rFonts w:cs="Simplified Arabic" w:hint="cs"/>
          <w:rtl/>
        </w:rPr>
        <w:t xml:space="preserve"> بلغ عددها </w:t>
      </w:r>
      <w:r w:rsidR="003D6837" w:rsidRPr="003D6837">
        <w:rPr>
          <w:rFonts w:cs="Simplified Arabic"/>
          <w:rtl/>
        </w:rPr>
        <w:t>46</w:t>
      </w:r>
      <w:r w:rsidR="003D6837">
        <w:rPr>
          <w:rFonts w:cs="Simplified Arabic" w:hint="cs"/>
          <w:rtl/>
        </w:rPr>
        <w:t>,</w:t>
      </w:r>
      <w:r w:rsidR="003D6837" w:rsidRPr="003D6837">
        <w:rPr>
          <w:rFonts w:cs="Simplified Arabic"/>
          <w:rtl/>
        </w:rPr>
        <w:t>764</w:t>
      </w:r>
      <w:r w:rsidR="0066092D">
        <w:rPr>
          <w:rFonts w:cs="Simplified Arabic" w:hint="cs"/>
          <w:rtl/>
        </w:rPr>
        <w:t xml:space="preserve"> مبنى،</w:t>
      </w:r>
      <w:r>
        <w:rPr>
          <w:rFonts w:cs="Simplified Arabic" w:hint="cs"/>
          <w:rtl/>
        </w:rPr>
        <w:t xml:space="preserve"> </w:t>
      </w:r>
      <w:r w:rsidR="0066092D">
        <w:rPr>
          <w:rFonts w:cs="Simplified Arabic" w:hint="cs"/>
          <w:rtl/>
        </w:rPr>
        <w:t>و</w:t>
      </w:r>
      <w:r>
        <w:rPr>
          <w:rFonts w:cs="Simplified Arabic" w:hint="cs"/>
          <w:rtl/>
        </w:rPr>
        <w:t xml:space="preserve">في المرتبة الثانية </w:t>
      </w:r>
      <w:r w:rsidR="0066092D">
        <w:rPr>
          <w:rFonts w:cs="Simplified Arabic" w:hint="cs"/>
          <w:rtl/>
        </w:rPr>
        <w:t xml:space="preserve">جاءت </w:t>
      </w:r>
      <w:r>
        <w:rPr>
          <w:rFonts w:cs="Simplified Arabic" w:hint="cs"/>
          <w:rtl/>
        </w:rPr>
        <w:t>محافظة خانيون</w:t>
      </w:r>
      <w:r>
        <w:rPr>
          <w:rFonts w:cs="Simplified Arabic"/>
          <w:rtl/>
        </w:rPr>
        <w:t xml:space="preserve">س حيث </w:t>
      </w:r>
      <w:r>
        <w:rPr>
          <w:rFonts w:cs="Simplified Arabic" w:hint="cs"/>
          <w:rtl/>
        </w:rPr>
        <w:t xml:space="preserve">بلغ عدد المباني المكتملة </w:t>
      </w:r>
      <w:r w:rsidR="0066092D">
        <w:rPr>
          <w:rFonts w:cs="Simplified Arabic" w:hint="cs"/>
          <w:rtl/>
        </w:rPr>
        <w:t>فيها</w:t>
      </w:r>
      <w:r>
        <w:rPr>
          <w:rFonts w:cs="Simplified Arabic" w:hint="cs"/>
          <w:rtl/>
        </w:rPr>
        <w:t xml:space="preserve"> </w:t>
      </w:r>
      <w:r w:rsidR="003D6837" w:rsidRPr="003D6837">
        <w:rPr>
          <w:rFonts w:cs="Simplified Arabic"/>
          <w:rtl/>
        </w:rPr>
        <w:t>44</w:t>
      </w:r>
      <w:r w:rsidR="003D6837">
        <w:rPr>
          <w:rFonts w:cs="Simplified Arabic" w:hint="cs"/>
          <w:rtl/>
        </w:rPr>
        <w:t>,</w:t>
      </w:r>
      <w:r w:rsidR="003D6837" w:rsidRPr="003D6837">
        <w:rPr>
          <w:rFonts w:cs="Simplified Arabic"/>
          <w:rtl/>
        </w:rPr>
        <w:t>667</w:t>
      </w:r>
      <w:r>
        <w:rPr>
          <w:rFonts w:cs="Simplified Arabic" w:hint="cs"/>
          <w:rtl/>
        </w:rPr>
        <w:t xml:space="preserve"> مبنى،</w:t>
      </w:r>
      <w:r>
        <w:rPr>
          <w:rFonts w:cs="Simplified Arabic"/>
          <w:rtl/>
        </w:rPr>
        <w:t xml:space="preserve"> ف</w:t>
      </w:r>
      <w:r>
        <w:rPr>
          <w:rFonts w:cs="Simplified Arabic" w:hint="cs"/>
          <w:rtl/>
        </w:rPr>
        <w:t xml:space="preserve">ي </w:t>
      </w:r>
      <w:r>
        <w:rPr>
          <w:rFonts w:cs="Simplified Arabic"/>
          <w:rtl/>
        </w:rPr>
        <w:t>حي</w:t>
      </w:r>
      <w:r>
        <w:rPr>
          <w:rFonts w:cs="Simplified Arabic" w:hint="cs"/>
          <w:rtl/>
        </w:rPr>
        <w:t xml:space="preserve">ن </w:t>
      </w:r>
      <w:r w:rsidR="0066092D">
        <w:rPr>
          <w:rFonts w:cs="Simplified Arabic" w:hint="cs"/>
          <w:rtl/>
        </w:rPr>
        <w:t>جاءت</w:t>
      </w:r>
      <w:r>
        <w:rPr>
          <w:rFonts w:cs="Simplified Arabic" w:hint="cs"/>
          <w:rtl/>
        </w:rPr>
        <w:t xml:space="preserve"> محافظة رفح أقل </w:t>
      </w:r>
      <w:r w:rsidR="0066092D">
        <w:rPr>
          <w:rFonts w:cs="Simplified Arabic" w:hint="cs"/>
          <w:rtl/>
        </w:rPr>
        <w:t xml:space="preserve">المحافظات </w:t>
      </w:r>
      <w:r>
        <w:rPr>
          <w:rFonts w:cs="Simplified Arabic" w:hint="cs"/>
          <w:rtl/>
        </w:rPr>
        <w:t xml:space="preserve">من حيث عدد المباني المكتملة </w:t>
      </w:r>
      <w:r w:rsidR="0016347E">
        <w:rPr>
          <w:rFonts w:cs="Simplified Arabic" w:hint="cs"/>
          <w:rtl/>
        </w:rPr>
        <w:t>بواقع</w:t>
      </w:r>
      <w:r>
        <w:rPr>
          <w:rFonts w:cs="Simplified Arabic" w:hint="cs"/>
          <w:rtl/>
        </w:rPr>
        <w:t xml:space="preserve"> </w:t>
      </w:r>
      <w:r w:rsidR="004B6AD5" w:rsidRPr="004B6AD5">
        <w:rPr>
          <w:rFonts w:cs="Simplified Arabic"/>
          <w:rtl/>
        </w:rPr>
        <w:t>27</w:t>
      </w:r>
      <w:r w:rsidR="004B6AD5">
        <w:rPr>
          <w:rFonts w:cs="Simplified Arabic" w:hint="cs"/>
          <w:rtl/>
        </w:rPr>
        <w:t>,</w:t>
      </w:r>
      <w:r w:rsidR="004B6AD5" w:rsidRPr="004B6AD5">
        <w:rPr>
          <w:rFonts w:cs="Simplified Arabic"/>
          <w:rtl/>
        </w:rPr>
        <w:t>494</w:t>
      </w:r>
      <w:r>
        <w:rPr>
          <w:rFonts w:cs="Simplified Arabic" w:hint="cs"/>
          <w:rtl/>
        </w:rPr>
        <w:t xml:space="preserve"> </w:t>
      </w:r>
      <w:r w:rsidR="00A6066B">
        <w:rPr>
          <w:rFonts w:cs="Simplified Arabic" w:hint="cs"/>
          <w:rtl/>
        </w:rPr>
        <w:t>م</w:t>
      </w:r>
      <w:r w:rsidR="006705D4">
        <w:rPr>
          <w:rFonts w:cs="Simplified Arabic" w:hint="cs"/>
          <w:rtl/>
        </w:rPr>
        <w:t>بنى</w:t>
      </w:r>
      <w:r>
        <w:rPr>
          <w:rFonts w:cs="Simplified Arabic" w:hint="cs"/>
          <w:rtl/>
        </w:rPr>
        <w:t>.</w:t>
      </w:r>
      <w:r w:rsidR="001521AA">
        <w:rPr>
          <w:rFonts w:cs="Simplified Arabic" w:hint="cs"/>
          <w:rtl/>
        </w:rPr>
        <w:t xml:space="preserve"> </w:t>
      </w:r>
      <w:r w:rsidR="00146977">
        <w:rPr>
          <w:rFonts w:cs="Simplified Arabic" w:hint="cs"/>
          <w:rtl/>
        </w:rPr>
        <w:t>(انظر/ ي</w:t>
      </w:r>
      <w:r w:rsidR="001521AA" w:rsidRPr="001521AA">
        <w:rPr>
          <w:rFonts w:cs="Simplified Arabic" w:hint="cs"/>
          <w:rtl/>
        </w:rPr>
        <w:t xml:space="preserve"> جدول </w:t>
      </w:r>
      <w:r w:rsidR="001521AA">
        <w:rPr>
          <w:rFonts w:cs="Simplified Arabic" w:hint="cs"/>
          <w:rtl/>
        </w:rPr>
        <w:t>3).</w:t>
      </w:r>
    </w:p>
    <w:p w:rsidR="0097028C" w:rsidRPr="004A044C" w:rsidRDefault="0097028C">
      <w:pPr>
        <w:jc w:val="both"/>
        <w:rPr>
          <w:rFonts w:cs="Simplified Arabic"/>
          <w:sz w:val="18"/>
          <w:szCs w:val="18"/>
          <w:rtl/>
        </w:rPr>
      </w:pPr>
    </w:p>
    <w:p w:rsidR="0097028C" w:rsidRDefault="00301853" w:rsidP="00301853">
      <w:pPr>
        <w:rPr>
          <w:rFonts w:cs="Simplified Arabic"/>
          <w:b/>
          <w:bCs/>
          <w:rtl/>
        </w:rPr>
      </w:pPr>
      <w:r>
        <w:rPr>
          <w:rFonts w:cs="Simplified Arabic" w:hint="cs"/>
          <w:b/>
          <w:bCs/>
          <w:rtl/>
        </w:rPr>
        <w:t>4.2</w:t>
      </w:r>
      <w:r w:rsidR="00A412B1">
        <w:rPr>
          <w:rFonts w:cs="Simplified Arabic" w:hint="cs"/>
          <w:b/>
          <w:bCs/>
          <w:rtl/>
        </w:rPr>
        <w:t xml:space="preserve"> المبان</w:t>
      </w:r>
      <w:r w:rsidR="00A412B1">
        <w:rPr>
          <w:rFonts w:cs="Simplified Arabic" w:hint="eastAsia"/>
          <w:b/>
          <w:bCs/>
          <w:rtl/>
        </w:rPr>
        <w:t>ي</w:t>
      </w:r>
      <w:r w:rsidR="00A412B1">
        <w:rPr>
          <w:rFonts w:cs="Simplified Arabic" w:hint="cs"/>
          <w:b/>
          <w:bCs/>
          <w:rtl/>
        </w:rPr>
        <w:t xml:space="preserve"> المكتملة حسب نوع المبنى</w:t>
      </w:r>
    </w:p>
    <w:p w:rsidR="0097028C" w:rsidRPr="00F2066F" w:rsidRDefault="00C01051" w:rsidP="00302198">
      <w:pPr>
        <w:jc w:val="lowKashida"/>
        <w:rPr>
          <w:rFonts w:cs="Simplified Arabic"/>
          <w:rtl/>
        </w:rPr>
      </w:pPr>
      <w:r>
        <w:rPr>
          <w:rFonts w:cs="Simplified Arabic" w:hint="cs"/>
          <w:rtl/>
        </w:rPr>
        <w:t>64.</w:t>
      </w:r>
      <w:r w:rsidR="00302198">
        <w:rPr>
          <w:rFonts w:cs="Simplified Arabic" w:hint="cs"/>
          <w:rtl/>
        </w:rPr>
        <w:t>7</w:t>
      </w:r>
      <w:r>
        <w:rPr>
          <w:rFonts w:cs="Simplified Arabic" w:hint="cs"/>
          <w:rtl/>
        </w:rPr>
        <w:t xml:space="preserve">% </w:t>
      </w:r>
      <w:r w:rsidR="00A412B1">
        <w:rPr>
          <w:rFonts w:cs="Simplified Arabic" w:hint="cs"/>
          <w:rtl/>
        </w:rPr>
        <w:t xml:space="preserve">من المباني المكتملة في </w:t>
      </w:r>
      <w:r w:rsidR="00C2402D">
        <w:rPr>
          <w:rFonts w:cs="Simplified Arabic" w:hint="cs"/>
          <w:rtl/>
        </w:rPr>
        <w:t>فلسطين</w:t>
      </w:r>
      <w:r w:rsidR="00CF15A0">
        <w:rPr>
          <w:rFonts w:cs="Simplified Arabic" w:hint="cs"/>
          <w:rtl/>
        </w:rPr>
        <w:t xml:space="preserve"> </w:t>
      </w:r>
      <w:r w:rsidR="0016347E">
        <w:rPr>
          <w:rFonts w:cs="Simplified Arabic" w:hint="cs"/>
          <w:rtl/>
        </w:rPr>
        <w:t>تصنف على أنها</w:t>
      </w:r>
      <w:r w:rsidR="00A412B1">
        <w:rPr>
          <w:rFonts w:cs="Simplified Arabic" w:hint="cs"/>
          <w:rtl/>
        </w:rPr>
        <w:t xml:space="preserve"> دار</w:t>
      </w:r>
      <w:r w:rsidR="00D81F30">
        <w:rPr>
          <w:rFonts w:cs="Simplified Arabic" w:hint="cs"/>
          <w:rtl/>
        </w:rPr>
        <w:t>،</w:t>
      </w:r>
      <w:r w:rsidR="00A412B1">
        <w:rPr>
          <w:rFonts w:cs="Simplified Arabic" w:hint="cs"/>
          <w:rtl/>
        </w:rPr>
        <w:t xml:space="preserve"> وهي ت</w:t>
      </w:r>
      <w:r w:rsidR="00A412B1">
        <w:rPr>
          <w:rFonts w:cs="Simplified Arabic"/>
          <w:rtl/>
        </w:rPr>
        <w:t>مثل البناء التقليدي في فلسطين</w:t>
      </w:r>
      <w:r w:rsidR="00A412B1">
        <w:rPr>
          <w:rFonts w:cs="Simplified Arabic" w:hint="cs"/>
          <w:rtl/>
        </w:rPr>
        <w:t>، و</w:t>
      </w:r>
      <w:r w:rsidR="00D81F30">
        <w:rPr>
          <w:rFonts w:cs="Simplified Arabic" w:hint="cs"/>
          <w:rtl/>
        </w:rPr>
        <w:t>بلغ</w:t>
      </w:r>
      <w:r w:rsidR="00791714">
        <w:rPr>
          <w:rFonts w:cs="Simplified Arabic" w:hint="cs"/>
          <w:rtl/>
        </w:rPr>
        <w:t>ت</w:t>
      </w:r>
      <w:r w:rsidR="00D81F30">
        <w:rPr>
          <w:rFonts w:cs="Simplified Arabic" w:hint="cs"/>
          <w:rtl/>
        </w:rPr>
        <w:t xml:space="preserve"> </w:t>
      </w:r>
      <w:r w:rsidR="00C06AAF">
        <w:rPr>
          <w:rFonts w:cs="Simplified Arabic" w:hint="cs"/>
          <w:rtl/>
        </w:rPr>
        <w:t xml:space="preserve">نسبة </w:t>
      </w:r>
      <w:r w:rsidR="00A412B1">
        <w:rPr>
          <w:rFonts w:cs="Simplified Arabic" w:hint="cs"/>
          <w:rtl/>
        </w:rPr>
        <w:t xml:space="preserve">المباني المكتملة المصنفة عمارة </w:t>
      </w:r>
      <w:r w:rsidR="00F44124">
        <w:rPr>
          <w:rFonts w:cs="Simplified Arabic" w:hint="cs"/>
          <w:rtl/>
        </w:rPr>
        <w:t>25.</w:t>
      </w:r>
      <w:r w:rsidR="00B314CE">
        <w:rPr>
          <w:rFonts w:cs="Simplified Arabic" w:hint="cs"/>
          <w:rtl/>
        </w:rPr>
        <w:t>1</w:t>
      </w:r>
      <w:r w:rsidR="00A412B1">
        <w:rPr>
          <w:rFonts w:cs="Simplified Arabic" w:hint="cs"/>
          <w:rtl/>
        </w:rPr>
        <w:t xml:space="preserve">%، </w:t>
      </w:r>
      <w:r w:rsidR="00C06AAF">
        <w:rPr>
          <w:rFonts w:cs="Simplified Arabic" w:hint="cs"/>
          <w:rtl/>
        </w:rPr>
        <w:t>وتشكل</w:t>
      </w:r>
      <w:r w:rsidR="00A412B1">
        <w:rPr>
          <w:rFonts w:cs="Simplified Arabic" w:hint="cs"/>
          <w:rtl/>
        </w:rPr>
        <w:t xml:space="preserve"> المباني المكتملة المصنفة منشأة </w:t>
      </w:r>
      <w:r w:rsidR="00D81F30">
        <w:rPr>
          <w:rFonts w:cs="Simplified Arabic" w:hint="cs"/>
          <w:rtl/>
        </w:rPr>
        <w:t xml:space="preserve">ما </w:t>
      </w:r>
      <w:r w:rsidR="00A412B1">
        <w:rPr>
          <w:rFonts w:cs="Simplified Arabic" w:hint="cs"/>
          <w:rtl/>
        </w:rPr>
        <w:t>نسبته 7.</w:t>
      </w:r>
      <w:r w:rsidR="00F44124">
        <w:rPr>
          <w:rFonts w:cs="Simplified Arabic" w:hint="cs"/>
          <w:rtl/>
        </w:rPr>
        <w:t>2</w:t>
      </w:r>
      <w:r w:rsidR="00A412B1">
        <w:rPr>
          <w:rFonts w:cs="Simplified Arabic" w:hint="cs"/>
          <w:rtl/>
        </w:rPr>
        <w:t>%،</w:t>
      </w:r>
      <w:r w:rsidR="006705D4">
        <w:rPr>
          <w:rFonts w:cs="Simplified Arabic" w:hint="cs"/>
          <w:rtl/>
        </w:rPr>
        <w:t xml:space="preserve"> </w:t>
      </w:r>
      <w:r w:rsidR="00D81F30">
        <w:rPr>
          <w:rFonts w:cs="Simplified Arabic" w:hint="cs"/>
          <w:rtl/>
        </w:rPr>
        <w:t>و</w:t>
      </w:r>
      <w:r w:rsidR="00F44124">
        <w:rPr>
          <w:rFonts w:cs="Simplified Arabic" w:hint="cs"/>
          <w:rtl/>
        </w:rPr>
        <w:t>2</w:t>
      </w:r>
      <w:r w:rsidR="00A412B1">
        <w:rPr>
          <w:rFonts w:cs="Simplified Arabic" w:hint="cs"/>
          <w:rtl/>
        </w:rPr>
        <w:t>.</w:t>
      </w:r>
      <w:r w:rsidR="00F44124">
        <w:rPr>
          <w:rFonts w:cs="Simplified Arabic" w:hint="cs"/>
          <w:rtl/>
        </w:rPr>
        <w:t>2</w:t>
      </w:r>
      <w:r w:rsidR="00A412B1">
        <w:rPr>
          <w:rFonts w:cs="Simplified Arabic" w:hint="cs"/>
          <w:rtl/>
        </w:rPr>
        <w:t>% من إجمالي المباني المكتملة</w:t>
      </w:r>
      <w:r w:rsidR="0016347E">
        <w:rPr>
          <w:rFonts w:cs="Simplified Arabic" w:hint="cs"/>
          <w:rtl/>
        </w:rPr>
        <w:t xml:space="preserve"> تصنف على أنها فيلا</w:t>
      </w:r>
      <w:r w:rsidR="006D369A">
        <w:rPr>
          <w:rFonts w:cs="Simplified Arabic" w:hint="cs"/>
          <w:rtl/>
        </w:rPr>
        <w:t>.</w:t>
      </w:r>
      <w:r w:rsidR="001521AA">
        <w:rPr>
          <w:rFonts w:cs="Simplified Arabic" w:hint="cs"/>
          <w:rtl/>
        </w:rPr>
        <w:t xml:space="preserve"> </w:t>
      </w:r>
      <w:r w:rsidR="00146977">
        <w:rPr>
          <w:rFonts w:cs="Simplified Arabic" w:hint="cs"/>
          <w:rtl/>
        </w:rPr>
        <w:t>(انظر/ ي</w:t>
      </w:r>
      <w:r w:rsidR="00FB4F42" w:rsidRPr="001521AA">
        <w:rPr>
          <w:rFonts w:cs="Simplified Arabic" w:hint="cs"/>
          <w:rtl/>
        </w:rPr>
        <w:t xml:space="preserve"> جدول </w:t>
      </w:r>
      <w:r w:rsidR="00FB4F42">
        <w:rPr>
          <w:rFonts w:cs="Simplified Arabic" w:hint="cs"/>
          <w:rtl/>
        </w:rPr>
        <w:t>3).</w:t>
      </w:r>
    </w:p>
    <w:p w:rsidR="0097028C" w:rsidRPr="008631DF" w:rsidRDefault="0097028C">
      <w:pPr>
        <w:rPr>
          <w:rFonts w:cs="Simplified Arabic"/>
          <w:b/>
          <w:bCs/>
          <w:sz w:val="18"/>
          <w:szCs w:val="18"/>
          <w:rtl/>
        </w:rPr>
      </w:pPr>
    </w:p>
    <w:p w:rsidR="0097028C" w:rsidRDefault="00BB66A9" w:rsidP="00BB66A9">
      <w:pPr>
        <w:tabs>
          <w:tab w:val="left" w:pos="-1"/>
        </w:tabs>
        <w:ind w:left="-1"/>
        <w:jc w:val="center"/>
        <w:rPr>
          <w:rFonts w:cs="Simplified Arabic"/>
          <w:b/>
          <w:bCs/>
          <w:sz w:val="22"/>
          <w:szCs w:val="22"/>
          <w:rtl/>
        </w:rPr>
      </w:pPr>
      <w:r>
        <w:rPr>
          <w:rFonts w:cs="Simplified Arabic" w:hint="cs"/>
          <w:b/>
          <w:bCs/>
          <w:sz w:val="22"/>
          <w:szCs w:val="22"/>
          <w:rtl/>
        </w:rPr>
        <w:t>التوزيع النسبي ل</w:t>
      </w:r>
      <w:r w:rsidR="00A412B1">
        <w:rPr>
          <w:rFonts w:cs="Simplified Arabic" w:hint="cs"/>
          <w:b/>
          <w:bCs/>
          <w:sz w:val="22"/>
          <w:szCs w:val="22"/>
          <w:rtl/>
        </w:rPr>
        <w:t>لمباني المكتملة</w:t>
      </w:r>
      <w:r w:rsidR="00C06AAF">
        <w:rPr>
          <w:rFonts w:cs="Simplified Arabic" w:hint="cs"/>
          <w:b/>
          <w:bCs/>
          <w:sz w:val="22"/>
          <w:szCs w:val="22"/>
          <w:rtl/>
        </w:rPr>
        <w:t xml:space="preserve"> </w:t>
      </w:r>
      <w:r w:rsidR="00A412B1">
        <w:rPr>
          <w:rFonts w:cs="Simplified Arabic" w:hint="cs"/>
          <w:b/>
          <w:bCs/>
          <w:sz w:val="22"/>
          <w:szCs w:val="22"/>
          <w:rtl/>
        </w:rPr>
        <w:t xml:space="preserve">في </w:t>
      </w:r>
      <w:r w:rsidR="00C2402D">
        <w:rPr>
          <w:rFonts w:cs="Simplified Arabic" w:hint="cs"/>
          <w:b/>
          <w:bCs/>
          <w:sz w:val="22"/>
          <w:szCs w:val="22"/>
          <w:rtl/>
        </w:rPr>
        <w:t>فلسطين</w:t>
      </w:r>
      <w:r w:rsidR="00A412B1">
        <w:rPr>
          <w:rFonts w:cs="Simplified Arabic" w:hint="cs"/>
          <w:b/>
          <w:bCs/>
          <w:sz w:val="22"/>
          <w:szCs w:val="22"/>
          <w:rtl/>
        </w:rPr>
        <w:t xml:space="preserve"> حسب نوع المبنى، 20</w:t>
      </w:r>
      <w:r w:rsidR="00DA13AA">
        <w:rPr>
          <w:rFonts w:cs="Simplified Arabic" w:hint="cs"/>
          <w:b/>
          <w:bCs/>
          <w:sz w:val="22"/>
          <w:szCs w:val="22"/>
          <w:rtl/>
        </w:rPr>
        <w:t>1</w:t>
      </w:r>
      <w:r w:rsidR="00A412B1">
        <w:rPr>
          <w:rFonts w:cs="Simplified Arabic" w:hint="cs"/>
          <w:b/>
          <w:bCs/>
          <w:sz w:val="22"/>
          <w:szCs w:val="22"/>
          <w:rtl/>
        </w:rPr>
        <w:t>7</w:t>
      </w:r>
    </w:p>
    <w:tbl>
      <w:tblPr>
        <w:tblStyle w:val="TableGrid"/>
        <w:bidiVisual/>
        <w:tblW w:w="0" w:type="auto"/>
        <w:jc w:val="center"/>
        <w:tblLook w:val="04A0"/>
      </w:tblPr>
      <w:tblGrid>
        <w:gridCol w:w="8902"/>
      </w:tblGrid>
      <w:tr w:rsidR="00A83AAC" w:rsidTr="00E61F22">
        <w:trPr>
          <w:jc w:val="center"/>
        </w:trPr>
        <w:tc>
          <w:tcPr>
            <w:tcW w:w="8902" w:type="dxa"/>
            <w:vAlign w:val="center"/>
          </w:tcPr>
          <w:p w:rsidR="00A83AAC" w:rsidRDefault="00A83AAC" w:rsidP="00A83AAC">
            <w:pPr>
              <w:tabs>
                <w:tab w:val="left" w:pos="-1"/>
              </w:tabs>
              <w:jc w:val="center"/>
              <w:rPr>
                <w:rFonts w:cs="Simplified Arabic"/>
                <w:b/>
                <w:bCs/>
                <w:sz w:val="22"/>
                <w:szCs w:val="22"/>
                <w:rtl/>
              </w:rPr>
            </w:pPr>
            <w:r w:rsidRPr="00A83AAC">
              <w:rPr>
                <w:rFonts w:cs="Simplified Arabic"/>
                <w:b/>
                <w:bCs/>
                <w:noProof/>
                <w:sz w:val="22"/>
                <w:szCs w:val="22"/>
                <w:rtl/>
                <w:lang w:eastAsia="en-US"/>
              </w:rPr>
              <w:drawing>
                <wp:inline distT="0" distB="0" distL="0" distR="0">
                  <wp:extent cx="5369560" cy="2099144"/>
                  <wp:effectExtent l="0" t="0" r="0" b="0"/>
                  <wp:docPr id="20"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2A77C0" w:rsidRPr="0083679B" w:rsidRDefault="0083679B" w:rsidP="001C11BA">
      <w:pPr>
        <w:ind w:left="424" w:hanging="284"/>
        <w:rPr>
          <w:rFonts w:cs="Simplified Arabic"/>
          <w:sz w:val="18"/>
          <w:szCs w:val="18"/>
        </w:rPr>
      </w:pPr>
      <w:r w:rsidRPr="0083679B">
        <w:rPr>
          <w:rFonts w:cs="Simplified Arabic"/>
          <w:sz w:val="18"/>
          <w:szCs w:val="18"/>
          <w:rtl/>
        </w:rPr>
        <w:t>* تشمل الخيمة والبراكية والكرفان والبركس والمباني الاخرى.</w:t>
      </w:r>
    </w:p>
    <w:p w:rsidR="0083679B" w:rsidRPr="004A044C" w:rsidRDefault="0083679B" w:rsidP="00301853">
      <w:pPr>
        <w:rPr>
          <w:rFonts w:cs="Simplified Arabic"/>
          <w:b/>
          <w:bCs/>
          <w:sz w:val="18"/>
          <w:szCs w:val="18"/>
          <w:rtl/>
        </w:rPr>
      </w:pPr>
    </w:p>
    <w:p w:rsidR="002A77C0" w:rsidRPr="002A77C0" w:rsidRDefault="002A77C0" w:rsidP="00DA6CA6">
      <w:pPr>
        <w:rPr>
          <w:rFonts w:cs="Simplified Arabic"/>
          <w:b/>
          <w:bCs/>
          <w:rtl/>
        </w:rPr>
      </w:pPr>
      <w:r>
        <w:rPr>
          <w:rFonts w:cs="Simplified Arabic" w:hint="cs"/>
          <w:b/>
          <w:bCs/>
          <w:rtl/>
        </w:rPr>
        <w:t>5.2</w:t>
      </w:r>
      <w:r w:rsidRPr="002A77C0">
        <w:rPr>
          <w:rFonts w:cs="Simplified Arabic" w:hint="cs"/>
          <w:b/>
          <w:bCs/>
          <w:rtl/>
        </w:rPr>
        <w:t xml:space="preserve"> </w:t>
      </w:r>
      <w:r>
        <w:rPr>
          <w:rFonts w:cs="Simplified Arabic" w:hint="cs"/>
          <w:b/>
          <w:bCs/>
          <w:rtl/>
        </w:rPr>
        <w:t xml:space="preserve">المباني المكتملة حسب </w:t>
      </w:r>
      <w:r w:rsidR="00DA6CA6">
        <w:rPr>
          <w:rFonts w:cs="Simplified Arabic" w:hint="cs"/>
          <w:b/>
          <w:bCs/>
          <w:rtl/>
        </w:rPr>
        <w:t>صفة المالك</w:t>
      </w:r>
      <w:r>
        <w:rPr>
          <w:rFonts w:cs="Simplified Arabic" w:hint="cs"/>
          <w:b/>
          <w:bCs/>
          <w:rtl/>
        </w:rPr>
        <w:t xml:space="preserve">  </w:t>
      </w:r>
    </w:p>
    <w:p w:rsidR="00545491" w:rsidRDefault="006705D4" w:rsidP="00A30894">
      <w:pPr>
        <w:jc w:val="lowKashida"/>
        <w:rPr>
          <w:rFonts w:cs="Simplified Arabic"/>
          <w:rtl/>
        </w:rPr>
      </w:pPr>
      <w:r>
        <w:rPr>
          <w:rFonts w:cs="Simplified Arabic" w:hint="cs"/>
          <w:rtl/>
        </w:rPr>
        <w:t>غالبية</w:t>
      </w:r>
      <w:r w:rsidR="00A412B1">
        <w:rPr>
          <w:rFonts w:cs="Simplified Arabic" w:hint="cs"/>
          <w:rtl/>
        </w:rPr>
        <w:t xml:space="preserve"> المباني المكتملة في </w:t>
      </w:r>
      <w:r w:rsidR="00C2402D">
        <w:rPr>
          <w:rFonts w:cs="Simplified Arabic" w:hint="cs"/>
          <w:rtl/>
        </w:rPr>
        <w:t>فلسطين</w:t>
      </w:r>
      <w:r w:rsidR="00A412B1">
        <w:rPr>
          <w:rFonts w:cs="Simplified Arabic" w:hint="cs"/>
          <w:rtl/>
        </w:rPr>
        <w:t xml:space="preserve"> (باستثناء</w:t>
      </w:r>
      <w:r w:rsidR="00021017">
        <w:rPr>
          <w:rFonts w:cs="Simplified Arabic" w:hint="cs"/>
          <w:rtl/>
        </w:rPr>
        <w:t xml:space="preserve"> </w:t>
      </w:r>
      <w:r w:rsidR="00A412B1">
        <w:rPr>
          <w:rFonts w:cs="Simplified Arabic" w:hint="cs"/>
          <w:rtl/>
        </w:rPr>
        <w:t>القدس</w:t>
      </w:r>
      <w:r w:rsidR="00A412B1">
        <w:rPr>
          <w:rFonts w:cs="Simplified Arabic"/>
        </w:rPr>
        <w:t>J1</w:t>
      </w:r>
      <w:r w:rsidR="00843FB5">
        <w:rPr>
          <w:rFonts w:cs="Simplified Arabic"/>
        </w:rPr>
        <w:t xml:space="preserve"> </w:t>
      </w:r>
      <w:r w:rsidR="00A412B1">
        <w:rPr>
          <w:rFonts w:cs="Simplified Arabic" w:hint="cs"/>
          <w:rtl/>
        </w:rPr>
        <w:t xml:space="preserve">) </w:t>
      </w:r>
      <w:r w:rsidR="002F6537">
        <w:rPr>
          <w:rFonts w:cs="Simplified Arabic" w:hint="cs"/>
          <w:rtl/>
        </w:rPr>
        <w:t>تعود ملكيتها</w:t>
      </w:r>
      <w:r w:rsidR="00A412B1">
        <w:rPr>
          <w:rFonts w:cs="Simplified Arabic" w:hint="cs"/>
          <w:rtl/>
        </w:rPr>
        <w:t xml:space="preserve"> </w:t>
      </w:r>
      <w:r w:rsidR="002F6537">
        <w:rPr>
          <w:rFonts w:cs="Simplified Arabic" w:hint="cs"/>
          <w:rtl/>
        </w:rPr>
        <w:t xml:space="preserve">الى </w:t>
      </w:r>
      <w:r w:rsidR="00F2066F">
        <w:rPr>
          <w:rFonts w:cs="Simplified Arabic" w:hint="cs"/>
          <w:rtl/>
        </w:rPr>
        <w:t>ال</w:t>
      </w:r>
      <w:r w:rsidR="00A412B1">
        <w:rPr>
          <w:rFonts w:cs="Simplified Arabic" w:hint="cs"/>
          <w:rtl/>
        </w:rPr>
        <w:t xml:space="preserve">قطاع </w:t>
      </w:r>
      <w:r w:rsidR="00F2066F">
        <w:rPr>
          <w:rFonts w:cs="Simplified Arabic" w:hint="cs"/>
          <w:rtl/>
        </w:rPr>
        <w:t>ال</w:t>
      </w:r>
      <w:r w:rsidR="00A412B1">
        <w:rPr>
          <w:rFonts w:cs="Simplified Arabic" w:hint="cs"/>
          <w:rtl/>
        </w:rPr>
        <w:t xml:space="preserve">خاص حيث تشكل ما نسبته </w:t>
      </w:r>
      <w:r w:rsidR="00F2066F">
        <w:rPr>
          <w:rFonts w:cs="Simplified Arabic" w:hint="cs"/>
          <w:rtl/>
        </w:rPr>
        <w:t>98</w:t>
      </w:r>
      <w:r w:rsidR="00A412B1">
        <w:rPr>
          <w:rFonts w:cs="Simplified Arabic" w:hint="cs"/>
          <w:rtl/>
        </w:rPr>
        <w:t>.</w:t>
      </w:r>
      <w:r w:rsidR="00A15BC0">
        <w:rPr>
          <w:rFonts w:cs="Simplified Arabic" w:hint="cs"/>
          <w:rtl/>
        </w:rPr>
        <w:t>5</w:t>
      </w:r>
      <w:r w:rsidR="00A412B1">
        <w:rPr>
          <w:rFonts w:cs="Simplified Arabic" w:hint="cs"/>
          <w:rtl/>
        </w:rPr>
        <w:t>% من إجمالي عدد المباني المكتملة</w:t>
      </w:r>
      <w:r>
        <w:rPr>
          <w:rFonts w:cs="Simplified Arabic" w:hint="cs"/>
          <w:rtl/>
        </w:rPr>
        <w:t>؛</w:t>
      </w:r>
      <w:r w:rsidR="00A412B1">
        <w:rPr>
          <w:rFonts w:cs="Simplified Arabic" w:hint="cs"/>
          <w:rtl/>
        </w:rPr>
        <w:t xml:space="preserve"> </w:t>
      </w:r>
      <w:r>
        <w:rPr>
          <w:rFonts w:cs="Simplified Arabic" w:hint="cs"/>
          <w:rtl/>
        </w:rPr>
        <w:t>حيث تعود ملكية</w:t>
      </w:r>
      <w:r w:rsidR="002F6537">
        <w:rPr>
          <w:rFonts w:cs="Simplified Arabic" w:hint="cs"/>
          <w:rtl/>
        </w:rPr>
        <w:t xml:space="preserve"> 94.</w:t>
      </w:r>
      <w:r w:rsidR="00C240B5">
        <w:rPr>
          <w:rFonts w:cs="Simplified Arabic" w:hint="cs"/>
          <w:rtl/>
        </w:rPr>
        <w:t>6</w:t>
      </w:r>
      <w:r w:rsidR="002F6537">
        <w:rPr>
          <w:rFonts w:cs="Simplified Arabic" w:hint="cs"/>
          <w:rtl/>
        </w:rPr>
        <w:t>%</w:t>
      </w:r>
      <w:r>
        <w:rPr>
          <w:rFonts w:cs="Simplified Arabic" w:hint="cs"/>
          <w:rtl/>
        </w:rPr>
        <w:t xml:space="preserve"> إلى القطاع الخاص</w:t>
      </w:r>
      <w:r w:rsidR="00A30894">
        <w:rPr>
          <w:rFonts w:cs="Simplified Arabic" w:hint="cs"/>
          <w:rtl/>
        </w:rPr>
        <w:t>/</w:t>
      </w:r>
      <w:r>
        <w:rPr>
          <w:rFonts w:cs="Simplified Arabic" w:hint="cs"/>
          <w:rtl/>
        </w:rPr>
        <w:t xml:space="preserve"> مالك مقيم، وما نسبته</w:t>
      </w:r>
      <w:r w:rsidR="002D12B9">
        <w:rPr>
          <w:rFonts w:cs="Simplified Arabic" w:hint="cs"/>
          <w:rtl/>
        </w:rPr>
        <w:t xml:space="preserve"> 3.9%</w:t>
      </w:r>
      <w:r>
        <w:rPr>
          <w:rFonts w:cs="Simplified Arabic" w:hint="cs"/>
          <w:rtl/>
        </w:rPr>
        <w:t xml:space="preserve"> من المباني المكتملة تعود ملكيتها الى القطاع الخاص</w:t>
      </w:r>
      <w:r w:rsidR="00A30894">
        <w:rPr>
          <w:rFonts w:cs="Simplified Arabic" w:hint="cs"/>
          <w:rtl/>
        </w:rPr>
        <w:t>/</w:t>
      </w:r>
      <w:r>
        <w:rPr>
          <w:rFonts w:cs="Simplified Arabic" w:hint="cs"/>
          <w:rtl/>
        </w:rPr>
        <w:t xml:space="preserve"> مالك غير مقيم، أما </w:t>
      </w:r>
      <w:r w:rsidR="00545491">
        <w:rPr>
          <w:rFonts w:cs="Simplified Arabic" w:hint="cs"/>
          <w:rtl/>
        </w:rPr>
        <w:t xml:space="preserve">المباني المكتملة </w:t>
      </w:r>
      <w:r w:rsidR="002F6537">
        <w:rPr>
          <w:rFonts w:cs="Simplified Arabic" w:hint="cs"/>
          <w:rtl/>
        </w:rPr>
        <w:t>الممل</w:t>
      </w:r>
      <w:r w:rsidR="00276A81">
        <w:rPr>
          <w:rFonts w:cs="Simplified Arabic" w:hint="cs"/>
          <w:rtl/>
        </w:rPr>
        <w:t>و</w:t>
      </w:r>
      <w:r w:rsidR="002F6537">
        <w:rPr>
          <w:rFonts w:cs="Simplified Arabic" w:hint="cs"/>
          <w:rtl/>
        </w:rPr>
        <w:t xml:space="preserve">كة من </w:t>
      </w:r>
      <w:r>
        <w:rPr>
          <w:rFonts w:cs="Simplified Arabic" w:hint="cs"/>
          <w:rtl/>
        </w:rPr>
        <w:t xml:space="preserve">قبل </w:t>
      </w:r>
      <w:r w:rsidR="00545491">
        <w:rPr>
          <w:rFonts w:cs="Simplified Arabic" w:hint="cs"/>
          <w:rtl/>
        </w:rPr>
        <w:t xml:space="preserve">الحكومة </w:t>
      </w:r>
      <w:r w:rsidR="002F6537">
        <w:rPr>
          <w:rFonts w:cs="Simplified Arabic" w:hint="cs"/>
          <w:rtl/>
        </w:rPr>
        <w:t>فبلغت</w:t>
      </w:r>
      <w:r w:rsidR="00545491">
        <w:rPr>
          <w:rFonts w:cs="Simplified Arabic" w:hint="cs"/>
          <w:rtl/>
        </w:rPr>
        <w:t xml:space="preserve"> نسبته</w:t>
      </w:r>
      <w:r w:rsidR="002F6537">
        <w:rPr>
          <w:rFonts w:cs="Simplified Arabic" w:hint="cs"/>
          <w:rtl/>
        </w:rPr>
        <w:t>ا</w:t>
      </w:r>
      <w:r w:rsidR="00545491">
        <w:rPr>
          <w:rFonts w:cs="Simplified Arabic" w:hint="cs"/>
          <w:rtl/>
        </w:rPr>
        <w:t xml:space="preserve"> </w:t>
      </w:r>
      <w:r w:rsidR="0044214C">
        <w:rPr>
          <w:rFonts w:cs="Simplified Arabic" w:hint="cs"/>
          <w:rtl/>
        </w:rPr>
        <w:t>0.6%</w:t>
      </w:r>
      <w:r w:rsidR="00545491">
        <w:rPr>
          <w:rFonts w:cs="Simplified Arabic" w:hint="cs"/>
          <w:rtl/>
        </w:rPr>
        <w:t xml:space="preserve"> من إجمالي المباني المكتملة. </w:t>
      </w:r>
      <w:r w:rsidR="00146977">
        <w:rPr>
          <w:rFonts w:cs="Simplified Arabic" w:hint="cs"/>
          <w:rtl/>
        </w:rPr>
        <w:t>(انظر/ ي</w:t>
      </w:r>
      <w:r w:rsidR="00FB4F42" w:rsidRPr="001521AA">
        <w:rPr>
          <w:rFonts w:cs="Simplified Arabic" w:hint="cs"/>
          <w:rtl/>
        </w:rPr>
        <w:t xml:space="preserve"> جدول </w:t>
      </w:r>
      <w:r w:rsidR="00FB4F42">
        <w:rPr>
          <w:rFonts w:cs="Simplified Arabic" w:hint="cs"/>
          <w:rtl/>
        </w:rPr>
        <w:t>6).</w:t>
      </w:r>
    </w:p>
    <w:p w:rsidR="002A77C0" w:rsidRPr="002A77C0" w:rsidRDefault="002A77C0" w:rsidP="00FB4F42">
      <w:pPr>
        <w:jc w:val="lowKashida"/>
        <w:rPr>
          <w:rFonts w:cs="Simplified Arabic"/>
          <w:sz w:val="18"/>
          <w:szCs w:val="18"/>
          <w:rtl/>
        </w:rPr>
      </w:pPr>
    </w:p>
    <w:p w:rsidR="008631DF" w:rsidRPr="008A1A9E" w:rsidRDefault="008631DF" w:rsidP="0044214C">
      <w:pPr>
        <w:jc w:val="lowKashida"/>
        <w:rPr>
          <w:rFonts w:cs="Simplified Arabic"/>
          <w:sz w:val="2"/>
          <w:szCs w:val="2"/>
          <w:rtl/>
        </w:rPr>
      </w:pPr>
    </w:p>
    <w:p w:rsidR="0097028C" w:rsidRDefault="00BB66A9" w:rsidP="00DA6CA6">
      <w:pPr>
        <w:tabs>
          <w:tab w:val="left" w:pos="-1"/>
        </w:tabs>
        <w:ind w:left="-1"/>
        <w:jc w:val="center"/>
        <w:rPr>
          <w:rFonts w:cs="Simplified Arabic"/>
          <w:b/>
          <w:bCs/>
          <w:sz w:val="22"/>
          <w:szCs w:val="22"/>
          <w:rtl/>
        </w:rPr>
      </w:pPr>
      <w:r>
        <w:rPr>
          <w:rFonts w:cs="Simplified Arabic" w:hint="cs"/>
          <w:b/>
          <w:bCs/>
          <w:sz w:val="22"/>
          <w:szCs w:val="22"/>
          <w:rtl/>
        </w:rPr>
        <w:t>التوزيع النسبي للمباني</w:t>
      </w:r>
      <w:r w:rsidR="00930388">
        <w:rPr>
          <w:rFonts w:cs="Simplified Arabic" w:hint="cs"/>
          <w:b/>
          <w:bCs/>
          <w:sz w:val="22"/>
          <w:szCs w:val="22"/>
          <w:rtl/>
        </w:rPr>
        <w:t xml:space="preserve"> المكتملة</w:t>
      </w:r>
      <w:r w:rsidR="00213F6C">
        <w:rPr>
          <w:rFonts w:cs="Simplified Arabic" w:hint="cs"/>
          <w:b/>
          <w:bCs/>
          <w:sz w:val="22"/>
          <w:szCs w:val="22"/>
          <w:rtl/>
        </w:rPr>
        <w:t>*</w:t>
      </w:r>
      <w:r>
        <w:rPr>
          <w:rFonts w:cs="Simplified Arabic" w:hint="cs"/>
          <w:b/>
          <w:bCs/>
          <w:sz w:val="22"/>
          <w:szCs w:val="22"/>
          <w:rtl/>
        </w:rPr>
        <w:t xml:space="preserve"> </w:t>
      </w:r>
      <w:r w:rsidR="00A412B1">
        <w:rPr>
          <w:rFonts w:cs="Simplified Arabic" w:hint="cs"/>
          <w:b/>
          <w:bCs/>
          <w:sz w:val="22"/>
          <w:szCs w:val="22"/>
          <w:rtl/>
        </w:rPr>
        <w:t xml:space="preserve">في </w:t>
      </w:r>
      <w:r w:rsidR="00C2402D">
        <w:rPr>
          <w:rFonts w:cs="Simplified Arabic" w:hint="cs"/>
          <w:b/>
          <w:bCs/>
          <w:sz w:val="22"/>
          <w:szCs w:val="22"/>
          <w:rtl/>
        </w:rPr>
        <w:t>فلسطين</w:t>
      </w:r>
      <w:r w:rsidR="00A412B1">
        <w:rPr>
          <w:rFonts w:cs="Simplified Arabic" w:hint="cs"/>
          <w:b/>
          <w:bCs/>
          <w:sz w:val="22"/>
          <w:szCs w:val="22"/>
          <w:rtl/>
        </w:rPr>
        <w:t xml:space="preserve"> حسب </w:t>
      </w:r>
      <w:r w:rsidR="00DA6CA6">
        <w:rPr>
          <w:rFonts w:cs="Simplified Arabic" w:hint="cs"/>
          <w:b/>
          <w:bCs/>
          <w:sz w:val="22"/>
          <w:szCs w:val="22"/>
          <w:rtl/>
        </w:rPr>
        <w:t>صفة المالك</w:t>
      </w:r>
      <w:r w:rsidR="00A412B1">
        <w:rPr>
          <w:rFonts w:cs="Simplified Arabic" w:hint="cs"/>
          <w:b/>
          <w:bCs/>
          <w:sz w:val="22"/>
          <w:szCs w:val="22"/>
          <w:rtl/>
        </w:rPr>
        <w:t>، 20</w:t>
      </w:r>
      <w:r w:rsidR="002E6FFD">
        <w:rPr>
          <w:rFonts w:cs="Simplified Arabic" w:hint="cs"/>
          <w:b/>
          <w:bCs/>
          <w:sz w:val="22"/>
          <w:szCs w:val="22"/>
          <w:rtl/>
        </w:rPr>
        <w:t>17</w:t>
      </w:r>
    </w:p>
    <w:tbl>
      <w:tblPr>
        <w:tblStyle w:val="TableGrid"/>
        <w:bidiVisual/>
        <w:tblW w:w="0" w:type="auto"/>
        <w:jc w:val="center"/>
        <w:tblLook w:val="04A0"/>
      </w:tblPr>
      <w:tblGrid>
        <w:gridCol w:w="8918"/>
      </w:tblGrid>
      <w:tr w:rsidR="005A1B23" w:rsidTr="00E4324D">
        <w:trPr>
          <w:jc w:val="center"/>
        </w:trPr>
        <w:tc>
          <w:tcPr>
            <w:tcW w:w="8918" w:type="dxa"/>
            <w:vAlign w:val="center"/>
          </w:tcPr>
          <w:p w:rsidR="005A1B23" w:rsidRDefault="005A1B23" w:rsidP="00E4324D">
            <w:pPr>
              <w:tabs>
                <w:tab w:val="left" w:pos="-1"/>
                <w:tab w:val="bar" w:pos="9003"/>
              </w:tabs>
              <w:jc w:val="center"/>
              <w:rPr>
                <w:rFonts w:cs="Simplified Arabic"/>
                <w:b/>
                <w:bCs/>
                <w:sz w:val="22"/>
                <w:szCs w:val="22"/>
                <w:rtl/>
              </w:rPr>
            </w:pPr>
            <w:r w:rsidRPr="005A1B23">
              <w:rPr>
                <w:rFonts w:cs="Simplified Arabic"/>
                <w:b/>
                <w:bCs/>
                <w:noProof/>
                <w:sz w:val="22"/>
                <w:szCs w:val="22"/>
                <w:rtl/>
                <w:lang w:eastAsia="en-US"/>
              </w:rPr>
              <w:drawing>
                <wp:inline distT="0" distB="0" distL="0" distR="0">
                  <wp:extent cx="5466080" cy="2059388"/>
                  <wp:effectExtent l="0" t="0" r="0" b="0"/>
                  <wp:docPr id="21"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4324D" w:rsidRPr="005E2E6D" w:rsidRDefault="001D18F1" w:rsidP="001C11BA">
      <w:pPr>
        <w:ind w:left="424" w:hanging="284"/>
        <w:rPr>
          <w:rFonts w:cs="Simplified Arabic"/>
          <w:sz w:val="18"/>
          <w:szCs w:val="18"/>
          <w:rtl/>
        </w:rPr>
      </w:pPr>
      <w:r w:rsidRPr="00797A17">
        <w:rPr>
          <w:rFonts w:cs="Simplified Arabic"/>
          <w:sz w:val="18"/>
          <w:szCs w:val="18"/>
          <w:rtl/>
        </w:rPr>
        <w:t>* البيانات لا تشمل ذلك الجزء من محافظة القدس والذي ضمه الاحتلال الإسرائيلي إليه عنوة بعيد احتلاله للضفة الغربية عام 1967.</w:t>
      </w:r>
    </w:p>
    <w:p w:rsidR="0097028C" w:rsidRDefault="00301853" w:rsidP="003B112E">
      <w:pPr>
        <w:rPr>
          <w:rFonts w:cs="Simplified Arabic"/>
          <w:b/>
          <w:bCs/>
          <w:rtl/>
        </w:rPr>
      </w:pPr>
      <w:r>
        <w:rPr>
          <w:rFonts w:cs="Simplified Arabic" w:hint="cs"/>
          <w:b/>
          <w:bCs/>
          <w:rtl/>
        </w:rPr>
        <w:lastRenderedPageBreak/>
        <w:t>6</w:t>
      </w:r>
      <w:r w:rsidR="00A412B1">
        <w:rPr>
          <w:rFonts w:cs="Simplified Arabic" w:hint="cs"/>
          <w:b/>
          <w:bCs/>
          <w:rtl/>
        </w:rPr>
        <w:t>.</w:t>
      </w:r>
      <w:r w:rsidR="003B112E">
        <w:rPr>
          <w:rFonts w:cs="Simplified Arabic" w:hint="cs"/>
          <w:b/>
          <w:bCs/>
          <w:rtl/>
        </w:rPr>
        <w:t>2</w:t>
      </w:r>
      <w:r w:rsidR="00A412B1">
        <w:rPr>
          <w:rFonts w:cs="Simplified Arabic" w:hint="cs"/>
          <w:b/>
          <w:bCs/>
          <w:rtl/>
        </w:rPr>
        <w:t xml:space="preserve"> المباني المكتملة حسب مادة البناء للجدران الخارجية</w:t>
      </w:r>
    </w:p>
    <w:p w:rsidR="0097028C" w:rsidRDefault="00A412B1" w:rsidP="00AE38F5">
      <w:pPr>
        <w:jc w:val="lowKashida"/>
        <w:rPr>
          <w:rFonts w:cs="Simplified Arabic"/>
          <w:rtl/>
        </w:rPr>
      </w:pPr>
      <w:r>
        <w:rPr>
          <w:rFonts w:cs="Simplified Arabic" w:hint="cs"/>
          <w:rtl/>
        </w:rPr>
        <w:t>تشير النتائج إلى أن مادة الطوب الإسمنتي هي المادة الغالبة</w:t>
      </w:r>
      <w:r w:rsidR="00A90925">
        <w:rPr>
          <w:rFonts w:cs="Simplified Arabic" w:hint="cs"/>
          <w:rtl/>
        </w:rPr>
        <w:t xml:space="preserve"> في بناء الجدران الخارجية</w:t>
      </w:r>
      <w:r>
        <w:rPr>
          <w:rFonts w:cs="Simplified Arabic" w:hint="cs"/>
          <w:rtl/>
        </w:rPr>
        <w:t xml:space="preserve"> </w:t>
      </w:r>
      <w:r w:rsidR="00AE38F5">
        <w:rPr>
          <w:rFonts w:cs="Simplified Arabic" w:hint="cs"/>
          <w:rtl/>
        </w:rPr>
        <w:t>ل</w:t>
      </w:r>
      <w:r>
        <w:rPr>
          <w:rFonts w:cs="Simplified Arabic" w:hint="cs"/>
          <w:rtl/>
        </w:rPr>
        <w:t xml:space="preserve">مختلف المباني المكتملة في </w:t>
      </w:r>
      <w:r w:rsidR="00C2402D">
        <w:rPr>
          <w:rFonts w:cs="Simplified Arabic" w:hint="cs"/>
          <w:rtl/>
        </w:rPr>
        <w:t>فلسطين</w:t>
      </w:r>
      <w:r>
        <w:rPr>
          <w:rFonts w:cs="Simplified Arabic" w:hint="cs"/>
          <w:rtl/>
        </w:rPr>
        <w:t xml:space="preserve"> (باستثناء</w:t>
      </w:r>
      <w:r>
        <w:rPr>
          <w:rFonts w:cs="Simplified Arabic"/>
          <w:rtl/>
        </w:rPr>
        <w:t xml:space="preserve"> </w:t>
      </w:r>
      <w:r>
        <w:rPr>
          <w:rFonts w:cs="Simplified Arabic" w:hint="cs"/>
          <w:rtl/>
        </w:rPr>
        <w:t xml:space="preserve">القدس </w:t>
      </w:r>
      <w:r>
        <w:rPr>
          <w:rFonts w:cs="Simplified Arabic"/>
        </w:rPr>
        <w:t>J1</w:t>
      </w:r>
      <w:r>
        <w:rPr>
          <w:rFonts w:cs="Simplified Arabic" w:hint="cs"/>
          <w:rtl/>
        </w:rPr>
        <w:t xml:space="preserve">) وذلك بنسبة </w:t>
      </w:r>
      <w:r w:rsidR="004C3346">
        <w:rPr>
          <w:rFonts w:cs="Simplified Arabic" w:hint="cs"/>
          <w:rtl/>
        </w:rPr>
        <w:t>57.</w:t>
      </w:r>
      <w:r w:rsidR="009153C2">
        <w:rPr>
          <w:rFonts w:cs="Simplified Arabic" w:hint="cs"/>
          <w:rtl/>
        </w:rPr>
        <w:t>2</w:t>
      </w:r>
      <w:r>
        <w:rPr>
          <w:rFonts w:cs="Simplified Arabic" w:hint="cs"/>
          <w:rtl/>
        </w:rPr>
        <w:t xml:space="preserve">%، فيما يشكل الحجر النظيف كمادة بناء للجدران الخارجية ما نسبته </w:t>
      </w:r>
      <w:r w:rsidR="004C3346">
        <w:rPr>
          <w:rFonts w:cs="Simplified Arabic" w:hint="cs"/>
          <w:rtl/>
        </w:rPr>
        <w:t>24</w:t>
      </w:r>
      <w:r>
        <w:rPr>
          <w:rFonts w:cs="Simplified Arabic" w:hint="cs"/>
          <w:rtl/>
        </w:rPr>
        <w:t xml:space="preserve">.1% من المباني المكتملة، أما المباني المكتملة والتي مادة البناء لجدرانها الخارجية </w:t>
      </w:r>
      <w:r w:rsidR="004C3346">
        <w:rPr>
          <w:rFonts w:cs="Simplified Arabic" w:hint="cs"/>
          <w:rtl/>
        </w:rPr>
        <w:t>الحجر والإسمنت</w:t>
      </w:r>
      <w:r>
        <w:rPr>
          <w:rFonts w:cs="Simplified Arabic" w:hint="cs"/>
          <w:rtl/>
        </w:rPr>
        <w:t xml:space="preserve"> فتشكل ما نسبته </w:t>
      </w:r>
      <w:r w:rsidR="00520A55">
        <w:rPr>
          <w:rFonts w:cs="Simplified Arabic" w:hint="cs"/>
          <w:rtl/>
        </w:rPr>
        <w:t>5</w:t>
      </w:r>
      <w:r>
        <w:rPr>
          <w:rFonts w:cs="Simplified Arabic" w:hint="cs"/>
          <w:rtl/>
        </w:rPr>
        <w:t>.</w:t>
      </w:r>
      <w:r w:rsidR="00520A55">
        <w:rPr>
          <w:rFonts w:cs="Simplified Arabic" w:hint="cs"/>
          <w:rtl/>
        </w:rPr>
        <w:t>9</w:t>
      </w:r>
      <w:r>
        <w:rPr>
          <w:rFonts w:cs="Simplified Arabic" w:hint="cs"/>
          <w:rtl/>
        </w:rPr>
        <w:t>%، من إجمالي المباني المكتملة.</w:t>
      </w:r>
      <w:r w:rsidR="00FB4F42">
        <w:rPr>
          <w:rFonts w:cs="Simplified Arabic" w:hint="cs"/>
          <w:rtl/>
        </w:rPr>
        <w:t xml:space="preserve"> </w:t>
      </w:r>
      <w:r w:rsidR="00146977">
        <w:rPr>
          <w:rFonts w:cs="Simplified Arabic" w:hint="cs"/>
          <w:rtl/>
        </w:rPr>
        <w:t>(انظر/ ي</w:t>
      </w:r>
      <w:r w:rsidR="00FB4F42" w:rsidRPr="001521AA">
        <w:rPr>
          <w:rFonts w:cs="Simplified Arabic" w:hint="cs"/>
          <w:rtl/>
        </w:rPr>
        <w:t xml:space="preserve"> جدول </w:t>
      </w:r>
      <w:r w:rsidR="00FB4F42">
        <w:rPr>
          <w:rFonts w:cs="Simplified Arabic" w:hint="cs"/>
          <w:rtl/>
        </w:rPr>
        <w:t>9).</w:t>
      </w:r>
    </w:p>
    <w:p w:rsidR="002A721C" w:rsidRPr="005E2E6D" w:rsidRDefault="002A721C" w:rsidP="00E4324D">
      <w:pPr>
        <w:ind w:firstLine="720"/>
        <w:jc w:val="lowKashida"/>
        <w:rPr>
          <w:rFonts w:cs="Simplified Arabic"/>
          <w:sz w:val="18"/>
          <w:szCs w:val="18"/>
          <w:rtl/>
        </w:rPr>
      </w:pPr>
    </w:p>
    <w:p w:rsidR="0097028C" w:rsidRDefault="00A412B1" w:rsidP="00213F6C">
      <w:pPr>
        <w:tabs>
          <w:tab w:val="left" w:pos="-1"/>
        </w:tabs>
        <w:ind w:left="-1"/>
        <w:jc w:val="center"/>
        <w:rPr>
          <w:rFonts w:cs="Simplified Arabic"/>
          <w:b/>
          <w:bCs/>
          <w:sz w:val="22"/>
          <w:szCs w:val="22"/>
          <w:rtl/>
        </w:rPr>
      </w:pPr>
      <w:r>
        <w:rPr>
          <w:rFonts w:cs="Simplified Arabic" w:hint="cs"/>
          <w:b/>
          <w:bCs/>
          <w:sz w:val="22"/>
          <w:szCs w:val="22"/>
          <w:rtl/>
        </w:rPr>
        <w:t>عدد المباني المكتملة</w:t>
      </w:r>
      <w:r w:rsidR="00213F6C">
        <w:rPr>
          <w:rFonts w:cs="Simplified Arabic" w:hint="cs"/>
          <w:b/>
          <w:bCs/>
          <w:sz w:val="22"/>
          <w:szCs w:val="22"/>
          <w:rtl/>
        </w:rPr>
        <w:t>*</w:t>
      </w:r>
      <w:r>
        <w:rPr>
          <w:rFonts w:cs="Simplified Arabic" w:hint="cs"/>
          <w:b/>
          <w:bCs/>
          <w:sz w:val="22"/>
          <w:szCs w:val="22"/>
          <w:rtl/>
        </w:rPr>
        <w:t xml:space="preserve"> في </w:t>
      </w:r>
      <w:r w:rsidR="00C2402D">
        <w:rPr>
          <w:rFonts w:cs="Simplified Arabic" w:hint="cs"/>
          <w:b/>
          <w:bCs/>
          <w:sz w:val="22"/>
          <w:szCs w:val="22"/>
          <w:rtl/>
        </w:rPr>
        <w:t>فلسطين</w:t>
      </w:r>
      <w:r>
        <w:rPr>
          <w:rFonts w:cs="Simplified Arabic" w:hint="cs"/>
          <w:b/>
          <w:bCs/>
          <w:sz w:val="22"/>
          <w:szCs w:val="22"/>
          <w:rtl/>
        </w:rPr>
        <w:t xml:space="preserve"> حسب مادة البناء للجدران الخارجية، 20</w:t>
      </w:r>
      <w:r w:rsidR="00BB36D3">
        <w:rPr>
          <w:rFonts w:cs="Simplified Arabic" w:hint="cs"/>
          <w:b/>
          <w:bCs/>
          <w:sz w:val="22"/>
          <w:szCs w:val="22"/>
          <w:rtl/>
        </w:rPr>
        <w:t>17</w:t>
      </w:r>
      <w:r>
        <w:rPr>
          <w:rFonts w:cs="Simplified Arabic" w:hint="cs"/>
          <w:b/>
          <w:bCs/>
          <w:sz w:val="22"/>
          <w:szCs w:val="22"/>
          <w:rtl/>
        </w:rPr>
        <w:t xml:space="preserve"> (بالألف)</w:t>
      </w:r>
    </w:p>
    <w:tbl>
      <w:tblPr>
        <w:tblStyle w:val="TableGrid"/>
        <w:bidiVisual/>
        <w:tblW w:w="0" w:type="auto"/>
        <w:jc w:val="center"/>
        <w:tblLook w:val="04A0"/>
      </w:tblPr>
      <w:tblGrid>
        <w:gridCol w:w="8902"/>
      </w:tblGrid>
      <w:tr w:rsidR="00E4324D" w:rsidTr="00DD2EC7">
        <w:trPr>
          <w:trHeight w:val="3296"/>
          <w:jc w:val="center"/>
        </w:trPr>
        <w:tc>
          <w:tcPr>
            <w:tcW w:w="8902" w:type="dxa"/>
            <w:vAlign w:val="center"/>
          </w:tcPr>
          <w:p w:rsidR="00E4324D" w:rsidRDefault="005E2E6D" w:rsidP="00E4324D">
            <w:pPr>
              <w:tabs>
                <w:tab w:val="left" w:pos="-1"/>
              </w:tabs>
              <w:jc w:val="center"/>
              <w:rPr>
                <w:rFonts w:cs="Simplified Arabic"/>
                <w:b/>
                <w:bCs/>
                <w:sz w:val="22"/>
                <w:szCs w:val="22"/>
                <w:rtl/>
              </w:rPr>
            </w:pPr>
            <w:r w:rsidRPr="005E2E6D">
              <w:rPr>
                <w:rFonts w:cs="Simplified Arabic"/>
                <w:b/>
                <w:bCs/>
                <w:noProof/>
                <w:sz w:val="22"/>
                <w:szCs w:val="22"/>
                <w:rtl/>
                <w:lang w:eastAsia="en-US"/>
              </w:rPr>
              <w:drawing>
                <wp:inline distT="0" distB="0" distL="0" distR="0">
                  <wp:extent cx="5384800" cy="2270760"/>
                  <wp:effectExtent l="0" t="0" r="0" b="0"/>
                  <wp:docPr id="3"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1D18F1" w:rsidRDefault="001D18F1" w:rsidP="001D18F1">
      <w:pPr>
        <w:ind w:left="424"/>
        <w:rPr>
          <w:rFonts w:cs="Simplified Arabic"/>
          <w:sz w:val="18"/>
          <w:szCs w:val="18"/>
          <w:rtl/>
        </w:rPr>
      </w:pPr>
      <w:r w:rsidRPr="00797A17">
        <w:rPr>
          <w:rFonts w:cs="Simplified Arabic"/>
          <w:sz w:val="18"/>
          <w:szCs w:val="18"/>
          <w:rtl/>
        </w:rPr>
        <w:t>* البيانات لا تشمل ذلك الجزء من محافظة القدس والذي ضمه الاحتلال الإسرائيلي إليه عنوة بعيد احتلاله للضفة الغربية عام 1967.</w:t>
      </w:r>
    </w:p>
    <w:p w:rsidR="00DD2EC7" w:rsidRPr="004A044C" w:rsidRDefault="00DD2EC7" w:rsidP="001D18F1">
      <w:pPr>
        <w:ind w:left="424"/>
        <w:rPr>
          <w:rFonts w:cs="Simplified Arabic"/>
          <w:sz w:val="18"/>
          <w:szCs w:val="18"/>
          <w:rtl/>
        </w:rPr>
      </w:pPr>
    </w:p>
    <w:p w:rsidR="0097028C" w:rsidRDefault="00301853" w:rsidP="003B112E">
      <w:pPr>
        <w:rPr>
          <w:rFonts w:cs="Simplified Arabic"/>
          <w:b/>
          <w:bCs/>
          <w:rtl/>
        </w:rPr>
      </w:pPr>
      <w:r>
        <w:rPr>
          <w:rFonts w:cs="Simplified Arabic" w:hint="cs"/>
          <w:b/>
          <w:bCs/>
          <w:rtl/>
        </w:rPr>
        <w:t>7</w:t>
      </w:r>
      <w:r w:rsidR="00A412B1">
        <w:rPr>
          <w:rFonts w:cs="Simplified Arabic" w:hint="cs"/>
          <w:b/>
          <w:bCs/>
          <w:rtl/>
        </w:rPr>
        <w:t>.</w:t>
      </w:r>
      <w:r w:rsidR="003B112E">
        <w:rPr>
          <w:rFonts w:cs="Simplified Arabic" w:hint="cs"/>
          <w:b/>
          <w:bCs/>
          <w:rtl/>
        </w:rPr>
        <w:t>2</w:t>
      </w:r>
      <w:r w:rsidR="00A412B1">
        <w:rPr>
          <w:rFonts w:cs="Simplified Arabic" w:hint="cs"/>
          <w:b/>
          <w:bCs/>
          <w:rtl/>
        </w:rPr>
        <w:t xml:space="preserve"> المباني المكتملة حسب عدد الطوابق</w:t>
      </w:r>
    </w:p>
    <w:p w:rsidR="00381CE1" w:rsidRPr="00011CAB" w:rsidRDefault="00A412B1" w:rsidP="007F5FD3">
      <w:pPr>
        <w:jc w:val="lowKashida"/>
        <w:rPr>
          <w:rFonts w:cs="Simplified Arabic"/>
        </w:rPr>
      </w:pPr>
      <w:r w:rsidRPr="00011CAB">
        <w:rPr>
          <w:rFonts w:cs="Simplified Arabic" w:hint="cs"/>
          <w:rtl/>
        </w:rPr>
        <w:t>9</w:t>
      </w:r>
      <w:r w:rsidR="00803FE6" w:rsidRPr="00011CAB">
        <w:rPr>
          <w:rFonts w:cs="Simplified Arabic" w:hint="cs"/>
          <w:rtl/>
        </w:rPr>
        <w:t>1</w:t>
      </w:r>
      <w:r w:rsidRPr="00011CAB">
        <w:rPr>
          <w:rFonts w:cs="Simplified Arabic" w:hint="cs"/>
          <w:rtl/>
        </w:rPr>
        <w:t>.</w:t>
      </w:r>
      <w:r w:rsidR="00881B9C" w:rsidRPr="00011CAB">
        <w:rPr>
          <w:rFonts w:cs="Simplified Arabic" w:hint="cs"/>
          <w:rtl/>
        </w:rPr>
        <w:t>6</w:t>
      </w:r>
      <w:r w:rsidRPr="00011CAB">
        <w:rPr>
          <w:rFonts w:cs="Simplified Arabic" w:hint="cs"/>
          <w:rtl/>
        </w:rPr>
        <w:t xml:space="preserve">% من المباني المكتملة في </w:t>
      </w:r>
      <w:r w:rsidR="00C2402D" w:rsidRPr="00011CAB">
        <w:rPr>
          <w:rFonts w:cs="Simplified Arabic" w:hint="cs"/>
          <w:rtl/>
        </w:rPr>
        <w:t>فلسطين</w:t>
      </w:r>
      <w:r w:rsidRPr="00011CAB">
        <w:rPr>
          <w:rFonts w:cs="Simplified Arabic" w:hint="cs"/>
          <w:rtl/>
        </w:rPr>
        <w:t xml:space="preserve"> يقل فيها عدد الطوابق عن الأربعة، حيث أن النسبة </w:t>
      </w:r>
      <w:r w:rsidR="001D18F1" w:rsidRPr="00011CAB">
        <w:rPr>
          <w:rFonts w:cs="Simplified Arabic" w:hint="cs"/>
          <w:rtl/>
        </w:rPr>
        <w:t>الأعلى</w:t>
      </w:r>
      <w:r w:rsidRPr="00011CAB">
        <w:rPr>
          <w:rFonts w:cs="Simplified Arabic" w:hint="cs"/>
          <w:rtl/>
        </w:rPr>
        <w:t xml:space="preserve"> من المباني المكتملة هي تلك المباني</w:t>
      </w:r>
      <w:r w:rsidR="00803FE6" w:rsidRPr="00011CAB">
        <w:rPr>
          <w:rFonts w:cs="Simplified Arabic" w:hint="cs"/>
          <w:rtl/>
        </w:rPr>
        <w:t xml:space="preserve"> المكونة</w:t>
      </w:r>
      <w:r w:rsidRPr="00011CAB">
        <w:rPr>
          <w:rFonts w:cs="Simplified Arabic" w:hint="cs"/>
          <w:rtl/>
        </w:rPr>
        <w:t xml:space="preserve"> من </w:t>
      </w:r>
      <w:r w:rsidR="00803FE6" w:rsidRPr="00011CAB">
        <w:rPr>
          <w:rFonts w:cs="Simplified Arabic" w:hint="cs"/>
          <w:rtl/>
        </w:rPr>
        <w:t>طابقين</w:t>
      </w:r>
      <w:r w:rsidR="005F48E1" w:rsidRPr="00011CAB">
        <w:rPr>
          <w:rFonts w:cs="Simplified Arabic" w:hint="cs"/>
          <w:rtl/>
        </w:rPr>
        <w:t xml:space="preserve"> فقط</w:t>
      </w:r>
      <w:r w:rsidR="006705D4">
        <w:rPr>
          <w:rFonts w:cs="Simplified Arabic" w:hint="cs"/>
          <w:rtl/>
        </w:rPr>
        <w:t>،</w:t>
      </w:r>
      <w:r w:rsidRPr="00011CAB">
        <w:rPr>
          <w:rFonts w:cs="Simplified Arabic" w:hint="cs"/>
          <w:rtl/>
        </w:rPr>
        <w:t xml:space="preserve"> </w:t>
      </w:r>
      <w:r w:rsidR="005F48E1" w:rsidRPr="00011CAB">
        <w:rPr>
          <w:rFonts w:cs="Simplified Arabic" w:hint="cs"/>
          <w:rtl/>
        </w:rPr>
        <w:t>حيث</w:t>
      </w:r>
      <w:r w:rsidRPr="00011CAB">
        <w:rPr>
          <w:rFonts w:cs="Simplified Arabic" w:hint="cs"/>
          <w:rtl/>
        </w:rPr>
        <w:t xml:space="preserve"> بلغ عدد</w:t>
      </w:r>
      <w:r w:rsidR="005F48E1" w:rsidRPr="00011CAB">
        <w:rPr>
          <w:rFonts w:cs="Simplified Arabic" w:hint="cs"/>
          <w:rtl/>
        </w:rPr>
        <w:t>ها</w:t>
      </w:r>
      <w:r w:rsidRPr="00011CAB">
        <w:rPr>
          <w:rFonts w:cs="Simplified Arabic" w:hint="cs"/>
          <w:rtl/>
        </w:rPr>
        <w:t xml:space="preserve"> </w:t>
      </w:r>
      <w:r w:rsidR="00C12CCA" w:rsidRPr="00C12CCA">
        <w:rPr>
          <w:rFonts w:cs="Simplified Arabic"/>
          <w:rtl/>
        </w:rPr>
        <w:t>232</w:t>
      </w:r>
      <w:r w:rsidR="00C12CCA">
        <w:rPr>
          <w:rFonts w:cs="Simplified Arabic" w:hint="cs"/>
          <w:rtl/>
        </w:rPr>
        <w:t>,</w:t>
      </w:r>
      <w:r w:rsidR="007F5FD3">
        <w:rPr>
          <w:rFonts w:cs="Simplified Arabic" w:hint="cs"/>
          <w:rtl/>
        </w:rPr>
        <w:t>115</w:t>
      </w:r>
      <w:r w:rsidR="00C12CCA">
        <w:rPr>
          <w:rFonts w:cs="Simplified Arabic" w:hint="cs"/>
          <w:rtl/>
        </w:rPr>
        <w:t xml:space="preserve"> </w:t>
      </w:r>
      <w:r w:rsidRPr="00011CAB">
        <w:rPr>
          <w:rFonts w:cs="Simplified Arabic" w:hint="cs"/>
          <w:rtl/>
        </w:rPr>
        <w:t>مبنى</w:t>
      </w:r>
      <w:r w:rsidR="006705D4">
        <w:rPr>
          <w:rFonts w:cs="Simplified Arabic" w:hint="cs"/>
          <w:rtl/>
        </w:rPr>
        <w:t>،</w:t>
      </w:r>
      <w:r w:rsidRPr="00011CAB">
        <w:rPr>
          <w:rFonts w:cs="Simplified Arabic" w:hint="cs"/>
          <w:rtl/>
        </w:rPr>
        <w:t xml:space="preserve"> وتشكل ما نسبته </w:t>
      </w:r>
      <w:r w:rsidR="00803FE6" w:rsidRPr="00011CAB">
        <w:rPr>
          <w:rFonts w:cs="Simplified Arabic" w:hint="cs"/>
          <w:rtl/>
        </w:rPr>
        <w:t>38</w:t>
      </w:r>
      <w:r w:rsidRPr="00011CAB">
        <w:rPr>
          <w:rFonts w:cs="Simplified Arabic" w:hint="cs"/>
          <w:rtl/>
        </w:rPr>
        <w:t>.</w:t>
      </w:r>
      <w:r w:rsidR="00C12CCA">
        <w:rPr>
          <w:rFonts w:cs="Simplified Arabic" w:hint="cs"/>
          <w:rtl/>
        </w:rPr>
        <w:t>7</w:t>
      </w:r>
      <w:r w:rsidRPr="00011CAB">
        <w:rPr>
          <w:rFonts w:cs="Simplified Arabic" w:hint="cs"/>
          <w:rtl/>
        </w:rPr>
        <w:t xml:space="preserve">% من إجمالي المباني المكتملة، </w:t>
      </w:r>
      <w:r w:rsidR="001D18F1" w:rsidRPr="00011CAB">
        <w:rPr>
          <w:rFonts w:cs="Simplified Arabic" w:hint="cs"/>
          <w:rtl/>
        </w:rPr>
        <w:t>تليها</w:t>
      </w:r>
      <w:r w:rsidR="005A5C2D" w:rsidRPr="00011CAB">
        <w:rPr>
          <w:rFonts w:cs="Simplified Arabic" w:hint="cs"/>
          <w:rtl/>
        </w:rPr>
        <w:t xml:space="preserve"> </w:t>
      </w:r>
      <w:r w:rsidRPr="00011CAB">
        <w:rPr>
          <w:rFonts w:cs="Simplified Arabic" w:hint="cs"/>
          <w:rtl/>
        </w:rPr>
        <w:t xml:space="preserve">المباني المكتملة </w:t>
      </w:r>
      <w:r w:rsidR="00803FE6" w:rsidRPr="00011CAB">
        <w:rPr>
          <w:rFonts w:cs="Simplified Arabic" w:hint="cs"/>
          <w:rtl/>
        </w:rPr>
        <w:t>التي يتكون كل مبنى منها</w:t>
      </w:r>
      <w:r w:rsidR="006705D4">
        <w:rPr>
          <w:rFonts w:cs="Simplified Arabic" w:hint="cs"/>
          <w:rtl/>
        </w:rPr>
        <w:t xml:space="preserve"> </w:t>
      </w:r>
      <w:r w:rsidR="00C42C41" w:rsidRPr="00011CAB">
        <w:rPr>
          <w:rFonts w:cs="Simplified Arabic" w:hint="cs"/>
          <w:rtl/>
        </w:rPr>
        <w:t>من طابق واحد</w:t>
      </w:r>
      <w:r w:rsidR="00803FE6" w:rsidRPr="00011CAB">
        <w:rPr>
          <w:rFonts w:cs="Simplified Arabic" w:hint="cs"/>
          <w:rtl/>
        </w:rPr>
        <w:t xml:space="preserve"> </w:t>
      </w:r>
      <w:r w:rsidR="004C569C" w:rsidRPr="00011CAB">
        <w:rPr>
          <w:rFonts w:cs="Simplified Arabic" w:hint="cs"/>
          <w:rtl/>
        </w:rPr>
        <w:t xml:space="preserve">فبلغ </w:t>
      </w:r>
      <w:r w:rsidRPr="00011CAB">
        <w:rPr>
          <w:rFonts w:cs="Simplified Arabic" w:hint="cs"/>
          <w:rtl/>
        </w:rPr>
        <w:t xml:space="preserve">عددها </w:t>
      </w:r>
      <w:r w:rsidR="00C12CCA" w:rsidRPr="00C12CCA">
        <w:rPr>
          <w:rFonts w:cs="Simplified Arabic"/>
          <w:rtl/>
        </w:rPr>
        <w:t>226</w:t>
      </w:r>
      <w:r w:rsidR="00C12CCA">
        <w:rPr>
          <w:rFonts w:cs="Simplified Arabic" w:hint="cs"/>
          <w:rtl/>
        </w:rPr>
        <w:t>,</w:t>
      </w:r>
      <w:r w:rsidR="007F5FD3">
        <w:rPr>
          <w:rFonts w:cs="Simplified Arabic" w:hint="cs"/>
          <w:rtl/>
        </w:rPr>
        <w:t>854</w:t>
      </w:r>
      <w:r w:rsidRPr="00011CAB">
        <w:rPr>
          <w:rFonts w:cs="Simplified Arabic" w:hint="cs"/>
          <w:rtl/>
        </w:rPr>
        <w:t xml:space="preserve"> مبنى</w:t>
      </w:r>
      <w:r w:rsidR="004C569C" w:rsidRPr="00011CAB">
        <w:rPr>
          <w:rFonts w:cs="Simplified Arabic" w:hint="cs"/>
          <w:rtl/>
        </w:rPr>
        <w:t>،</w:t>
      </w:r>
      <w:r w:rsidR="00EC0FCF">
        <w:rPr>
          <w:rFonts w:cs="Simplified Arabic" w:hint="cs"/>
          <w:rtl/>
        </w:rPr>
        <w:t xml:space="preserve"> </w:t>
      </w:r>
      <w:r w:rsidRPr="00011CAB">
        <w:rPr>
          <w:rFonts w:cs="Simplified Arabic" w:hint="cs"/>
          <w:rtl/>
        </w:rPr>
        <w:t>بنسبة 3</w:t>
      </w:r>
      <w:r w:rsidR="00803FE6" w:rsidRPr="00011CAB">
        <w:rPr>
          <w:rFonts w:cs="Simplified Arabic" w:hint="cs"/>
          <w:rtl/>
        </w:rPr>
        <w:t>7</w:t>
      </w:r>
      <w:r w:rsidRPr="00011CAB">
        <w:rPr>
          <w:rFonts w:cs="Simplified Arabic" w:hint="cs"/>
          <w:rtl/>
        </w:rPr>
        <w:t>.</w:t>
      </w:r>
      <w:r w:rsidR="0007030E">
        <w:rPr>
          <w:rFonts w:cs="Simplified Arabic" w:hint="cs"/>
          <w:rtl/>
        </w:rPr>
        <w:t>9</w:t>
      </w:r>
      <w:r w:rsidRPr="00011CAB">
        <w:rPr>
          <w:rFonts w:cs="Simplified Arabic" w:hint="cs"/>
          <w:rtl/>
        </w:rPr>
        <w:t>%</w:t>
      </w:r>
      <w:r w:rsidR="004C569C" w:rsidRPr="00011CAB">
        <w:rPr>
          <w:rFonts w:cs="Simplified Arabic" w:hint="cs"/>
          <w:rtl/>
        </w:rPr>
        <w:t>.</w:t>
      </w:r>
      <w:r w:rsidR="006705D4">
        <w:rPr>
          <w:rFonts w:cs="Simplified Arabic" w:hint="cs"/>
          <w:rtl/>
        </w:rPr>
        <w:t xml:space="preserve">  </w:t>
      </w:r>
      <w:r w:rsidRPr="00011CAB">
        <w:rPr>
          <w:rFonts w:cs="Simplified Arabic" w:hint="cs"/>
          <w:rtl/>
        </w:rPr>
        <w:t xml:space="preserve">أما المباني المكتملة المكونة من ثلاثة طوابق </w:t>
      </w:r>
      <w:r w:rsidR="005A5C2D" w:rsidRPr="00011CAB">
        <w:rPr>
          <w:rFonts w:cs="Simplified Arabic" w:hint="cs"/>
          <w:rtl/>
        </w:rPr>
        <w:t>فبلغ عددها</w:t>
      </w:r>
      <w:r w:rsidRPr="00011CAB">
        <w:rPr>
          <w:rFonts w:cs="Simplified Arabic" w:hint="cs"/>
          <w:rtl/>
        </w:rPr>
        <w:t xml:space="preserve"> </w:t>
      </w:r>
      <w:r w:rsidR="00011CAB" w:rsidRPr="00011CAB">
        <w:rPr>
          <w:rFonts w:cs="Simplified Arabic"/>
          <w:rtl/>
        </w:rPr>
        <w:t>90</w:t>
      </w:r>
      <w:r w:rsidR="00011CAB" w:rsidRPr="00011CAB">
        <w:rPr>
          <w:rFonts w:cs="Simplified Arabic" w:hint="cs"/>
          <w:rtl/>
        </w:rPr>
        <w:t>,</w:t>
      </w:r>
      <w:r w:rsidR="00011CAB" w:rsidRPr="00011CAB">
        <w:rPr>
          <w:rFonts w:cs="Simplified Arabic"/>
          <w:rtl/>
        </w:rPr>
        <w:t>1</w:t>
      </w:r>
      <w:r w:rsidR="003A22FE">
        <w:rPr>
          <w:rFonts w:cs="Simplified Arabic" w:hint="cs"/>
          <w:rtl/>
        </w:rPr>
        <w:t>1</w:t>
      </w:r>
      <w:r w:rsidR="007F5FD3">
        <w:rPr>
          <w:rFonts w:cs="Simplified Arabic" w:hint="cs"/>
          <w:rtl/>
        </w:rPr>
        <w:t>6</w:t>
      </w:r>
      <w:r w:rsidR="00011CAB" w:rsidRPr="00011CAB">
        <w:rPr>
          <w:rFonts w:cs="Simplified Arabic"/>
        </w:rPr>
        <w:t xml:space="preserve"> </w:t>
      </w:r>
      <w:r w:rsidR="00381CE1" w:rsidRPr="00011CAB">
        <w:rPr>
          <w:rFonts w:cs="Simplified Arabic" w:hint="cs"/>
          <w:rtl/>
        </w:rPr>
        <w:t xml:space="preserve">مبنى بنسبة </w:t>
      </w:r>
      <w:r w:rsidR="00011CAB" w:rsidRPr="00011CAB">
        <w:rPr>
          <w:rFonts w:cs="Simplified Arabic" w:hint="cs"/>
          <w:rtl/>
        </w:rPr>
        <w:t>15</w:t>
      </w:r>
      <w:r w:rsidR="00381CE1" w:rsidRPr="00011CAB">
        <w:rPr>
          <w:rFonts w:cs="Simplified Arabic" w:hint="cs"/>
          <w:rtl/>
        </w:rPr>
        <w:t>.</w:t>
      </w:r>
      <w:r w:rsidR="00011CAB" w:rsidRPr="00011CAB">
        <w:rPr>
          <w:rFonts w:cs="Simplified Arabic" w:hint="cs"/>
          <w:rtl/>
        </w:rPr>
        <w:t>0</w:t>
      </w:r>
      <w:r w:rsidR="00381CE1" w:rsidRPr="00011CAB">
        <w:rPr>
          <w:rFonts w:cs="Simplified Arabic" w:hint="cs"/>
          <w:rtl/>
        </w:rPr>
        <w:t xml:space="preserve">% </w:t>
      </w:r>
      <w:r w:rsidR="00D502E3" w:rsidRPr="00011CAB">
        <w:rPr>
          <w:rFonts w:cs="Simplified Arabic" w:hint="cs"/>
          <w:rtl/>
        </w:rPr>
        <w:t xml:space="preserve">من </w:t>
      </w:r>
      <w:r w:rsidR="00381CE1" w:rsidRPr="00011CAB">
        <w:rPr>
          <w:rFonts w:cs="Simplified Arabic" w:hint="cs"/>
          <w:rtl/>
        </w:rPr>
        <w:t xml:space="preserve">إجمالي </w:t>
      </w:r>
      <w:r w:rsidR="00D502E3" w:rsidRPr="00011CAB">
        <w:rPr>
          <w:rFonts w:cs="Simplified Arabic" w:hint="cs"/>
          <w:rtl/>
        </w:rPr>
        <w:t xml:space="preserve">عدد </w:t>
      </w:r>
      <w:r w:rsidR="00381CE1" w:rsidRPr="00011CAB">
        <w:rPr>
          <w:rFonts w:cs="Simplified Arabic" w:hint="cs"/>
          <w:rtl/>
        </w:rPr>
        <w:t xml:space="preserve">المباني المكتملة. </w:t>
      </w:r>
      <w:r w:rsidR="00146977">
        <w:rPr>
          <w:rFonts w:cs="Simplified Arabic" w:hint="cs"/>
          <w:rtl/>
        </w:rPr>
        <w:t>(انظر/ ي</w:t>
      </w:r>
      <w:r w:rsidR="00381CE1" w:rsidRPr="00011CAB">
        <w:rPr>
          <w:rFonts w:cs="Simplified Arabic" w:hint="cs"/>
          <w:rtl/>
        </w:rPr>
        <w:t xml:space="preserve"> جدول 13).     </w:t>
      </w:r>
    </w:p>
    <w:p w:rsidR="00381CE1" w:rsidRPr="00DD2EC7" w:rsidRDefault="00381CE1" w:rsidP="00381CE1">
      <w:pPr>
        <w:jc w:val="lowKashida"/>
        <w:rPr>
          <w:rFonts w:cs="Simplified Arabic"/>
          <w:sz w:val="18"/>
          <w:szCs w:val="18"/>
        </w:rPr>
      </w:pPr>
    </w:p>
    <w:p w:rsidR="0097028C" w:rsidRDefault="00A412B1" w:rsidP="00C42C41">
      <w:pPr>
        <w:tabs>
          <w:tab w:val="left" w:pos="-1"/>
        </w:tabs>
        <w:ind w:left="-1"/>
        <w:jc w:val="center"/>
        <w:rPr>
          <w:rFonts w:cs="Simplified Arabic"/>
          <w:b/>
          <w:bCs/>
          <w:sz w:val="22"/>
          <w:szCs w:val="22"/>
          <w:rtl/>
        </w:rPr>
      </w:pPr>
      <w:r>
        <w:rPr>
          <w:rFonts w:cs="Simplified Arabic" w:hint="cs"/>
          <w:b/>
          <w:bCs/>
          <w:sz w:val="22"/>
          <w:szCs w:val="22"/>
          <w:rtl/>
        </w:rPr>
        <w:t xml:space="preserve">عدد المباني المكتملة في </w:t>
      </w:r>
      <w:r w:rsidR="00C2402D">
        <w:rPr>
          <w:rFonts w:cs="Simplified Arabic" w:hint="cs"/>
          <w:b/>
          <w:bCs/>
          <w:sz w:val="22"/>
          <w:szCs w:val="22"/>
          <w:rtl/>
        </w:rPr>
        <w:t>فلسطين</w:t>
      </w:r>
      <w:r>
        <w:rPr>
          <w:rFonts w:cs="Simplified Arabic" w:hint="cs"/>
          <w:b/>
          <w:bCs/>
          <w:sz w:val="22"/>
          <w:szCs w:val="22"/>
          <w:rtl/>
        </w:rPr>
        <w:t xml:space="preserve"> حسب عدد الطوابق، 20</w:t>
      </w:r>
      <w:r w:rsidR="00C42C41">
        <w:rPr>
          <w:rFonts w:cs="Simplified Arabic" w:hint="cs"/>
          <w:b/>
          <w:bCs/>
          <w:sz w:val="22"/>
          <w:szCs w:val="22"/>
          <w:rtl/>
        </w:rPr>
        <w:t>1</w:t>
      </w:r>
      <w:r>
        <w:rPr>
          <w:rFonts w:cs="Simplified Arabic" w:hint="cs"/>
          <w:b/>
          <w:bCs/>
          <w:sz w:val="22"/>
          <w:szCs w:val="22"/>
          <w:rtl/>
        </w:rPr>
        <w:t>7 (بالألف)</w:t>
      </w:r>
    </w:p>
    <w:tbl>
      <w:tblPr>
        <w:tblStyle w:val="TableGrid"/>
        <w:bidiVisual/>
        <w:tblW w:w="0" w:type="auto"/>
        <w:jc w:val="center"/>
        <w:tblLook w:val="04A0"/>
      </w:tblPr>
      <w:tblGrid>
        <w:gridCol w:w="8902"/>
      </w:tblGrid>
      <w:tr w:rsidR="002C5B60" w:rsidTr="00E61F22">
        <w:trPr>
          <w:jc w:val="center"/>
        </w:trPr>
        <w:tc>
          <w:tcPr>
            <w:tcW w:w="8902" w:type="dxa"/>
            <w:vAlign w:val="center"/>
          </w:tcPr>
          <w:p w:rsidR="002C5B60" w:rsidRDefault="002C5B60" w:rsidP="002C5B60">
            <w:pPr>
              <w:tabs>
                <w:tab w:val="left" w:pos="-1"/>
              </w:tabs>
              <w:jc w:val="center"/>
              <w:rPr>
                <w:rFonts w:cs="Simplified Arabic"/>
                <w:b/>
                <w:bCs/>
                <w:sz w:val="22"/>
                <w:szCs w:val="22"/>
                <w:rtl/>
              </w:rPr>
            </w:pPr>
            <w:r w:rsidRPr="002C5B60">
              <w:rPr>
                <w:rFonts w:cs="Simplified Arabic"/>
                <w:b/>
                <w:bCs/>
                <w:noProof/>
                <w:sz w:val="22"/>
                <w:szCs w:val="22"/>
                <w:rtl/>
                <w:lang w:eastAsia="en-US"/>
              </w:rPr>
              <w:drawing>
                <wp:inline distT="0" distB="0" distL="0" distR="0">
                  <wp:extent cx="5369560" cy="2397760"/>
                  <wp:effectExtent l="0" t="0" r="0" b="0"/>
                  <wp:docPr id="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4A044C" w:rsidRDefault="004A044C" w:rsidP="003B112E">
      <w:pPr>
        <w:rPr>
          <w:rFonts w:cs="Simplified Arabic"/>
          <w:b/>
          <w:bCs/>
          <w:rtl/>
        </w:rPr>
      </w:pPr>
    </w:p>
    <w:p w:rsidR="0097028C" w:rsidRDefault="004A044C" w:rsidP="003B112E">
      <w:pPr>
        <w:rPr>
          <w:rFonts w:cs="Simplified Arabic"/>
          <w:b/>
          <w:bCs/>
          <w:rtl/>
        </w:rPr>
      </w:pPr>
      <w:r>
        <w:rPr>
          <w:rFonts w:cs="Simplified Arabic" w:hint="cs"/>
          <w:b/>
          <w:bCs/>
          <w:rtl/>
        </w:rPr>
        <w:lastRenderedPageBreak/>
        <w:t xml:space="preserve">8.2 </w:t>
      </w:r>
      <w:r w:rsidR="00A412B1">
        <w:rPr>
          <w:rFonts w:cs="Simplified Arabic" w:hint="cs"/>
          <w:b/>
          <w:bCs/>
          <w:rtl/>
        </w:rPr>
        <w:t>المباني المكتملة حسب الاستخدام الحالي للمبنى</w:t>
      </w:r>
    </w:p>
    <w:p w:rsidR="0097028C" w:rsidRDefault="00A412B1" w:rsidP="00B27503">
      <w:pPr>
        <w:jc w:val="lowKashida"/>
        <w:rPr>
          <w:rFonts w:cs="Simplified Arabic"/>
          <w:rtl/>
        </w:rPr>
      </w:pPr>
      <w:r>
        <w:rPr>
          <w:rFonts w:cs="Simplified Arabic" w:hint="cs"/>
          <w:rtl/>
        </w:rPr>
        <w:t>73.</w:t>
      </w:r>
      <w:r w:rsidR="00B75F11">
        <w:rPr>
          <w:rFonts w:cs="Simplified Arabic" w:hint="cs"/>
          <w:rtl/>
        </w:rPr>
        <w:t>0</w:t>
      </w:r>
      <w:r>
        <w:rPr>
          <w:rFonts w:cs="Simplified Arabic" w:hint="cs"/>
          <w:rtl/>
        </w:rPr>
        <w:t>% من المباني المكتملة تستخد</w:t>
      </w:r>
      <w:r>
        <w:rPr>
          <w:rFonts w:cs="Simplified Arabic" w:hint="eastAsia"/>
          <w:rtl/>
        </w:rPr>
        <w:t>م</w:t>
      </w:r>
      <w:r>
        <w:rPr>
          <w:rFonts w:cs="Simplified Arabic" w:hint="cs"/>
          <w:rtl/>
        </w:rPr>
        <w:t xml:space="preserve"> لأغراض سكنية، فيما </w:t>
      </w:r>
      <w:r w:rsidR="00B818C8">
        <w:rPr>
          <w:rFonts w:cs="Simplified Arabic" w:hint="cs"/>
          <w:rtl/>
        </w:rPr>
        <w:t>بلغت</w:t>
      </w:r>
      <w:r>
        <w:rPr>
          <w:rFonts w:cs="Simplified Arabic" w:hint="cs"/>
          <w:rtl/>
        </w:rPr>
        <w:t xml:space="preserve"> نسبة المباني المكتملة التي تستخدم لأغراض سكنية و</w:t>
      </w:r>
      <w:r w:rsidR="00B27503">
        <w:rPr>
          <w:rFonts w:cs="Simplified Arabic" w:hint="cs"/>
          <w:rtl/>
        </w:rPr>
        <w:t xml:space="preserve">منشآت </w:t>
      </w:r>
      <w:r>
        <w:rPr>
          <w:rFonts w:cs="Simplified Arabic" w:hint="cs"/>
          <w:rtl/>
        </w:rPr>
        <w:t xml:space="preserve">اقتصادية (للسكن والعمل) </w:t>
      </w:r>
      <w:r w:rsidR="004C5EBA">
        <w:rPr>
          <w:rFonts w:cs="Simplified Arabic" w:hint="cs"/>
          <w:rtl/>
        </w:rPr>
        <w:t>9</w:t>
      </w:r>
      <w:r>
        <w:rPr>
          <w:rFonts w:cs="Simplified Arabic" w:hint="cs"/>
          <w:rtl/>
        </w:rPr>
        <w:t>.</w:t>
      </w:r>
      <w:r w:rsidR="004C5EBA">
        <w:rPr>
          <w:rFonts w:cs="Simplified Arabic" w:hint="cs"/>
          <w:rtl/>
        </w:rPr>
        <w:t>5</w:t>
      </w:r>
      <w:r>
        <w:rPr>
          <w:rFonts w:cs="Simplified Arabic" w:hint="cs"/>
          <w:rtl/>
        </w:rPr>
        <w:t xml:space="preserve">%، أما المباني المكتملة المستخدمة لأغراض غير سكنية (للعمل فقط) </w:t>
      </w:r>
      <w:r w:rsidR="00B818C8">
        <w:rPr>
          <w:rFonts w:cs="Simplified Arabic" w:hint="cs"/>
          <w:rtl/>
        </w:rPr>
        <w:t>فبلغت</w:t>
      </w:r>
      <w:r>
        <w:rPr>
          <w:rFonts w:cs="Simplified Arabic" w:hint="cs"/>
          <w:rtl/>
        </w:rPr>
        <w:t xml:space="preserve"> نسبتها </w:t>
      </w:r>
      <w:r w:rsidR="004C5EBA">
        <w:rPr>
          <w:rFonts w:cs="Simplified Arabic" w:hint="cs"/>
          <w:rtl/>
        </w:rPr>
        <w:t>6</w:t>
      </w:r>
      <w:r>
        <w:rPr>
          <w:rFonts w:cs="Simplified Arabic" w:hint="cs"/>
          <w:rtl/>
        </w:rPr>
        <w:t>.</w:t>
      </w:r>
      <w:r w:rsidR="00E37888">
        <w:rPr>
          <w:rFonts w:cs="Simplified Arabic" w:hint="cs"/>
          <w:rtl/>
        </w:rPr>
        <w:t>9</w:t>
      </w:r>
      <w:r>
        <w:rPr>
          <w:rFonts w:cs="Simplified Arabic" w:hint="cs"/>
          <w:rtl/>
        </w:rPr>
        <w:t xml:space="preserve">%، </w:t>
      </w:r>
      <w:r w:rsidR="00B04864">
        <w:rPr>
          <w:rFonts w:cs="Simplified Arabic" w:hint="cs"/>
          <w:rtl/>
        </w:rPr>
        <w:t>فيما بلغت نسبة الخالي منها</w:t>
      </w:r>
      <w:r w:rsidR="004C5EBA">
        <w:rPr>
          <w:rFonts w:cs="Simplified Arabic" w:hint="cs"/>
          <w:rtl/>
        </w:rPr>
        <w:t xml:space="preserve"> 1</w:t>
      </w:r>
      <w:r>
        <w:rPr>
          <w:rFonts w:cs="Simplified Arabic" w:hint="cs"/>
          <w:rtl/>
        </w:rPr>
        <w:t>.</w:t>
      </w:r>
      <w:r w:rsidR="004C5EBA">
        <w:rPr>
          <w:rFonts w:cs="Simplified Arabic" w:hint="cs"/>
          <w:rtl/>
        </w:rPr>
        <w:t>8</w:t>
      </w:r>
      <w:r w:rsidR="00B04864">
        <w:rPr>
          <w:rFonts w:cs="Simplified Arabic" w:hint="cs"/>
          <w:rtl/>
        </w:rPr>
        <w:t>%</w:t>
      </w:r>
      <w:r w:rsidR="00747804">
        <w:rPr>
          <w:rFonts w:cs="Simplified Arabic" w:hint="cs"/>
          <w:rtl/>
        </w:rPr>
        <w:t>.</w:t>
      </w:r>
      <w:r w:rsidR="00FB4F42">
        <w:rPr>
          <w:rFonts w:cs="Simplified Arabic" w:hint="cs"/>
          <w:rtl/>
        </w:rPr>
        <w:t xml:space="preserve"> </w:t>
      </w:r>
      <w:r w:rsidR="00146977">
        <w:rPr>
          <w:rFonts w:cs="Simplified Arabic" w:hint="cs"/>
          <w:rtl/>
        </w:rPr>
        <w:t>(انظر/ ي</w:t>
      </w:r>
      <w:r w:rsidR="00FB4F42" w:rsidRPr="001521AA">
        <w:rPr>
          <w:rFonts w:cs="Simplified Arabic" w:hint="cs"/>
          <w:rtl/>
        </w:rPr>
        <w:t xml:space="preserve"> جدول </w:t>
      </w:r>
      <w:r w:rsidR="00FB4F42">
        <w:rPr>
          <w:rFonts w:cs="Simplified Arabic" w:hint="cs"/>
          <w:rtl/>
        </w:rPr>
        <w:t>4).</w:t>
      </w:r>
    </w:p>
    <w:p w:rsidR="006D327F" w:rsidRPr="00011CAB" w:rsidRDefault="006D327F" w:rsidP="00747804">
      <w:pPr>
        <w:jc w:val="lowKashida"/>
        <w:rPr>
          <w:rFonts w:cs="Simplified Arabic"/>
          <w:sz w:val="18"/>
          <w:szCs w:val="18"/>
          <w:rtl/>
        </w:rPr>
      </w:pPr>
    </w:p>
    <w:p w:rsidR="0097028C" w:rsidRDefault="00BB66A9" w:rsidP="00714FDB">
      <w:pPr>
        <w:jc w:val="center"/>
        <w:rPr>
          <w:rFonts w:cs="Simplified Arabic"/>
          <w:b/>
          <w:bCs/>
          <w:sz w:val="22"/>
          <w:szCs w:val="22"/>
          <w:rtl/>
        </w:rPr>
      </w:pPr>
      <w:r>
        <w:rPr>
          <w:rFonts w:cs="Simplified Arabic" w:hint="cs"/>
          <w:b/>
          <w:bCs/>
          <w:sz w:val="22"/>
          <w:szCs w:val="22"/>
          <w:rtl/>
        </w:rPr>
        <w:t>التوزيع النسبي للمباني</w:t>
      </w:r>
      <w:r w:rsidR="00CA612C">
        <w:rPr>
          <w:rFonts w:cs="Simplified Arabic" w:hint="cs"/>
          <w:b/>
          <w:bCs/>
          <w:sz w:val="22"/>
          <w:szCs w:val="22"/>
          <w:rtl/>
        </w:rPr>
        <w:t xml:space="preserve"> </w:t>
      </w:r>
      <w:r w:rsidR="00A412B1">
        <w:rPr>
          <w:rFonts w:cs="Simplified Arabic" w:hint="cs"/>
          <w:b/>
          <w:bCs/>
          <w:sz w:val="22"/>
          <w:szCs w:val="22"/>
          <w:rtl/>
        </w:rPr>
        <w:t xml:space="preserve">في </w:t>
      </w:r>
      <w:r w:rsidR="00C2402D">
        <w:rPr>
          <w:rFonts w:cs="Simplified Arabic" w:hint="cs"/>
          <w:b/>
          <w:bCs/>
          <w:sz w:val="22"/>
          <w:szCs w:val="22"/>
          <w:rtl/>
        </w:rPr>
        <w:t>فلسطين</w:t>
      </w:r>
      <w:r w:rsidR="00A412B1">
        <w:rPr>
          <w:rFonts w:cs="Simplified Arabic" w:hint="cs"/>
          <w:b/>
          <w:bCs/>
          <w:sz w:val="22"/>
          <w:szCs w:val="22"/>
          <w:rtl/>
        </w:rPr>
        <w:t xml:space="preserve"> حسب الاستخدام الحالي للمبنى، 20</w:t>
      </w:r>
      <w:r w:rsidR="00EF1893">
        <w:rPr>
          <w:rFonts w:cs="Simplified Arabic" w:hint="cs"/>
          <w:b/>
          <w:bCs/>
          <w:sz w:val="22"/>
          <w:szCs w:val="22"/>
          <w:rtl/>
        </w:rPr>
        <w:t>1</w:t>
      </w:r>
      <w:r w:rsidR="00A412B1">
        <w:rPr>
          <w:rFonts w:cs="Simplified Arabic" w:hint="cs"/>
          <w:b/>
          <w:bCs/>
          <w:sz w:val="22"/>
          <w:szCs w:val="22"/>
          <w:rtl/>
        </w:rPr>
        <w:t>7</w:t>
      </w:r>
    </w:p>
    <w:tbl>
      <w:tblPr>
        <w:tblStyle w:val="TableGrid"/>
        <w:bidiVisual/>
        <w:tblW w:w="0" w:type="auto"/>
        <w:jc w:val="center"/>
        <w:tblLook w:val="04A0"/>
      </w:tblPr>
      <w:tblGrid>
        <w:gridCol w:w="9024"/>
      </w:tblGrid>
      <w:tr w:rsidR="00E61F22" w:rsidTr="00E61F22">
        <w:trPr>
          <w:jc w:val="center"/>
        </w:trPr>
        <w:tc>
          <w:tcPr>
            <w:tcW w:w="8902" w:type="dxa"/>
            <w:vAlign w:val="center"/>
          </w:tcPr>
          <w:p w:rsidR="00E61F22" w:rsidRDefault="00E61F22" w:rsidP="00E61F22">
            <w:pPr>
              <w:jc w:val="center"/>
              <w:rPr>
                <w:rFonts w:cs="Simplified Arabic"/>
                <w:rtl/>
              </w:rPr>
            </w:pPr>
            <w:r w:rsidRPr="00E61F22">
              <w:rPr>
                <w:rFonts w:cs="Simplified Arabic"/>
                <w:noProof/>
                <w:rtl/>
                <w:lang w:eastAsia="en-US"/>
              </w:rPr>
              <w:drawing>
                <wp:inline distT="0" distB="0" distL="0" distR="0">
                  <wp:extent cx="5593080" cy="19304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5E2E6D" w:rsidRPr="00011CAB" w:rsidRDefault="005E2E6D" w:rsidP="00D502E3">
      <w:pPr>
        <w:jc w:val="lowKashida"/>
        <w:rPr>
          <w:rFonts w:cs="Simplified Arabic"/>
          <w:sz w:val="18"/>
          <w:szCs w:val="18"/>
          <w:rtl/>
        </w:rPr>
      </w:pPr>
    </w:p>
    <w:p w:rsidR="0097028C" w:rsidRDefault="00301853" w:rsidP="003B112E">
      <w:pPr>
        <w:rPr>
          <w:rFonts w:cs="Simplified Arabic"/>
          <w:b/>
          <w:bCs/>
          <w:rtl/>
        </w:rPr>
      </w:pPr>
      <w:r>
        <w:rPr>
          <w:rFonts w:cs="Simplified Arabic" w:hint="cs"/>
          <w:b/>
          <w:bCs/>
          <w:rtl/>
        </w:rPr>
        <w:t>9</w:t>
      </w:r>
      <w:r w:rsidR="00A412B1">
        <w:rPr>
          <w:rFonts w:cs="Simplified Arabic" w:hint="cs"/>
          <w:b/>
          <w:bCs/>
          <w:rtl/>
        </w:rPr>
        <w:t>.</w:t>
      </w:r>
      <w:r w:rsidR="003B112E">
        <w:rPr>
          <w:rFonts w:cs="Simplified Arabic" w:hint="cs"/>
          <w:b/>
          <w:bCs/>
          <w:rtl/>
        </w:rPr>
        <w:t>2</w:t>
      </w:r>
      <w:r w:rsidR="00A412B1">
        <w:rPr>
          <w:rFonts w:cs="Simplified Arabic" w:hint="cs"/>
          <w:b/>
          <w:bCs/>
          <w:rtl/>
        </w:rPr>
        <w:t xml:space="preserve"> المباني المكتملة حسب سنة التأسيس</w:t>
      </w:r>
    </w:p>
    <w:p w:rsidR="004D3862" w:rsidRDefault="004D3862" w:rsidP="0083679B">
      <w:pPr>
        <w:jc w:val="both"/>
        <w:rPr>
          <w:rFonts w:cs="Simplified Arabic"/>
          <w:rtl/>
        </w:rPr>
      </w:pPr>
      <w:r>
        <w:rPr>
          <w:rFonts w:cs="Simplified Arabic" w:hint="cs"/>
          <w:rtl/>
        </w:rPr>
        <w:t>26.</w:t>
      </w:r>
      <w:r w:rsidR="00C047E5">
        <w:rPr>
          <w:rFonts w:cs="Simplified Arabic" w:hint="cs"/>
          <w:rtl/>
        </w:rPr>
        <w:t>3</w:t>
      </w:r>
      <w:r>
        <w:rPr>
          <w:rFonts w:cs="Simplified Arabic" w:hint="cs"/>
          <w:rtl/>
        </w:rPr>
        <w:t>% من المباني المكتملة</w:t>
      </w:r>
      <w:r w:rsidR="006075B2">
        <w:rPr>
          <w:rFonts w:cs="Simplified Arabic" w:hint="cs"/>
          <w:rtl/>
        </w:rPr>
        <w:t xml:space="preserve"> </w:t>
      </w:r>
      <w:r w:rsidR="00B774BF">
        <w:rPr>
          <w:rFonts w:cs="Simplified Arabic" w:hint="cs"/>
          <w:rtl/>
        </w:rPr>
        <w:t>تم بناؤ</w:t>
      </w:r>
      <w:r>
        <w:rPr>
          <w:rFonts w:cs="Simplified Arabic" w:hint="cs"/>
          <w:rtl/>
        </w:rPr>
        <w:t>ها خلال العقد الاخير</w:t>
      </w:r>
      <w:r w:rsidRPr="004D3862">
        <w:rPr>
          <w:rFonts w:cs="Simplified Arabic" w:hint="cs"/>
          <w:rtl/>
        </w:rPr>
        <w:t xml:space="preserve"> </w:t>
      </w:r>
      <w:r w:rsidR="00B774BF">
        <w:rPr>
          <w:rFonts w:cs="Simplified Arabic" w:hint="cs"/>
          <w:rtl/>
        </w:rPr>
        <w:t xml:space="preserve">وتعود </w:t>
      </w:r>
      <w:r>
        <w:rPr>
          <w:rFonts w:cs="Simplified Arabic" w:hint="cs"/>
          <w:rtl/>
        </w:rPr>
        <w:t xml:space="preserve">سنة تأسيسها </w:t>
      </w:r>
      <w:r w:rsidR="00B774BF">
        <w:rPr>
          <w:rFonts w:cs="Simplified Arabic" w:hint="cs"/>
          <w:rtl/>
        </w:rPr>
        <w:t>للفترة من</w:t>
      </w:r>
      <w:r>
        <w:rPr>
          <w:rFonts w:cs="Simplified Arabic" w:hint="cs"/>
          <w:rtl/>
        </w:rPr>
        <w:t xml:space="preserve"> 2008 </w:t>
      </w:r>
      <w:r w:rsidR="00A84CD6">
        <w:rPr>
          <w:rFonts w:cs="Simplified Arabic" w:hint="cs"/>
          <w:rtl/>
        </w:rPr>
        <w:t xml:space="preserve">حتى عام </w:t>
      </w:r>
      <w:r>
        <w:rPr>
          <w:rFonts w:cs="Simplified Arabic" w:hint="cs"/>
          <w:rtl/>
        </w:rPr>
        <w:t>2017، في حين أن نسبة المباني التي</w:t>
      </w:r>
      <w:r w:rsidR="00B774BF">
        <w:rPr>
          <w:rFonts w:cs="Simplified Arabic" w:hint="cs"/>
          <w:rtl/>
        </w:rPr>
        <w:t xml:space="preserve"> تعود سنة </w:t>
      </w:r>
      <w:r>
        <w:rPr>
          <w:rFonts w:cs="Simplified Arabic" w:hint="cs"/>
          <w:rtl/>
        </w:rPr>
        <w:t xml:space="preserve"> تأسيسها </w:t>
      </w:r>
      <w:r w:rsidR="00B774BF">
        <w:rPr>
          <w:rFonts w:cs="Simplified Arabic" w:hint="cs"/>
          <w:rtl/>
        </w:rPr>
        <w:t>للفترة من</w:t>
      </w:r>
      <w:r>
        <w:rPr>
          <w:rFonts w:cs="Simplified Arabic" w:hint="cs"/>
          <w:rtl/>
        </w:rPr>
        <w:t xml:space="preserve"> 1998 وحتى العام 2007 فبلغت 24.</w:t>
      </w:r>
      <w:r w:rsidR="00691251">
        <w:rPr>
          <w:rFonts w:cs="Simplified Arabic" w:hint="cs"/>
          <w:rtl/>
        </w:rPr>
        <w:t>6</w:t>
      </w:r>
      <w:r>
        <w:rPr>
          <w:rFonts w:cs="Simplified Arabic" w:hint="cs"/>
          <w:rtl/>
        </w:rPr>
        <w:t>%،</w:t>
      </w:r>
      <w:r>
        <w:rPr>
          <w:rFonts w:cs="Simplified Arabic" w:hint="cs"/>
          <w:b/>
          <w:bCs/>
          <w:rtl/>
        </w:rPr>
        <w:t xml:space="preserve"> </w:t>
      </w:r>
      <w:r w:rsidRPr="004D3862">
        <w:rPr>
          <w:rFonts w:cs="Simplified Arabic" w:hint="cs"/>
          <w:rtl/>
        </w:rPr>
        <w:t xml:space="preserve">بينما </w:t>
      </w:r>
      <w:r w:rsidR="00B774BF">
        <w:rPr>
          <w:rFonts w:cs="Simplified Arabic" w:hint="cs"/>
          <w:rtl/>
        </w:rPr>
        <w:t xml:space="preserve">شكلت المباني المكتملة </w:t>
      </w:r>
      <w:r>
        <w:rPr>
          <w:rFonts w:cs="Simplified Arabic" w:hint="cs"/>
          <w:rtl/>
        </w:rPr>
        <w:t>التي</w:t>
      </w:r>
      <w:r w:rsidR="00B774BF">
        <w:rPr>
          <w:rFonts w:cs="Simplified Arabic" w:hint="cs"/>
          <w:rtl/>
        </w:rPr>
        <w:t xml:space="preserve"> تعود</w:t>
      </w:r>
      <w:r>
        <w:rPr>
          <w:rFonts w:cs="Simplified Arabic" w:hint="cs"/>
          <w:rtl/>
        </w:rPr>
        <w:t xml:space="preserve"> سنة تأسيسها </w:t>
      </w:r>
      <w:r w:rsidR="00B774BF">
        <w:rPr>
          <w:rFonts w:cs="Simplified Arabic" w:hint="cs"/>
          <w:rtl/>
        </w:rPr>
        <w:t>للفترة</w:t>
      </w:r>
      <w:r>
        <w:rPr>
          <w:rFonts w:cs="Simplified Arabic" w:hint="cs"/>
          <w:rtl/>
        </w:rPr>
        <w:t xml:space="preserve"> </w:t>
      </w:r>
      <w:r w:rsidR="00B774BF">
        <w:rPr>
          <w:rFonts w:cs="Simplified Arabic" w:hint="cs"/>
          <w:rtl/>
        </w:rPr>
        <w:t>من</w:t>
      </w:r>
      <w:r>
        <w:rPr>
          <w:rFonts w:cs="Simplified Arabic" w:hint="cs"/>
          <w:rtl/>
        </w:rPr>
        <w:t xml:space="preserve"> 1988 حتى عام 1997 فبلغت </w:t>
      </w:r>
      <w:r w:rsidR="00797ACF">
        <w:rPr>
          <w:rFonts w:cs="Simplified Arabic" w:hint="cs"/>
          <w:rtl/>
        </w:rPr>
        <w:t>18.</w:t>
      </w:r>
      <w:r w:rsidR="00C047E5">
        <w:rPr>
          <w:rFonts w:cs="Simplified Arabic" w:hint="cs"/>
          <w:rtl/>
        </w:rPr>
        <w:t>2</w:t>
      </w:r>
      <w:r w:rsidR="00797ACF">
        <w:rPr>
          <w:rFonts w:cs="Simplified Arabic" w:hint="cs"/>
          <w:rtl/>
        </w:rPr>
        <w:t>%</w:t>
      </w:r>
      <w:r w:rsidRPr="004D3862">
        <w:rPr>
          <w:rFonts w:cs="Simplified Arabic" w:hint="cs"/>
          <w:rtl/>
        </w:rPr>
        <w:t xml:space="preserve"> </w:t>
      </w:r>
      <w:r>
        <w:rPr>
          <w:rFonts w:cs="Simplified Arabic" w:hint="cs"/>
          <w:rtl/>
        </w:rPr>
        <w:t>من إجمالي المباني المكتملة.</w:t>
      </w:r>
      <w:r w:rsidR="00FB4F42">
        <w:rPr>
          <w:rFonts w:cs="Simplified Arabic" w:hint="cs"/>
          <w:rtl/>
        </w:rPr>
        <w:t xml:space="preserve"> </w:t>
      </w:r>
      <w:r w:rsidR="00AE464C">
        <w:rPr>
          <w:rFonts w:cs="Simplified Arabic" w:hint="cs"/>
          <w:rtl/>
        </w:rPr>
        <w:t xml:space="preserve">             </w:t>
      </w:r>
      <w:r w:rsidR="00146977">
        <w:rPr>
          <w:rFonts w:cs="Simplified Arabic" w:hint="cs"/>
          <w:rtl/>
        </w:rPr>
        <w:t>(انظر/ ي</w:t>
      </w:r>
      <w:r w:rsidR="00FB4F42" w:rsidRPr="001521AA">
        <w:rPr>
          <w:rFonts w:cs="Simplified Arabic" w:hint="cs"/>
          <w:rtl/>
        </w:rPr>
        <w:t xml:space="preserve"> جدول </w:t>
      </w:r>
      <w:r w:rsidR="00FB4F42">
        <w:rPr>
          <w:rFonts w:cs="Simplified Arabic" w:hint="cs"/>
          <w:rtl/>
        </w:rPr>
        <w:t>15).</w:t>
      </w:r>
    </w:p>
    <w:p w:rsidR="00DD2EC7" w:rsidRPr="00011CAB" w:rsidRDefault="00DD2EC7" w:rsidP="00A84CD6">
      <w:pPr>
        <w:jc w:val="both"/>
        <w:rPr>
          <w:rFonts w:cs="Simplified Arabic"/>
          <w:sz w:val="18"/>
          <w:szCs w:val="18"/>
          <w:rtl/>
        </w:rPr>
      </w:pPr>
    </w:p>
    <w:p w:rsidR="0097028C" w:rsidRDefault="00B101F3" w:rsidP="008A24EC">
      <w:pPr>
        <w:tabs>
          <w:tab w:val="left" w:pos="-1"/>
        </w:tabs>
        <w:ind w:left="-1"/>
        <w:jc w:val="center"/>
        <w:rPr>
          <w:rFonts w:cs="Simplified Arabic"/>
          <w:b/>
          <w:bCs/>
          <w:sz w:val="22"/>
          <w:szCs w:val="22"/>
          <w:rtl/>
        </w:rPr>
      </w:pPr>
      <w:r>
        <w:rPr>
          <w:rFonts w:cs="Simplified Arabic" w:hint="cs"/>
          <w:b/>
          <w:bCs/>
          <w:sz w:val="22"/>
          <w:szCs w:val="22"/>
          <w:rtl/>
        </w:rPr>
        <w:t>التوزيع النسبي</w:t>
      </w:r>
      <w:r w:rsidR="00A412B1">
        <w:rPr>
          <w:rFonts w:cs="Simplified Arabic" w:hint="cs"/>
          <w:b/>
          <w:bCs/>
          <w:sz w:val="22"/>
          <w:szCs w:val="22"/>
          <w:rtl/>
        </w:rPr>
        <w:t xml:space="preserve"> </w:t>
      </w:r>
      <w:r>
        <w:rPr>
          <w:rFonts w:cs="Simplified Arabic" w:hint="cs"/>
          <w:b/>
          <w:bCs/>
          <w:sz w:val="22"/>
          <w:szCs w:val="22"/>
          <w:rtl/>
        </w:rPr>
        <w:t>ل</w:t>
      </w:r>
      <w:r w:rsidR="00A412B1">
        <w:rPr>
          <w:rFonts w:cs="Simplified Arabic" w:hint="cs"/>
          <w:b/>
          <w:bCs/>
          <w:sz w:val="22"/>
          <w:szCs w:val="22"/>
          <w:rtl/>
        </w:rPr>
        <w:t>لمباني المكتملة</w:t>
      </w:r>
      <w:r w:rsidR="00DD2DB0">
        <w:rPr>
          <w:rFonts w:cs="Simplified Arabic" w:hint="cs"/>
          <w:b/>
          <w:bCs/>
          <w:sz w:val="22"/>
          <w:szCs w:val="22"/>
          <w:rtl/>
        </w:rPr>
        <w:t>*</w:t>
      </w:r>
      <w:r w:rsidR="00A412B1">
        <w:rPr>
          <w:rFonts w:cs="Simplified Arabic" w:hint="cs"/>
          <w:b/>
          <w:bCs/>
          <w:sz w:val="22"/>
          <w:szCs w:val="22"/>
          <w:rtl/>
        </w:rPr>
        <w:t xml:space="preserve"> في </w:t>
      </w:r>
      <w:r w:rsidR="00C2402D">
        <w:rPr>
          <w:rFonts w:cs="Simplified Arabic" w:hint="cs"/>
          <w:b/>
          <w:bCs/>
          <w:sz w:val="22"/>
          <w:szCs w:val="22"/>
          <w:rtl/>
        </w:rPr>
        <w:t>فلسطين</w:t>
      </w:r>
      <w:r w:rsidR="00A412B1">
        <w:rPr>
          <w:rFonts w:cs="Simplified Arabic" w:hint="cs"/>
          <w:b/>
          <w:bCs/>
          <w:sz w:val="22"/>
          <w:szCs w:val="22"/>
          <w:rtl/>
        </w:rPr>
        <w:t xml:space="preserve"> حسب سنة التأسيس، 20</w:t>
      </w:r>
      <w:r w:rsidR="008A24EC">
        <w:rPr>
          <w:rFonts w:cs="Simplified Arabic" w:hint="cs"/>
          <w:b/>
          <w:bCs/>
          <w:sz w:val="22"/>
          <w:szCs w:val="22"/>
          <w:rtl/>
        </w:rPr>
        <w:t>1</w:t>
      </w:r>
      <w:r w:rsidR="00A412B1">
        <w:rPr>
          <w:rFonts w:cs="Simplified Arabic" w:hint="cs"/>
          <w:b/>
          <w:bCs/>
          <w:sz w:val="22"/>
          <w:szCs w:val="22"/>
          <w:rtl/>
        </w:rPr>
        <w:t xml:space="preserve">7 </w:t>
      </w:r>
    </w:p>
    <w:tbl>
      <w:tblPr>
        <w:tblStyle w:val="TableGrid"/>
        <w:bidiVisual/>
        <w:tblW w:w="0" w:type="auto"/>
        <w:jc w:val="center"/>
        <w:tblLook w:val="04A0"/>
      </w:tblPr>
      <w:tblGrid>
        <w:gridCol w:w="8902"/>
      </w:tblGrid>
      <w:tr w:rsidR="00DE0CF1" w:rsidRPr="00DE0CF1" w:rsidTr="000673DF">
        <w:trPr>
          <w:jc w:val="center"/>
        </w:trPr>
        <w:tc>
          <w:tcPr>
            <w:tcW w:w="8902" w:type="dxa"/>
            <w:vAlign w:val="center"/>
          </w:tcPr>
          <w:p w:rsidR="00DE0CF1" w:rsidRDefault="00DE0CF1" w:rsidP="00DE0CF1">
            <w:pPr>
              <w:tabs>
                <w:tab w:val="left" w:pos="-1"/>
              </w:tabs>
              <w:jc w:val="center"/>
              <w:rPr>
                <w:rFonts w:cs="Simplified Arabic"/>
                <w:b/>
                <w:bCs/>
                <w:sz w:val="22"/>
                <w:szCs w:val="22"/>
                <w:rtl/>
              </w:rPr>
            </w:pPr>
            <w:r w:rsidRPr="00DE0CF1">
              <w:rPr>
                <w:rFonts w:cs="Simplified Arabic" w:hint="cs"/>
                <w:b/>
                <w:bCs/>
                <w:noProof/>
                <w:sz w:val="22"/>
                <w:szCs w:val="22"/>
                <w:rtl/>
                <w:lang w:eastAsia="en-US"/>
              </w:rPr>
              <w:drawing>
                <wp:inline distT="0" distB="0" distL="0" distR="0">
                  <wp:extent cx="5368594" cy="2148559"/>
                  <wp:effectExtent l="0" t="0" r="0" b="0"/>
                  <wp:docPr id="1"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630E82" w:rsidRDefault="00C5185C" w:rsidP="00AE464C">
      <w:pPr>
        <w:ind w:left="282"/>
        <w:rPr>
          <w:rFonts w:cs="Simplified Arabic"/>
          <w:sz w:val="18"/>
          <w:szCs w:val="18"/>
          <w:rtl/>
        </w:rPr>
      </w:pPr>
      <w:r w:rsidRPr="00AE464C">
        <w:rPr>
          <w:rFonts w:cs="Simplified Arabic" w:hint="cs"/>
          <w:sz w:val="18"/>
          <w:szCs w:val="18"/>
          <w:rtl/>
        </w:rPr>
        <w:t xml:space="preserve">* </w:t>
      </w:r>
      <w:r w:rsidR="00630E82" w:rsidRPr="00DD2EC7">
        <w:rPr>
          <w:rFonts w:cs="Simplified Arabic" w:hint="cs"/>
          <w:sz w:val="18"/>
          <w:szCs w:val="18"/>
          <w:rtl/>
        </w:rPr>
        <w:t xml:space="preserve">البيانات </w:t>
      </w:r>
      <w:r w:rsidR="00A412B1" w:rsidRPr="00DD2EC7">
        <w:rPr>
          <w:rFonts w:cs="Simplified Arabic" w:hint="cs"/>
          <w:sz w:val="18"/>
          <w:szCs w:val="18"/>
          <w:rtl/>
        </w:rPr>
        <w:t>لا تشمل الخيمة، البراكية</w:t>
      </w:r>
      <w:r w:rsidR="005046FB" w:rsidRPr="00DD2EC7">
        <w:rPr>
          <w:rFonts w:cs="Simplified Arabic" w:hint="cs"/>
          <w:sz w:val="18"/>
          <w:szCs w:val="18"/>
          <w:rtl/>
        </w:rPr>
        <w:t>/ الكرفان/ البركس</w:t>
      </w:r>
      <w:r w:rsidR="00A412B1" w:rsidRPr="00DD2EC7">
        <w:rPr>
          <w:rFonts w:cs="Simplified Arabic" w:hint="cs"/>
          <w:sz w:val="18"/>
          <w:szCs w:val="18"/>
          <w:rtl/>
        </w:rPr>
        <w:t>، والمباني الأخرى</w:t>
      </w:r>
      <w:r w:rsidR="00630E82" w:rsidRPr="00DD2EC7">
        <w:rPr>
          <w:rFonts w:cs="Simplified Arabic" w:hint="cs"/>
          <w:sz w:val="18"/>
          <w:szCs w:val="18"/>
          <w:rtl/>
        </w:rPr>
        <w:t>، و</w:t>
      </w:r>
      <w:r w:rsidR="00630E82" w:rsidRPr="00DD2EC7">
        <w:rPr>
          <w:rFonts w:cs="Simplified Arabic"/>
          <w:sz w:val="18"/>
          <w:szCs w:val="18"/>
          <w:rtl/>
        </w:rPr>
        <w:t xml:space="preserve">لا تشمل ذلك الجزء من محافظة القدس والذي ضمه الاحتلال الإسرائيلي إليه </w:t>
      </w:r>
      <w:r w:rsidR="00A943D9" w:rsidRPr="00DD2EC7">
        <w:rPr>
          <w:rFonts w:cs="Simplified Arabic" w:hint="cs"/>
          <w:sz w:val="18"/>
          <w:szCs w:val="18"/>
          <w:rtl/>
        </w:rPr>
        <w:t xml:space="preserve">           </w:t>
      </w:r>
      <w:r w:rsidR="00630E82" w:rsidRPr="00DD2EC7">
        <w:rPr>
          <w:rFonts w:cs="Simplified Arabic"/>
          <w:sz w:val="18"/>
          <w:szCs w:val="18"/>
          <w:rtl/>
        </w:rPr>
        <w:t>عنوة بعيد احتلاله للضفة الغربية عام 1967.</w:t>
      </w:r>
    </w:p>
    <w:p w:rsidR="00011CAB" w:rsidRDefault="00011CAB" w:rsidP="00AE464C">
      <w:pPr>
        <w:ind w:left="282"/>
        <w:rPr>
          <w:rFonts w:cs="Simplified Arabic"/>
          <w:sz w:val="18"/>
          <w:szCs w:val="18"/>
          <w:rtl/>
        </w:rPr>
      </w:pPr>
    </w:p>
    <w:p w:rsidR="00011CAB" w:rsidRDefault="00011CAB" w:rsidP="003B112E">
      <w:pPr>
        <w:rPr>
          <w:rFonts w:cs="Simplified Arabic"/>
          <w:sz w:val="18"/>
          <w:szCs w:val="18"/>
          <w:rtl/>
        </w:rPr>
      </w:pPr>
    </w:p>
    <w:p w:rsidR="00B00E02" w:rsidRDefault="00B00E02" w:rsidP="003B112E">
      <w:pPr>
        <w:rPr>
          <w:rFonts w:cs="Simplified Arabic"/>
          <w:sz w:val="18"/>
          <w:szCs w:val="18"/>
          <w:rtl/>
        </w:rPr>
      </w:pPr>
    </w:p>
    <w:p w:rsidR="00B00E02" w:rsidRDefault="00B00E02" w:rsidP="003B112E">
      <w:pPr>
        <w:rPr>
          <w:rFonts w:cs="Simplified Arabic"/>
          <w:sz w:val="18"/>
          <w:szCs w:val="18"/>
          <w:rtl/>
        </w:rPr>
      </w:pPr>
    </w:p>
    <w:p w:rsidR="00B00E02" w:rsidRDefault="00B00E02" w:rsidP="003B112E">
      <w:pPr>
        <w:rPr>
          <w:rFonts w:cs="Simplified Arabic"/>
          <w:sz w:val="18"/>
          <w:szCs w:val="18"/>
          <w:rtl/>
        </w:rPr>
      </w:pPr>
    </w:p>
    <w:p w:rsidR="0097028C" w:rsidRDefault="00301853" w:rsidP="003B112E">
      <w:pPr>
        <w:rPr>
          <w:rFonts w:cs="Simplified Arabic"/>
          <w:b/>
          <w:bCs/>
          <w:rtl/>
        </w:rPr>
      </w:pPr>
      <w:r>
        <w:rPr>
          <w:rFonts w:cs="Simplified Arabic" w:hint="cs"/>
          <w:b/>
          <w:bCs/>
          <w:rtl/>
        </w:rPr>
        <w:lastRenderedPageBreak/>
        <w:t>10</w:t>
      </w:r>
      <w:r w:rsidR="00A412B1">
        <w:rPr>
          <w:rFonts w:cs="Simplified Arabic" w:hint="cs"/>
          <w:b/>
          <w:bCs/>
          <w:rtl/>
        </w:rPr>
        <w:t>.</w:t>
      </w:r>
      <w:r w:rsidR="003B112E">
        <w:rPr>
          <w:rFonts w:cs="Simplified Arabic" w:hint="cs"/>
          <w:b/>
          <w:bCs/>
          <w:rtl/>
        </w:rPr>
        <w:t>2</w:t>
      </w:r>
      <w:r w:rsidR="00A412B1">
        <w:rPr>
          <w:rFonts w:cs="Simplified Arabic" w:hint="cs"/>
          <w:b/>
          <w:bCs/>
          <w:rtl/>
        </w:rPr>
        <w:t xml:space="preserve"> المباني المكتملة حسب عدد المساكن ف</w:t>
      </w:r>
      <w:r w:rsidR="00A412B1">
        <w:rPr>
          <w:rFonts w:cs="Simplified Arabic" w:hint="eastAsia"/>
          <w:b/>
          <w:bCs/>
          <w:rtl/>
        </w:rPr>
        <w:t>ي</w:t>
      </w:r>
      <w:r w:rsidR="00A412B1">
        <w:rPr>
          <w:rFonts w:cs="Simplified Arabic" w:hint="cs"/>
          <w:b/>
          <w:bCs/>
          <w:rtl/>
        </w:rPr>
        <w:t xml:space="preserve"> المبنى</w:t>
      </w:r>
    </w:p>
    <w:p w:rsidR="008A24EC" w:rsidRDefault="00A412B1" w:rsidP="001A3B0B">
      <w:pPr>
        <w:jc w:val="lowKashida"/>
        <w:rPr>
          <w:rFonts w:cs="Simplified Arabic"/>
          <w:rtl/>
        </w:rPr>
      </w:pPr>
      <w:r>
        <w:rPr>
          <w:rFonts w:cs="Simplified Arabic" w:hint="cs"/>
          <w:rtl/>
        </w:rPr>
        <w:t>غالبية المباني المكتملة</w:t>
      </w:r>
      <w:r w:rsidR="000235F6">
        <w:rPr>
          <w:rFonts w:cs="Simplified Arabic" w:hint="cs"/>
          <w:rtl/>
        </w:rPr>
        <w:t xml:space="preserve"> </w:t>
      </w:r>
      <w:r>
        <w:rPr>
          <w:rFonts w:cs="Simplified Arabic" w:hint="cs"/>
          <w:rtl/>
        </w:rPr>
        <w:t xml:space="preserve">مكونة من مسكن واحد حيث بلغت نسبتها </w:t>
      </w:r>
      <w:r w:rsidR="002B17C2">
        <w:rPr>
          <w:rFonts w:cs="Simplified Arabic" w:hint="cs"/>
          <w:rtl/>
        </w:rPr>
        <w:t>49.7</w:t>
      </w:r>
      <w:r>
        <w:rPr>
          <w:rFonts w:cs="Simplified Arabic" w:hint="cs"/>
          <w:rtl/>
        </w:rPr>
        <w:t xml:space="preserve">%، وما نسبته </w:t>
      </w:r>
      <w:r w:rsidR="005F54EB">
        <w:rPr>
          <w:rFonts w:cs="Simplified Arabic" w:hint="cs"/>
          <w:rtl/>
        </w:rPr>
        <w:t>20.</w:t>
      </w:r>
      <w:r w:rsidR="001A3B0B">
        <w:rPr>
          <w:rFonts w:cs="Simplified Arabic" w:hint="cs"/>
          <w:rtl/>
        </w:rPr>
        <w:t>7</w:t>
      </w:r>
      <w:r>
        <w:rPr>
          <w:rFonts w:cs="Simplified Arabic" w:hint="cs"/>
          <w:rtl/>
        </w:rPr>
        <w:t xml:space="preserve">% من هذه المباني المكتملة مكونة من مسكنين، </w:t>
      </w:r>
      <w:r w:rsidR="008A24EC">
        <w:rPr>
          <w:rFonts w:cs="Simplified Arabic" w:hint="cs"/>
          <w:rtl/>
        </w:rPr>
        <w:t>وشكلت المباني المكتملة التي عدد مساكنها ثلاث 10.0%،</w:t>
      </w:r>
      <w:r w:rsidR="008A24EC" w:rsidRPr="008A24EC">
        <w:rPr>
          <w:rFonts w:cs="Simplified Arabic" w:hint="cs"/>
          <w:rtl/>
        </w:rPr>
        <w:t xml:space="preserve"> </w:t>
      </w:r>
      <w:r w:rsidR="008A24EC">
        <w:rPr>
          <w:rFonts w:cs="Simplified Arabic" w:hint="cs"/>
          <w:rtl/>
        </w:rPr>
        <w:t>أما المباني المكتملة التي لا يوجد بها أي مسكن تشكل ما نسبته 7.2%،</w:t>
      </w:r>
      <w:r w:rsidR="00B00E02">
        <w:rPr>
          <w:rFonts w:cs="Simplified Arabic" w:hint="cs"/>
          <w:rtl/>
        </w:rPr>
        <w:t xml:space="preserve"> والنسبة المتبقية </w:t>
      </w:r>
      <w:r w:rsidR="008A24EC">
        <w:rPr>
          <w:rFonts w:cs="Simplified Arabic" w:hint="cs"/>
          <w:rtl/>
        </w:rPr>
        <w:t>تعود للمباني المكتملة وعدد مساكنها أربعة فأكثر بواقع 12.</w:t>
      </w:r>
      <w:r w:rsidR="001A3B0B">
        <w:rPr>
          <w:rFonts w:cs="Simplified Arabic" w:hint="cs"/>
          <w:rtl/>
        </w:rPr>
        <w:t>4</w:t>
      </w:r>
      <w:r w:rsidR="008A24EC">
        <w:rPr>
          <w:rFonts w:cs="Simplified Arabic" w:hint="cs"/>
          <w:rtl/>
        </w:rPr>
        <w:t>% من إجمالي المباني المكتملة.</w:t>
      </w:r>
      <w:r w:rsidR="00BC7206">
        <w:rPr>
          <w:rFonts w:cs="Simplified Arabic" w:hint="cs"/>
          <w:rtl/>
        </w:rPr>
        <w:t xml:space="preserve"> </w:t>
      </w:r>
      <w:r w:rsidR="00146977">
        <w:rPr>
          <w:rFonts w:cs="Simplified Arabic" w:hint="cs"/>
          <w:rtl/>
        </w:rPr>
        <w:t>(انظر/ ي</w:t>
      </w:r>
      <w:r w:rsidR="00BC7206" w:rsidRPr="001521AA">
        <w:rPr>
          <w:rFonts w:cs="Simplified Arabic" w:hint="cs"/>
          <w:rtl/>
        </w:rPr>
        <w:t xml:space="preserve"> جدول </w:t>
      </w:r>
      <w:r w:rsidR="00BC7206">
        <w:rPr>
          <w:rFonts w:cs="Simplified Arabic" w:hint="cs"/>
          <w:rtl/>
        </w:rPr>
        <w:t>20).</w:t>
      </w:r>
    </w:p>
    <w:p w:rsidR="00EC4E00" w:rsidRPr="00011CAB" w:rsidRDefault="00EC4E00" w:rsidP="008A24EC">
      <w:pPr>
        <w:jc w:val="lowKashida"/>
        <w:rPr>
          <w:rFonts w:cs="Simplified Arabic"/>
          <w:sz w:val="18"/>
          <w:szCs w:val="18"/>
          <w:rtl/>
        </w:rPr>
      </w:pPr>
    </w:p>
    <w:p w:rsidR="0097028C" w:rsidRDefault="00A412B1" w:rsidP="003866FC">
      <w:pPr>
        <w:tabs>
          <w:tab w:val="left" w:pos="-1"/>
        </w:tabs>
        <w:ind w:left="-1"/>
        <w:jc w:val="center"/>
        <w:rPr>
          <w:rFonts w:cs="Simplified Arabic"/>
          <w:b/>
          <w:bCs/>
          <w:sz w:val="22"/>
          <w:szCs w:val="22"/>
          <w:rtl/>
        </w:rPr>
      </w:pPr>
      <w:r>
        <w:rPr>
          <w:rFonts w:cs="Simplified Arabic" w:hint="cs"/>
          <w:b/>
          <w:bCs/>
          <w:sz w:val="22"/>
          <w:szCs w:val="22"/>
          <w:rtl/>
        </w:rPr>
        <w:t xml:space="preserve">عدد المباني المكتملة في </w:t>
      </w:r>
      <w:r w:rsidR="00C2402D">
        <w:rPr>
          <w:rFonts w:cs="Simplified Arabic" w:hint="cs"/>
          <w:b/>
          <w:bCs/>
          <w:sz w:val="22"/>
          <w:szCs w:val="22"/>
          <w:rtl/>
        </w:rPr>
        <w:t>فلسطين</w:t>
      </w:r>
      <w:r>
        <w:rPr>
          <w:rFonts w:cs="Simplified Arabic" w:hint="cs"/>
          <w:b/>
          <w:bCs/>
          <w:sz w:val="22"/>
          <w:szCs w:val="22"/>
          <w:rtl/>
        </w:rPr>
        <w:t xml:space="preserve"> حسب عدد المساكن ف</w:t>
      </w:r>
      <w:r>
        <w:rPr>
          <w:rFonts w:cs="Simplified Arabic" w:hint="eastAsia"/>
          <w:b/>
          <w:bCs/>
          <w:sz w:val="22"/>
          <w:szCs w:val="22"/>
          <w:rtl/>
        </w:rPr>
        <w:t>ي</w:t>
      </w:r>
      <w:r>
        <w:rPr>
          <w:rFonts w:cs="Simplified Arabic" w:hint="cs"/>
          <w:b/>
          <w:bCs/>
          <w:sz w:val="22"/>
          <w:szCs w:val="22"/>
          <w:rtl/>
        </w:rPr>
        <w:t xml:space="preserve"> المبنى، 20</w:t>
      </w:r>
      <w:r w:rsidR="003866FC">
        <w:rPr>
          <w:rFonts w:cs="Simplified Arabic" w:hint="cs"/>
          <w:b/>
          <w:bCs/>
          <w:sz w:val="22"/>
          <w:szCs w:val="22"/>
          <w:rtl/>
        </w:rPr>
        <w:t>1</w:t>
      </w:r>
      <w:r>
        <w:rPr>
          <w:rFonts w:cs="Simplified Arabic" w:hint="cs"/>
          <w:b/>
          <w:bCs/>
          <w:sz w:val="22"/>
          <w:szCs w:val="22"/>
          <w:rtl/>
        </w:rPr>
        <w:t>7 (بالألف)</w:t>
      </w:r>
    </w:p>
    <w:tbl>
      <w:tblPr>
        <w:tblStyle w:val="TableGrid"/>
        <w:bidiVisual/>
        <w:tblW w:w="0" w:type="auto"/>
        <w:jc w:val="center"/>
        <w:tblLook w:val="04A0"/>
      </w:tblPr>
      <w:tblGrid>
        <w:gridCol w:w="8902"/>
      </w:tblGrid>
      <w:tr w:rsidR="00A20711" w:rsidTr="007D50DC">
        <w:trPr>
          <w:jc w:val="center"/>
        </w:trPr>
        <w:tc>
          <w:tcPr>
            <w:tcW w:w="8902" w:type="dxa"/>
            <w:vAlign w:val="center"/>
          </w:tcPr>
          <w:p w:rsidR="00A20711" w:rsidRDefault="00A20711" w:rsidP="007D50DC">
            <w:pPr>
              <w:tabs>
                <w:tab w:val="left" w:pos="-1"/>
              </w:tabs>
              <w:jc w:val="center"/>
              <w:rPr>
                <w:rFonts w:cs="Simplified Arabic"/>
                <w:b/>
                <w:bCs/>
                <w:sz w:val="22"/>
                <w:szCs w:val="22"/>
                <w:rtl/>
              </w:rPr>
            </w:pPr>
            <w:r w:rsidRPr="00A20711">
              <w:rPr>
                <w:rFonts w:cs="Simplified Arabic"/>
                <w:b/>
                <w:bCs/>
                <w:noProof/>
                <w:sz w:val="22"/>
                <w:szCs w:val="22"/>
                <w:rtl/>
                <w:lang w:eastAsia="en-US"/>
              </w:rPr>
              <w:drawing>
                <wp:inline distT="0" distB="0" distL="0" distR="0">
                  <wp:extent cx="5454595" cy="2369488"/>
                  <wp:effectExtent l="0" t="0" r="0" b="0"/>
                  <wp:docPr id="1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97028C" w:rsidRPr="00E755D2" w:rsidRDefault="0097028C">
      <w:pPr>
        <w:jc w:val="center"/>
        <w:rPr>
          <w:rtl/>
        </w:rPr>
      </w:pPr>
    </w:p>
    <w:p w:rsidR="004029B4" w:rsidRDefault="004029B4" w:rsidP="00301853">
      <w:pPr>
        <w:rPr>
          <w:rFonts w:cs="Simplified Arabic"/>
          <w:b/>
          <w:bCs/>
          <w:rtl/>
        </w:rPr>
      </w:pPr>
      <w:r>
        <w:rPr>
          <w:rFonts w:cs="Simplified Arabic" w:hint="cs"/>
          <w:b/>
          <w:bCs/>
          <w:rtl/>
        </w:rPr>
        <w:t>1</w:t>
      </w:r>
      <w:r w:rsidR="00301853">
        <w:rPr>
          <w:rFonts w:cs="Simplified Arabic" w:hint="cs"/>
          <w:b/>
          <w:bCs/>
          <w:rtl/>
        </w:rPr>
        <w:t>1</w:t>
      </w:r>
      <w:r>
        <w:rPr>
          <w:rFonts w:cs="Simplified Arabic" w:hint="cs"/>
          <w:b/>
          <w:bCs/>
          <w:rtl/>
        </w:rPr>
        <w:t>.2 المساكن حسب الملكية</w:t>
      </w:r>
    </w:p>
    <w:p w:rsidR="00AF1E27" w:rsidRDefault="00B00E02" w:rsidP="00852180">
      <w:pPr>
        <w:jc w:val="lowKashida"/>
        <w:rPr>
          <w:rFonts w:cs="Simplified Arabic"/>
          <w:rtl/>
        </w:rPr>
      </w:pPr>
      <w:r>
        <w:rPr>
          <w:rFonts w:cs="Simplified Arabic" w:hint="cs"/>
          <w:rtl/>
        </w:rPr>
        <w:t xml:space="preserve">غالبية </w:t>
      </w:r>
      <w:r w:rsidR="004029B4">
        <w:rPr>
          <w:rFonts w:cs="Simplified Arabic" w:hint="cs"/>
          <w:rtl/>
        </w:rPr>
        <w:t>المساكن في فلسطين (باستثناء القدس</w:t>
      </w:r>
      <w:r w:rsidR="0023347D">
        <w:rPr>
          <w:rFonts w:cs="Simplified Arabic" w:hint="cs"/>
          <w:rtl/>
        </w:rPr>
        <w:t xml:space="preserve"> </w:t>
      </w:r>
      <w:r w:rsidR="004029B4">
        <w:rPr>
          <w:rFonts w:cs="Simplified Arabic"/>
        </w:rPr>
        <w:t>J1</w:t>
      </w:r>
      <w:r w:rsidR="004029B4">
        <w:rPr>
          <w:rFonts w:cs="Simplified Arabic" w:hint="cs"/>
          <w:rtl/>
        </w:rPr>
        <w:t xml:space="preserve">) هي مساكن </w:t>
      </w:r>
      <w:r w:rsidR="0021282F">
        <w:rPr>
          <w:rFonts w:cs="Simplified Arabic" w:hint="cs"/>
          <w:rtl/>
        </w:rPr>
        <w:t xml:space="preserve">تعود ملكيتها الى </w:t>
      </w:r>
      <w:r w:rsidR="004029B4">
        <w:rPr>
          <w:rFonts w:cs="Simplified Arabic" w:hint="cs"/>
          <w:rtl/>
        </w:rPr>
        <w:t xml:space="preserve">القطاع الخاص حيث بلغ عددها </w:t>
      </w:r>
      <w:r w:rsidR="00AF1E27" w:rsidRPr="00AF1E27">
        <w:rPr>
          <w:rFonts w:cs="Simplified Arabic"/>
        </w:rPr>
        <w:t>1</w:t>
      </w:r>
      <w:r w:rsidR="00AF1E27">
        <w:rPr>
          <w:rFonts w:cs="Simplified Arabic"/>
        </w:rPr>
        <w:t>,</w:t>
      </w:r>
      <w:r w:rsidR="00AF1E27" w:rsidRPr="00AF1E27">
        <w:rPr>
          <w:rFonts w:cs="Simplified Arabic"/>
        </w:rPr>
        <w:t>116</w:t>
      </w:r>
      <w:r w:rsidR="00AF1E27">
        <w:rPr>
          <w:rFonts w:cs="Simplified Arabic"/>
        </w:rPr>
        <w:t>,</w:t>
      </w:r>
      <w:r w:rsidR="001A3B0B">
        <w:rPr>
          <w:rFonts w:cs="Simplified Arabic"/>
        </w:rPr>
        <w:t>576</w:t>
      </w:r>
      <w:r w:rsidR="00AF1E27">
        <w:rPr>
          <w:rFonts w:cs="Simplified Arabic" w:hint="cs"/>
          <w:rtl/>
        </w:rPr>
        <w:t xml:space="preserve"> مسكن</w:t>
      </w:r>
      <w:r w:rsidR="003D6023">
        <w:rPr>
          <w:rFonts w:cs="Simplified Arabic" w:hint="cs"/>
          <w:rtl/>
        </w:rPr>
        <w:t>اً،</w:t>
      </w:r>
      <w:r w:rsidR="00AF1E27">
        <w:rPr>
          <w:rFonts w:cs="Simplified Arabic" w:hint="cs"/>
          <w:rtl/>
        </w:rPr>
        <w:t xml:space="preserve"> تشكل ما نسبته 9</w:t>
      </w:r>
      <w:r w:rsidR="006A7280">
        <w:rPr>
          <w:rFonts w:cs="Simplified Arabic" w:hint="cs"/>
          <w:rtl/>
        </w:rPr>
        <w:t>9</w:t>
      </w:r>
      <w:r w:rsidR="00AF1E27">
        <w:rPr>
          <w:rFonts w:cs="Simplified Arabic" w:hint="cs"/>
          <w:rtl/>
        </w:rPr>
        <w:t xml:space="preserve">.8% من إجمالي عدد المساكن، </w:t>
      </w:r>
      <w:r>
        <w:rPr>
          <w:rFonts w:cs="Simplified Arabic" w:hint="cs"/>
          <w:rtl/>
        </w:rPr>
        <w:t>حيث أن 96.4% منها تعود ملكيتها إلى</w:t>
      </w:r>
      <w:r w:rsidR="00AF1E27">
        <w:rPr>
          <w:rFonts w:cs="Simplified Arabic" w:hint="cs"/>
          <w:rtl/>
        </w:rPr>
        <w:t xml:space="preserve"> </w:t>
      </w:r>
      <w:r>
        <w:rPr>
          <w:rFonts w:cs="Simplified Arabic" w:hint="cs"/>
          <w:rtl/>
        </w:rPr>
        <w:t>القطاع الخاص</w:t>
      </w:r>
      <w:r w:rsidR="000B2E80">
        <w:rPr>
          <w:rFonts w:cs="Simplified Arabic" w:hint="cs"/>
          <w:rtl/>
        </w:rPr>
        <w:t>/</w:t>
      </w:r>
      <w:r w:rsidR="00AF1E27">
        <w:rPr>
          <w:rFonts w:cs="Simplified Arabic" w:hint="cs"/>
          <w:rtl/>
        </w:rPr>
        <w:t xml:space="preserve"> </w:t>
      </w:r>
      <w:r w:rsidR="003D6023">
        <w:rPr>
          <w:rFonts w:cs="Simplified Arabic" w:hint="cs"/>
          <w:rtl/>
        </w:rPr>
        <w:t xml:space="preserve">مالك </w:t>
      </w:r>
      <w:r w:rsidR="00AF1E27">
        <w:rPr>
          <w:rFonts w:cs="Simplified Arabic" w:hint="cs"/>
          <w:rtl/>
        </w:rPr>
        <w:t>مقيم</w:t>
      </w:r>
      <w:r>
        <w:rPr>
          <w:rFonts w:cs="Simplified Arabic" w:hint="cs"/>
          <w:rtl/>
        </w:rPr>
        <w:t xml:space="preserve">، وبلغ عددها </w:t>
      </w:r>
      <w:r w:rsidR="00AF1E27" w:rsidRPr="00AF1E27">
        <w:rPr>
          <w:rFonts w:cs="Simplified Arabic"/>
          <w:rtl/>
        </w:rPr>
        <w:t>1</w:t>
      </w:r>
      <w:r w:rsidR="00AF1E27">
        <w:rPr>
          <w:rFonts w:cs="Simplified Arabic" w:hint="cs"/>
          <w:rtl/>
        </w:rPr>
        <w:t>,</w:t>
      </w:r>
      <w:r w:rsidR="00AF1E27" w:rsidRPr="00AF1E27">
        <w:rPr>
          <w:rFonts w:cs="Simplified Arabic"/>
          <w:rtl/>
        </w:rPr>
        <w:t>078</w:t>
      </w:r>
      <w:r w:rsidR="00AF1E27">
        <w:rPr>
          <w:rFonts w:cs="Simplified Arabic" w:hint="cs"/>
          <w:rtl/>
        </w:rPr>
        <w:t>,</w:t>
      </w:r>
      <w:r w:rsidR="001A3B0B">
        <w:rPr>
          <w:rFonts w:cs="Simplified Arabic" w:hint="cs"/>
          <w:rtl/>
        </w:rPr>
        <w:t>598</w:t>
      </w:r>
      <w:r w:rsidR="00AF1E27">
        <w:rPr>
          <w:rFonts w:cs="Simplified Arabic" w:hint="cs"/>
          <w:rtl/>
        </w:rPr>
        <w:t xml:space="preserve"> مسكن</w:t>
      </w:r>
      <w:r w:rsidR="003D6023">
        <w:rPr>
          <w:rFonts w:cs="Simplified Arabic" w:hint="cs"/>
          <w:rtl/>
        </w:rPr>
        <w:t>اً</w:t>
      </w:r>
      <w:r w:rsidR="00AF1E27">
        <w:rPr>
          <w:rFonts w:cs="Simplified Arabic" w:hint="cs"/>
          <w:rtl/>
        </w:rPr>
        <w:t xml:space="preserve">، </w:t>
      </w:r>
      <w:r>
        <w:rPr>
          <w:rFonts w:cs="Simplified Arabic" w:hint="cs"/>
          <w:rtl/>
        </w:rPr>
        <w:t>و3.4% تعود ملكيتها إلى القطاع ال</w:t>
      </w:r>
      <w:r w:rsidR="00AF1E27">
        <w:rPr>
          <w:rFonts w:cs="Simplified Arabic" w:hint="cs"/>
          <w:rtl/>
        </w:rPr>
        <w:t>خاص</w:t>
      </w:r>
      <w:r w:rsidR="00627D43">
        <w:rPr>
          <w:rFonts w:cs="Simplified Arabic" w:hint="cs"/>
          <w:rtl/>
        </w:rPr>
        <w:t>/</w:t>
      </w:r>
      <w:r w:rsidR="00AF1E27">
        <w:rPr>
          <w:rFonts w:cs="Simplified Arabic" w:hint="cs"/>
          <w:rtl/>
        </w:rPr>
        <w:t xml:space="preserve"> </w:t>
      </w:r>
      <w:r w:rsidR="003D6023">
        <w:rPr>
          <w:rFonts w:cs="Simplified Arabic" w:hint="cs"/>
          <w:rtl/>
        </w:rPr>
        <w:t xml:space="preserve">مالك </w:t>
      </w:r>
      <w:r w:rsidR="00AF1E27">
        <w:rPr>
          <w:rFonts w:cs="Simplified Arabic" w:hint="cs"/>
          <w:rtl/>
        </w:rPr>
        <w:t>غير مقيم</w:t>
      </w:r>
      <w:r>
        <w:rPr>
          <w:rFonts w:cs="Simplified Arabic" w:hint="cs"/>
          <w:rtl/>
        </w:rPr>
        <w:t>،</w:t>
      </w:r>
      <w:r w:rsidR="00AF1E27">
        <w:rPr>
          <w:rFonts w:cs="Simplified Arabic" w:hint="cs"/>
          <w:rtl/>
        </w:rPr>
        <w:t xml:space="preserve"> </w:t>
      </w:r>
      <w:r>
        <w:rPr>
          <w:rFonts w:cs="Simplified Arabic" w:hint="cs"/>
          <w:rtl/>
        </w:rPr>
        <w:t xml:space="preserve">وبلغ عددها </w:t>
      </w:r>
      <w:r w:rsidR="00AF1E27" w:rsidRPr="00AF1E27">
        <w:rPr>
          <w:rFonts w:cs="Simplified Arabic"/>
          <w:rtl/>
        </w:rPr>
        <w:t>37</w:t>
      </w:r>
      <w:r w:rsidR="00AF1E27">
        <w:rPr>
          <w:rFonts w:cs="Simplified Arabic" w:hint="cs"/>
          <w:rtl/>
        </w:rPr>
        <w:t>,</w:t>
      </w:r>
      <w:r w:rsidR="00AF1E27" w:rsidRPr="00AF1E27">
        <w:rPr>
          <w:rFonts w:cs="Simplified Arabic"/>
          <w:rtl/>
        </w:rPr>
        <w:t>9</w:t>
      </w:r>
      <w:r w:rsidR="001A3B0B">
        <w:rPr>
          <w:rFonts w:cs="Simplified Arabic" w:hint="cs"/>
          <w:rtl/>
        </w:rPr>
        <w:t>78</w:t>
      </w:r>
      <w:r w:rsidR="00AF1E27">
        <w:rPr>
          <w:rFonts w:cs="Simplified Arabic" w:hint="cs"/>
          <w:rtl/>
        </w:rPr>
        <w:t xml:space="preserve"> </w:t>
      </w:r>
      <w:r w:rsidR="00D008D8">
        <w:rPr>
          <w:rFonts w:cs="Simplified Arabic" w:hint="cs"/>
          <w:rtl/>
        </w:rPr>
        <w:t>مسكن</w:t>
      </w:r>
      <w:r w:rsidR="003D6023">
        <w:rPr>
          <w:rFonts w:cs="Simplified Arabic" w:hint="cs"/>
          <w:rtl/>
        </w:rPr>
        <w:t>اً</w:t>
      </w:r>
      <w:r w:rsidR="00E267F8" w:rsidRPr="00E267F8">
        <w:rPr>
          <w:rFonts w:cs="Simplified Arabic" w:hint="cs"/>
          <w:rtl/>
        </w:rPr>
        <w:t xml:space="preserve"> </w:t>
      </w:r>
      <w:r w:rsidR="00E267F8">
        <w:rPr>
          <w:rFonts w:cs="Simplified Arabic" w:hint="cs"/>
          <w:rtl/>
        </w:rPr>
        <w:t>من إجمالي عدد المساكن</w:t>
      </w:r>
      <w:r w:rsidR="00E6133B">
        <w:rPr>
          <w:rFonts w:cs="Simplified Arabic" w:hint="cs"/>
          <w:rtl/>
        </w:rPr>
        <w:t>.</w:t>
      </w:r>
      <w:r w:rsidR="00941EF1">
        <w:rPr>
          <w:rFonts w:cs="Simplified Arabic" w:hint="cs"/>
          <w:rtl/>
        </w:rPr>
        <w:t xml:space="preserve"> </w:t>
      </w:r>
      <w:r w:rsidR="00146977">
        <w:rPr>
          <w:rFonts w:cs="Simplified Arabic" w:hint="cs"/>
          <w:rtl/>
        </w:rPr>
        <w:t>(انظر/ ي</w:t>
      </w:r>
      <w:r w:rsidR="00941EF1" w:rsidRPr="001521AA">
        <w:rPr>
          <w:rFonts w:cs="Simplified Arabic" w:hint="cs"/>
          <w:rtl/>
        </w:rPr>
        <w:t xml:space="preserve"> جدول </w:t>
      </w:r>
      <w:r w:rsidR="00941EF1">
        <w:rPr>
          <w:rFonts w:cs="Simplified Arabic" w:hint="cs"/>
          <w:rtl/>
        </w:rPr>
        <w:t>39).</w:t>
      </w:r>
    </w:p>
    <w:p w:rsidR="00A37797" w:rsidRPr="00E755D2" w:rsidRDefault="00A37797" w:rsidP="0021282F">
      <w:pPr>
        <w:jc w:val="lowKashida"/>
        <w:rPr>
          <w:rFonts w:cs="Simplified Arabic"/>
          <w:sz w:val="22"/>
          <w:szCs w:val="22"/>
        </w:rPr>
      </w:pPr>
    </w:p>
    <w:p w:rsidR="00665EB0" w:rsidRDefault="00665EB0" w:rsidP="00551EF8">
      <w:pPr>
        <w:tabs>
          <w:tab w:val="left" w:pos="-1"/>
        </w:tabs>
        <w:ind w:left="-1"/>
        <w:jc w:val="center"/>
        <w:rPr>
          <w:rFonts w:cs="Simplified Arabic"/>
          <w:b/>
          <w:bCs/>
          <w:sz w:val="22"/>
          <w:szCs w:val="22"/>
          <w:rtl/>
        </w:rPr>
      </w:pPr>
      <w:r>
        <w:rPr>
          <w:rFonts w:cs="Simplified Arabic" w:hint="cs"/>
          <w:b/>
          <w:bCs/>
          <w:sz w:val="22"/>
          <w:szCs w:val="22"/>
          <w:rtl/>
        </w:rPr>
        <w:t>عدد المساكن* في فلسطين حسب ملكية</w:t>
      </w:r>
      <w:r w:rsidR="00551EF8">
        <w:rPr>
          <w:rFonts w:cs="Simplified Arabic" w:hint="cs"/>
          <w:b/>
          <w:bCs/>
          <w:sz w:val="22"/>
          <w:szCs w:val="22"/>
          <w:rtl/>
        </w:rPr>
        <w:t xml:space="preserve"> المسكن</w:t>
      </w:r>
      <w:r>
        <w:rPr>
          <w:rFonts w:cs="Simplified Arabic" w:hint="cs"/>
          <w:b/>
          <w:bCs/>
          <w:sz w:val="22"/>
          <w:szCs w:val="22"/>
          <w:rtl/>
        </w:rPr>
        <w:t>، 2017 (بالألف)</w:t>
      </w:r>
    </w:p>
    <w:tbl>
      <w:tblPr>
        <w:tblStyle w:val="TableGrid"/>
        <w:bidiVisual/>
        <w:tblW w:w="0" w:type="auto"/>
        <w:jc w:val="center"/>
        <w:tblLook w:val="04A0"/>
      </w:tblPr>
      <w:tblGrid>
        <w:gridCol w:w="8902"/>
      </w:tblGrid>
      <w:tr w:rsidR="00F35976" w:rsidTr="00F35976">
        <w:trPr>
          <w:jc w:val="center"/>
        </w:trPr>
        <w:tc>
          <w:tcPr>
            <w:tcW w:w="8902" w:type="dxa"/>
            <w:vAlign w:val="center"/>
          </w:tcPr>
          <w:p w:rsidR="00F35976" w:rsidRDefault="00734CF2" w:rsidP="00665EB0">
            <w:pPr>
              <w:tabs>
                <w:tab w:val="left" w:pos="-1"/>
              </w:tabs>
              <w:jc w:val="center"/>
              <w:rPr>
                <w:rFonts w:cs="Simplified Arabic"/>
                <w:b/>
                <w:bCs/>
                <w:sz w:val="22"/>
                <w:szCs w:val="22"/>
                <w:rtl/>
              </w:rPr>
            </w:pPr>
            <w:r w:rsidRPr="00734CF2">
              <w:rPr>
                <w:rFonts w:cs="Simplified Arabic"/>
                <w:b/>
                <w:bCs/>
                <w:noProof/>
                <w:sz w:val="22"/>
                <w:szCs w:val="22"/>
                <w:rtl/>
                <w:lang w:eastAsia="en-US"/>
              </w:rPr>
              <w:drawing>
                <wp:inline distT="0" distB="0" distL="0" distR="0">
                  <wp:extent cx="5327374" cy="2496710"/>
                  <wp:effectExtent l="0" t="0" r="0" b="0"/>
                  <wp:docPr id="2"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925C0B" w:rsidRDefault="00925C0B" w:rsidP="00C904F1">
      <w:pPr>
        <w:ind w:left="424"/>
        <w:rPr>
          <w:rFonts w:cs="Simplified Arabic"/>
          <w:sz w:val="18"/>
          <w:szCs w:val="18"/>
        </w:rPr>
      </w:pPr>
      <w:r w:rsidRPr="00797A17">
        <w:rPr>
          <w:rFonts w:cs="Simplified Arabic"/>
          <w:sz w:val="18"/>
          <w:szCs w:val="18"/>
          <w:rtl/>
        </w:rPr>
        <w:t>* البيانات لا تشمل ذلك الجزء من محافظة القدس والذي ضمه الاحتلال الإسرائيلي إليه عنوة بعيد احتلاله للضفة الغربية عام 1967.</w:t>
      </w:r>
    </w:p>
    <w:p w:rsidR="00C904F1" w:rsidRDefault="00C904F1" w:rsidP="00C904F1">
      <w:pPr>
        <w:ind w:left="424"/>
        <w:rPr>
          <w:rFonts w:cs="Simplified Arabic"/>
          <w:sz w:val="18"/>
          <w:szCs w:val="18"/>
          <w:rtl/>
        </w:rPr>
      </w:pPr>
      <w:r>
        <w:rPr>
          <w:rFonts w:cs="Simplified Arabic"/>
          <w:sz w:val="18"/>
          <w:szCs w:val="18"/>
        </w:rPr>
        <w:t xml:space="preserve">** </w:t>
      </w:r>
      <w:r>
        <w:rPr>
          <w:rFonts w:cs="Simplified Arabic" w:hint="cs"/>
          <w:sz w:val="18"/>
          <w:szCs w:val="18"/>
          <w:rtl/>
        </w:rPr>
        <w:t xml:space="preserve"> أخرى تشمل سلطة محلية، هيئة أو جمعية خيرية، وقف، وكالة غوث، أخرى وغير مبين.</w:t>
      </w:r>
    </w:p>
    <w:p w:rsidR="0097028C" w:rsidRDefault="00A412B1" w:rsidP="00301853">
      <w:pPr>
        <w:rPr>
          <w:rFonts w:cs="Simplified Arabic"/>
          <w:b/>
          <w:bCs/>
          <w:rtl/>
        </w:rPr>
      </w:pPr>
      <w:r>
        <w:rPr>
          <w:rFonts w:cs="Simplified Arabic" w:hint="cs"/>
          <w:b/>
          <w:bCs/>
          <w:rtl/>
        </w:rPr>
        <w:lastRenderedPageBreak/>
        <w:t>1</w:t>
      </w:r>
      <w:r w:rsidR="00301853">
        <w:rPr>
          <w:rFonts w:cs="Simplified Arabic" w:hint="cs"/>
          <w:b/>
          <w:bCs/>
          <w:rtl/>
        </w:rPr>
        <w:t>2</w:t>
      </w:r>
      <w:r>
        <w:rPr>
          <w:rFonts w:cs="Simplified Arabic" w:hint="cs"/>
          <w:b/>
          <w:bCs/>
          <w:rtl/>
        </w:rPr>
        <w:t>.</w:t>
      </w:r>
      <w:r w:rsidR="003B112E">
        <w:rPr>
          <w:rFonts w:cs="Simplified Arabic" w:hint="cs"/>
          <w:b/>
          <w:bCs/>
          <w:rtl/>
        </w:rPr>
        <w:t>2</w:t>
      </w:r>
      <w:r>
        <w:rPr>
          <w:rFonts w:cs="Simplified Arabic" w:hint="cs"/>
          <w:b/>
          <w:bCs/>
          <w:rtl/>
        </w:rPr>
        <w:t xml:space="preserve"> المساكن حسب الاستخدام الحالي</w:t>
      </w:r>
    </w:p>
    <w:p w:rsidR="004A044C" w:rsidRDefault="00A412B1" w:rsidP="00A07055">
      <w:pPr>
        <w:jc w:val="both"/>
        <w:rPr>
          <w:rFonts w:cs="Simplified Arabic"/>
          <w:rtl/>
        </w:rPr>
      </w:pPr>
      <w:r>
        <w:rPr>
          <w:rFonts w:cs="Simplified Arabic" w:hint="cs"/>
          <w:rtl/>
        </w:rPr>
        <w:t>بلغ عدد المساكن ف</w:t>
      </w:r>
      <w:r>
        <w:rPr>
          <w:rFonts w:cs="Simplified Arabic" w:hint="eastAsia"/>
          <w:rtl/>
        </w:rPr>
        <w:t>ي</w:t>
      </w:r>
      <w:r>
        <w:rPr>
          <w:rFonts w:cs="Simplified Arabic" w:hint="cs"/>
          <w:rtl/>
        </w:rPr>
        <w:t xml:space="preserve"> </w:t>
      </w:r>
      <w:r w:rsidR="00C2402D">
        <w:rPr>
          <w:rFonts w:cs="Simplified Arabic" w:hint="cs"/>
          <w:rtl/>
        </w:rPr>
        <w:t>فلسطين</w:t>
      </w:r>
      <w:r>
        <w:rPr>
          <w:rFonts w:cs="Simplified Arabic" w:hint="cs"/>
          <w:rtl/>
        </w:rPr>
        <w:t xml:space="preserve"> (باستثناء</w:t>
      </w:r>
      <w:r>
        <w:rPr>
          <w:rFonts w:cs="Simplified Arabic"/>
          <w:rtl/>
        </w:rPr>
        <w:t xml:space="preserve"> </w:t>
      </w:r>
      <w:r>
        <w:rPr>
          <w:rFonts w:cs="Simplified Arabic" w:hint="cs"/>
          <w:rtl/>
        </w:rPr>
        <w:t xml:space="preserve">القدس </w:t>
      </w:r>
      <w:r>
        <w:rPr>
          <w:rFonts w:cs="Simplified Arabic"/>
        </w:rPr>
        <w:t>J1</w:t>
      </w:r>
      <w:r>
        <w:rPr>
          <w:rFonts w:cs="Simplified Arabic" w:hint="cs"/>
          <w:rtl/>
        </w:rPr>
        <w:t xml:space="preserve">) </w:t>
      </w:r>
      <w:r w:rsidR="005E0844" w:rsidRPr="005E0844">
        <w:rPr>
          <w:rFonts w:cs="Simplified Arabic"/>
          <w:rtl/>
        </w:rPr>
        <w:t>1</w:t>
      </w:r>
      <w:r w:rsidR="005E0844">
        <w:rPr>
          <w:rFonts w:cs="Simplified Arabic" w:hint="cs"/>
          <w:rtl/>
        </w:rPr>
        <w:t>,</w:t>
      </w:r>
      <w:r w:rsidR="005E0844" w:rsidRPr="005E0844">
        <w:rPr>
          <w:rFonts w:cs="Simplified Arabic"/>
          <w:rtl/>
        </w:rPr>
        <w:t>129</w:t>
      </w:r>
      <w:r w:rsidR="005E0844">
        <w:rPr>
          <w:rFonts w:cs="Simplified Arabic" w:hint="cs"/>
          <w:rtl/>
        </w:rPr>
        <w:t>,</w:t>
      </w:r>
      <w:r w:rsidR="00A07055">
        <w:rPr>
          <w:rFonts w:cs="Simplified Arabic" w:hint="cs"/>
          <w:rtl/>
        </w:rPr>
        <w:t>264</w:t>
      </w:r>
      <w:r>
        <w:rPr>
          <w:rFonts w:cs="Simplified Arabic" w:hint="cs"/>
          <w:rtl/>
        </w:rPr>
        <w:t xml:space="preserve"> مسكن</w:t>
      </w:r>
      <w:r w:rsidR="00A77BA6">
        <w:rPr>
          <w:rFonts w:cs="Simplified Arabic" w:hint="cs"/>
          <w:rtl/>
        </w:rPr>
        <w:t>اً</w:t>
      </w:r>
      <w:r>
        <w:rPr>
          <w:rFonts w:cs="Simplified Arabic" w:hint="cs"/>
          <w:rtl/>
        </w:rPr>
        <w:t xml:space="preserve">، منها </w:t>
      </w:r>
      <w:r w:rsidR="00AE1D92">
        <w:rPr>
          <w:rFonts w:cs="Simplified Arabic" w:hint="cs"/>
          <w:rtl/>
        </w:rPr>
        <w:t>77.3</w:t>
      </w:r>
      <w:r>
        <w:rPr>
          <w:rFonts w:cs="Simplified Arabic" w:hint="cs"/>
          <w:rtl/>
        </w:rPr>
        <w:t>% لأغراض سكنية فقط،</w:t>
      </w:r>
      <w:r w:rsidR="00AE1D92">
        <w:rPr>
          <w:rFonts w:cs="Simplified Arabic" w:hint="cs"/>
          <w:rtl/>
        </w:rPr>
        <w:t xml:space="preserve"> و7.8% </w:t>
      </w:r>
    </w:p>
    <w:p w:rsidR="0097028C" w:rsidRDefault="00AE1D92" w:rsidP="00A07055">
      <w:pPr>
        <w:jc w:val="lowKashida"/>
        <w:rPr>
          <w:rFonts w:cs="Simplified Arabic"/>
          <w:rtl/>
        </w:rPr>
      </w:pPr>
      <w:r>
        <w:rPr>
          <w:rFonts w:cs="Simplified Arabic" w:hint="cs"/>
          <w:rtl/>
        </w:rPr>
        <w:t>مساكن تحت التشطيب،</w:t>
      </w:r>
      <w:r w:rsidR="00A412B1">
        <w:rPr>
          <w:rFonts w:cs="Simplified Arabic" w:hint="cs"/>
          <w:rtl/>
        </w:rPr>
        <w:t xml:space="preserve"> و</w:t>
      </w:r>
      <w:r>
        <w:rPr>
          <w:rFonts w:cs="Simplified Arabic" w:hint="cs"/>
          <w:rtl/>
        </w:rPr>
        <w:t>6</w:t>
      </w:r>
      <w:r w:rsidR="00A412B1">
        <w:rPr>
          <w:rFonts w:cs="Simplified Arabic" w:hint="cs"/>
          <w:rtl/>
        </w:rPr>
        <w:t>.</w:t>
      </w:r>
      <w:r w:rsidR="00A07055">
        <w:rPr>
          <w:rFonts w:cs="Simplified Arabic" w:hint="cs"/>
          <w:rtl/>
        </w:rPr>
        <w:t>7</w:t>
      </w:r>
      <w:r w:rsidR="00A412B1">
        <w:rPr>
          <w:rFonts w:cs="Simplified Arabic" w:hint="cs"/>
          <w:rtl/>
        </w:rPr>
        <w:t xml:space="preserve">% </w:t>
      </w:r>
      <w:r w:rsidR="00D20B43">
        <w:rPr>
          <w:rFonts w:cs="Simplified Arabic" w:hint="cs"/>
          <w:rtl/>
        </w:rPr>
        <w:t>مغلقة</w:t>
      </w:r>
      <w:r w:rsidR="00A412B1">
        <w:rPr>
          <w:rFonts w:cs="Simplified Arabic" w:hint="cs"/>
          <w:rtl/>
        </w:rPr>
        <w:t>، و</w:t>
      </w:r>
      <w:r>
        <w:rPr>
          <w:rFonts w:cs="Simplified Arabic" w:hint="cs"/>
          <w:rtl/>
        </w:rPr>
        <w:t>6</w:t>
      </w:r>
      <w:r w:rsidR="00A412B1">
        <w:rPr>
          <w:rFonts w:cs="Simplified Arabic" w:hint="cs"/>
          <w:rtl/>
        </w:rPr>
        <w:t>.</w:t>
      </w:r>
      <w:r>
        <w:rPr>
          <w:rFonts w:cs="Simplified Arabic" w:hint="cs"/>
          <w:rtl/>
        </w:rPr>
        <w:t>1</w:t>
      </w:r>
      <w:r w:rsidR="00A412B1">
        <w:rPr>
          <w:rFonts w:cs="Simplified Arabic" w:hint="cs"/>
          <w:rtl/>
        </w:rPr>
        <w:t xml:space="preserve">% </w:t>
      </w:r>
      <w:r w:rsidR="00D20B43">
        <w:rPr>
          <w:rFonts w:cs="Simplified Arabic" w:hint="cs"/>
          <w:rtl/>
        </w:rPr>
        <w:t>خالية</w:t>
      </w:r>
      <w:r w:rsidR="00A412B1">
        <w:rPr>
          <w:rFonts w:cs="Simplified Arabic" w:hint="cs"/>
          <w:rtl/>
        </w:rPr>
        <w:t xml:space="preserve">. </w:t>
      </w:r>
      <w:r w:rsidR="00146977">
        <w:rPr>
          <w:rFonts w:cs="Simplified Arabic" w:hint="cs"/>
          <w:rtl/>
        </w:rPr>
        <w:t>(انظر/ ي</w:t>
      </w:r>
      <w:r w:rsidR="00941EF1" w:rsidRPr="001521AA">
        <w:rPr>
          <w:rFonts w:cs="Simplified Arabic" w:hint="cs"/>
          <w:rtl/>
        </w:rPr>
        <w:t xml:space="preserve"> جدول </w:t>
      </w:r>
      <w:r w:rsidR="00941EF1">
        <w:rPr>
          <w:rFonts w:cs="Simplified Arabic" w:hint="cs"/>
          <w:rtl/>
        </w:rPr>
        <w:t>40).</w:t>
      </w:r>
    </w:p>
    <w:p w:rsidR="00AE79BC" w:rsidRPr="00011CAB" w:rsidRDefault="00AE79BC" w:rsidP="00791D26">
      <w:pPr>
        <w:tabs>
          <w:tab w:val="left" w:pos="-1"/>
        </w:tabs>
        <w:ind w:left="-1"/>
        <w:jc w:val="center"/>
        <w:rPr>
          <w:rFonts w:cs="Simplified Arabic"/>
          <w:b/>
          <w:bCs/>
          <w:rtl/>
        </w:rPr>
      </w:pPr>
    </w:p>
    <w:p w:rsidR="0097028C" w:rsidRDefault="00A83086" w:rsidP="00791D26">
      <w:pPr>
        <w:tabs>
          <w:tab w:val="left" w:pos="-1"/>
        </w:tabs>
        <w:ind w:left="-1"/>
        <w:jc w:val="center"/>
        <w:rPr>
          <w:rFonts w:cs="Simplified Arabic"/>
          <w:b/>
          <w:bCs/>
          <w:sz w:val="22"/>
          <w:szCs w:val="22"/>
          <w:rtl/>
        </w:rPr>
      </w:pPr>
      <w:r>
        <w:rPr>
          <w:rFonts w:cs="Simplified Arabic" w:hint="cs"/>
          <w:b/>
          <w:bCs/>
          <w:sz w:val="22"/>
          <w:szCs w:val="22"/>
          <w:rtl/>
        </w:rPr>
        <w:t xml:space="preserve">التوزيع </w:t>
      </w:r>
      <w:r w:rsidR="00AE352B">
        <w:rPr>
          <w:rFonts w:cs="Simplified Arabic" w:hint="cs"/>
          <w:b/>
          <w:bCs/>
          <w:sz w:val="22"/>
          <w:szCs w:val="22"/>
          <w:rtl/>
        </w:rPr>
        <w:t>النسبي</w:t>
      </w:r>
      <w:r>
        <w:rPr>
          <w:rFonts w:cs="Simplified Arabic" w:hint="cs"/>
          <w:b/>
          <w:bCs/>
          <w:sz w:val="22"/>
          <w:szCs w:val="22"/>
          <w:rtl/>
        </w:rPr>
        <w:t xml:space="preserve"> للمساكن</w:t>
      </w:r>
      <w:r w:rsidR="00586C23">
        <w:rPr>
          <w:rFonts w:cs="Simplified Arabic" w:hint="cs"/>
          <w:b/>
          <w:bCs/>
          <w:sz w:val="22"/>
          <w:szCs w:val="22"/>
          <w:rtl/>
        </w:rPr>
        <w:t>*</w:t>
      </w:r>
      <w:r w:rsidR="00A412B1">
        <w:rPr>
          <w:rFonts w:cs="Simplified Arabic" w:hint="cs"/>
          <w:b/>
          <w:bCs/>
          <w:sz w:val="22"/>
          <w:szCs w:val="22"/>
          <w:rtl/>
        </w:rPr>
        <w:t xml:space="preserve"> في </w:t>
      </w:r>
      <w:r w:rsidR="00C2402D">
        <w:rPr>
          <w:rFonts w:cs="Simplified Arabic" w:hint="cs"/>
          <w:b/>
          <w:bCs/>
          <w:sz w:val="22"/>
          <w:szCs w:val="22"/>
          <w:rtl/>
        </w:rPr>
        <w:t>فلسطين</w:t>
      </w:r>
      <w:r w:rsidR="00A412B1">
        <w:rPr>
          <w:rFonts w:cs="Simplified Arabic" w:hint="cs"/>
          <w:b/>
          <w:bCs/>
          <w:sz w:val="22"/>
          <w:szCs w:val="22"/>
          <w:rtl/>
        </w:rPr>
        <w:t xml:space="preserve"> حسب الاستخدام الحالي، 20</w:t>
      </w:r>
      <w:r w:rsidR="00791D26">
        <w:rPr>
          <w:rFonts w:cs="Simplified Arabic" w:hint="cs"/>
          <w:b/>
          <w:bCs/>
          <w:sz w:val="22"/>
          <w:szCs w:val="22"/>
          <w:rtl/>
        </w:rPr>
        <w:t>1</w:t>
      </w:r>
      <w:r w:rsidR="00A412B1">
        <w:rPr>
          <w:rFonts w:cs="Simplified Arabic" w:hint="cs"/>
          <w:b/>
          <w:bCs/>
          <w:sz w:val="22"/>
          <w:szCs w:val="22"/>
          <w:rtl/>
        </w:rPr>
        <w:t>7</w:t>
      </w:r>
    </w:p>
    <w:tbl>
      <w:tblPr>
        <w:tblStyle w:val="TableGrid"/>
        <w:bidiVisual/>
        <w:tblW w:w="0" w:type="auto"/>
        <w:jc w:val="center"/>
        <w:tblLook w:val="04A0"/>
      </w:tblPr>
      <w:tblGrid>
        <w:gridCol w:w="8902"/>
      </w:tblGrid>
      <w:tr w:rsidR="0013285F" w:rsidTr="0013285F">
        <w:trPr>
          <w:jc w:val="center"/>
        </w:trPr>
        <w:tc>
          <w:tcPr>
            <w:tcW w:w="8902" w:type="dxa"/>
            <w:vAlign w:val="center"/>
          </w:tcPr>
          <w:p w:rsidR="0013285F" w:rsidRDefault="0013285F" w:rsidP="00791D26">
            <w:pPr>
              <w:tabs>
                <w:tab w:val="left" w:pos="-1"/>
              </w:tabs>
              <w:jc w:val="center"/>
              <w:rPr>
                <w:rFonts w:cs="Simplified Arabic"/>
                <w:b/>
                <w:bCs/>
                <w:sz w:val="22"/>
                <w:szCs w:val="22"/>
                <w:rtl/>
              </w:rPr>
            </w:pPr>
            <w:r w:rsidRPr="0013285F">
              <w:rPr>
                <w:rFonts w:cs="Simplified Arabic"/>
                <w:b/>
                <w:bCs/>
                <w:noProof/>
                <w:sz w:val="22"/>
                <w:szCs w:val="22"/>
                <w:rtl/>
                <w:lang w:eastAsia="en-US"/>
              </w:rPr>
              <w:drawing>
                <wp:inline distT="0" distB="0" distL="0" distR="0">
                  <wp:extent cx="5319423" cy="2520564"/>
                  <wp:effectExtent l="0" t="0" r="0" b="0"/>
                  <wp:docPr id="18"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586C23" w:rsidRDefault="00586C23" w:rsidP="00586C23">
      <w:pPr>
        <w:ind w:left="424"/>
        <w:rPr>
          <w:rFonts w:cs="Simplified Arabic"/>
          <w:sz w:val="18"/>
          <w:szCs w:val="18"/>
          <w:rtl/>
        </w:rPr>
      </w:pPr>
      <w:r w:rsidRPr="00797A17">
        <w:rPr>
          <w:rFonts w:cs="Simplified Arabic"/>
          <w:sz w:val="18"/>
          <w:szCs w:val="18"/>
          <w:rtl/>
        </w:rPr>
        <w:t>* البيانات لا تشمل ذلك الجزء من محافظة القدس والذي ضمه الاحتلال الإسرائيلي إليه عنوة بعيد احتلاله للضفة الغربية عام 1967.</w:t>
      </w:r>
    </w:p>
    <w:p w:rsidR="00586C23" w:rsidRPr="00C3569E" w:rsidRDefault="00586C23" w:rsidP="00586C23">
      <w:pPr>
        <w:ind w:left="424"/>
        <w:rPr>
          <w:rFonts w:cs="Simplified Arabic"/>
          <w:rtl/>
        </w:rPr>
      </w:pPr>
    </w:p>
    <w:p w:rsidR="00791D26" w:rsidRDefault="00304757" w:rsidP="009F60EF">
      <w:pPr>
        <w:jc w:val="lowKashida"/>
        <w:rPr>
          <w:rFonts w:cs="Simplified Arabic"/>
          <w:rtl/>
        </w:rPr>
      </w:pPr>
      <w:r>
        <w:rPr>
          <w:rFonts w:cs="Simplified Arabic" w:hint="cs"/>
          <w:rtl/>
        </w:rPr>
        <w:t xml:space="preserve">بالمقارنة مع نتائج تعداد 2007، </w:t>
      </w:r>
      <w:r w:rsidR="00791D26">
        <w:rPr>
          <w:rFonts w:cs="Simplified Arabic" w:hint="cs"/>
          <w:rtl/>
        </w:rPr>
        <w:t>يلاحظ أن نسبة المساكن المستخدم</w:t>
      </w:r>
      <w:r w:rsidR="00791D26">
        <w:rPr>
          <w:rFonts w:cs="Simplified Arabic" w:hint="eastAsia"/>
          <w:rtl/>
        </w:rPr>
        <w:t>ة</w:t>
      </w:r>
      <w:r w:rsidR="00791D26">
        <w:rPr>
          <w:rFonts w:cs="Simplified Arabic" w:hint="cs"/>
          <w:rtl/>
        </w:rPr>
        <w:t xml:space="preserve"> لأغراض سكنية فقط كانت </w:t>
      </w:r>
      <w:r w:rsidR="001535B1">
        <w:rPr>
          <w:rFonts w:cs="Simplified Arabic" w:hint="cs"/>
          <w:rtl/>
        </w:rPr>
        <w:t>84.0</w:t>
      </w:r>
      <w:r w:rsidR="00791D26">
        <w:rPr>
          <w:rFonts w:cs="Simplified Arabic" w:hint="cs"/>
          <w:rtl/>
        </w:rPr>
        <w:t>%، وأما المساكن الت</w:t>
      </w:r>
      <w:r w:rsidR="00791D26">
        <w:rPr>
          <w:rFonts w:cs="Simplified Arabic" w:hint="eastAsia"/>
          <w:rtl/>
        </w:rPr>
        <w:t>ي</w:t>
      </w:r>
      <w:r w:rsidR="00791D26">
        <w:rPr>
          <w:rFonts w:cs="Simplified Arabic" w:hint="cs"/>
          <w:rtl/>
        </w:rPr>
        <w:t xml:space="preserve"> كانت خالية </w:t>
      </w:r>
      <w:r w:rsidR="00BF287C">
        <w:rPr>
          <w:rFonts w:cs="Simplified Arabic" w:hint="cs"/>
          <w:rtl/>
        </w:rPr>
        <w:t>فبلغت</w:t>
      </w:r>
      <w:r w:rsidR="00791D26">
        <w:rPr>
          <w:rFonts w:cs="Simplified Arabic" w:hint="cs"/>
          <w:rtl/>
        </w:rPr>
        <w:t xml:space="preserve"> 8.1%، أما المساكن الت</w:t>
      </w:r>
      <w:r w:rsidR="00791D26">
        <w:rPr>
          <w:rFonts w:cs="Simplified Arabic" w:hint="eastAsia"/>
          <w:rtl/>
        </w:rPr>
        <w:t>ي</w:t>
      </w:r>
      <w:r w:rsidR="00791D26">
        <w:rPr>
          <w:rFonts w:cs="Simplified Arabic" w:hint="cs"/>
          <w:rtl/>
        </w:rPr>
        <w:t xml:space="preserve"> كانت مغلقة فشكلت ما نسبته 5.0%، أما المساكن المستخدم</w:t>
      </w:r>
      <w:r w:rsidR="00791D26">
        <w:rPr>
          <w:rFonts w:cs="Simplified Arabic" w:hint="eastAsia"/>
          <w:rtl/>
        </w:rPr>
        <w:t>ة</w:t>
      </w:r>
      <w:r w:rsidR="00791D26">
        <w:rPr>
          <w:rFonts w:cs="Simplified Arabic" w:hint="cs"/>
          <w:rtl/>
        </w:rPr>
        <w:t xml:space="preserve"> لأغراض غير سكنية (للعمل فقط) </w:t>
      </w:r>
      <w:r>
        <w:rPr>
          <w:rFonts w:cs="Simplified Arabic" w:hint="cs"/>
          <w:rtl/>
        </w:rPr>
        <w:t>فشكلت</w:t>
      </w:r>
      <w:r w:rsidR="00791D26">
        <w:rPr>
          <w:rFonts w:cs="Simplified Arabic" w:hint="cs"/>
          <w:rtl/>
        </w:rPr>
        <w:t xml:space="preserve"> 1.5%.  و</w:t>
      </w:r>
      <w:r>
        <w:rPr>
          <w:rFonts w:cs="Simplified Arabic" w:hint="cs"/>
          <w:rtl/>
        </w:rPr>
        <w:t>بلغت نسبة</w:t>
      </w:r>
      <w:r w:rsidR="00791D26">
        <w:rPr>
          <w:rFonts w:cs="Simplified Arabic" w:hint="cs"/>
          <w:rtl/>
        </w:rPr>
        <w:t xml:space="preserve"> المساكن المستخدمة لأغراض سكنية و</w:t>
      </w:r>
      <w:r w:rsidR="006006D6">
        <w:rPr>
          <w:rFonts w:cs="Simplified Arabic" w:hint="cs"/>
          <w:rtl/>
        </w:rPr>
        <w:t xml:space="preserve">منشآت </w:t>
      </w:r>
      <w:r w:rsidR="00791D26">
        <w:rPr>
          <w:rFonts w:cs="Simplified Arabic" w:hint="cs"/>
          <w:rtl/>
        </w:rPr>
        <w:t xml:space="preserve">اقتصادية (للسكن والعمل) </w:t>
      </w:r>
      <w:r w:rsidR="001535B1">
        <w:rPr>
          <w:rFonts w:cs="Simplified Arabic" w:hint="cs"/>
          <w:rtl/>
        </w:rPr>
        <w:t>0.5</w:t>
      </w:r>
      <w:r w:rsidR="00791D26">
        <w:rPr>
          <w:rFonts w:cs="Simplified Arabic" w:hint="cs"/>
          <w:rtl/>
        </w:rPr>
        <w:t>%.</w:t>
      </w:r>
      <w:r w:rsidR="00941EF1">
        <w:rPr>
          <w:rFonts w:cs="Simplified Arabic" w:hint="cs"/>
          <w:rtl/>
        </w:rPr>
        <w:t xml:space="preserve"> </w:t>
      </w:r>
      <w:r w:rsidR="00146977">
        <w:rPr>
          <w:rFonts w:cs="Simplified Arabic" w:hint="cs"/>
          <w:rtl/>
        </w:rPr>
        <w:t>(انظر/ ي</w:t>
      </w:r>
      <w:r w:rsidR="006874E6" w:rsidRPr="001521AA">
        <w:rPr>
          <w:rFonts w:cs="Simplified Arabic" w:hint="cs"/>
          <w:rtl/>
        </w:rPr>
        <w:t xml:space="preserve"> جدول </w:t>
      </w:r>
      <w:r w:rsidR="006874E6">
        <w:rPr>
          <w:rFonts w:cs="Simplified Arabic" w:hint="cs"/>
          <w:rtl/>
        </w:rPr>
        <w:t>1).</w:t>
      </w:r>
      <w:r w:rsidR="00BE55C3">
        <w:rPr>
          <w:rFonts w:cs="Simplified Arabic" w:hint="cs"/>
          <w:rtl/>
        </w:rPr>
        <w:t xml:space="preserve"> </w:t>
      </w:r>
    </w:p>
    <w:p w:rsidR="00F6073D" w:rsidRPr="00C3569E" w:rsidRDefault="00F6073D" w:rsidP="00C3569E">
      <w:pPr>
        <w:ind w:left="424"/>
        <w:rPr>
          <w:rFonts w:cs="Simplified Arabic"/>
          <w:rtl/>
        </w:rPr>
      </w:pPr>
    </w:p>
    <w:p w:rsidR="00BE55C3" w:rsidRDefault="00BE55C3" w:rsidP="009E0C0B">
      <w:pPr>
        <w:jc w:val="both"/>
        <w:rPr>
          <w:rFonts w:cs="Simplified Arabic"/>
          <w:rtl/>
        </w:rPr>
      </w:pPr>
      <w:r>
        <w:rPr>
          <w:rFonts w:cs="Simplified Arabic"/>
          <w:rtl/>
        </w:rPr>
        <w:t>حول توزيع عدد المساكن المغلقة والخالية والمهجورة على مستوى المحافظة في الضفة الغربية نجد أن محافظة               رام الله والبيرة فيها العدد الأكبر من هذه المساكن حيث بلغ عددها 24,1</w:t>
      </w:r>
      <w:r w:rsidR="009E0C0B">
        <w:rPr>
          <w:rFonts w:cs="Simplified Arabic" w:hint="cs"/>
          <w:rtl/>
        </w:rPr>
        <w:t>34</w:t>
      </w:r>
      <w:r>
        <w:rPr>
          <w:rFonts w:cs="Simplified Arabic"/>
          <w:rtl/>
        </w:rPr>
        <w:t xml:space="preserve"> مسكناً، وفي محافظة الخليل بلغ العدد              18,</w:t>
      </w:r>
      <w:r w:rsidR="009E0C0B">
        <w:rPr>
          <w:rFonts w:cs="Simplified Arabic" w:hint="cs"/>
          <w:rtl/>
        </w:rPr>
        <w:t>776</w:t>
      </w:r>
      <w:r>
        <w:rPr>
          <w:rFonts w:cs="Simplified Arabic"/>
          <w:rtl/>
        </w:rPr>
        <w:t xml:space="preserve"> مسكناً، وفي المقابل أشارت النتائج أن أقل المحافظات من حيث عدد المساكن المغلقة والخالية والمهجورة كانت محافظة طوباس والأغوار الشمالية حيث بلغ عددها 1,7</w:t>
      </w:r>
      <w:r w:rsidR="009E0C0B">
        <w:rPr>
          <w:rFonts w:cs="Simplified Arabic" w:hint="cs"/>
          <w:rtl/>
        </w:rPr>
        <w:t>26</w:t>
      </w:r>
      <w:r>
        <w:rPr>
          <w:rFonts w:cs="Simplified Arabic"/>
          <w:rtl/>
        </w:rPr>
        <w:t xml:space="preserve"> مسكناً.</w:t>
      </w:r>
      <w:r>
        <w:rPr>
          <w:rFonts w:cs="Simplified Arabic" w:hint="cs"/>
          <w:rtl/>
        </w:rPr>
        <w:t xml:space="preserve"> </w:t>
      </w:r>
      <w:r w:rsidR="00146977">
        <w:rPr>
          <w:rFonts w:cs="Simplified Arabic" w:hint="cs"/>
          <w:rtl/>
        </w:rPr>
        <w:t>(انظر/ ي</w:t>
      </w:r>
      <w:r w:rsidRPr="001521AA">
        <w:rPr>
          <w:rFonts w:cs="Simplified Arabic" w:hint="cs"/>
          <w:rtl/>
        </w:rPr>
        <w:t xml:space="preserve"> جدول </w:t>
      </w:r>
      <w:r>
        <w:rPr>
          <w:rFonts w:cs="Simplified Arabic" w:hint="cs"/>
          <w:rtl/>
        </w:rPr>
        <w:t>40).</w:t>
      </w:r>
    </w:p>
    <w:p w:rsidR="00C3569E" w:rsidRDefault="00C3569E" w:rsidP="00BE55C3">
      <w:pPr>
        <w:jc w:val="both"/>
        <w:rPr>
          <w:rFonts w:cs="Simplified Arabic"/>
          <w:rtl/>
        </w:rPr>
      </w:pPr>
    </w:p>
    <w:p w:rsidR="00C3569E" w:rsidRDefault="00C3569E" w:rsidP="00BE55C3">
      <w:pPr>
        <w:jc w:val="both"/>
        <w:rPr>
          <w:rFonts w:cs="Simplified Arabic"/>
          <w:rtl/>
        </w:rPr>
      </w:pPr>
    </w:p>
    <w:p w:rsidR="00C3569E" w:rsidRDefault="00C3569E" w:rsidP="00BE55C3">
      <w:pPr>
        <w:jc w:val="both"/>
        <w:rPr>
          <w:rFonts w:cs="Simplified Arabic"/>
          <w:rtl/>
        </w:rPr>
      </w:pPr>
    </w:p>
    <w:p w:rsidR="00C3569E" w:rsidRDefault="00C3569E" w:rsidP="00BE55C3">
      <w:pPr>
        <w:jc w:val="both"/>
        <w:rPr>
          <w:rFonts w:cs="Simplified Arabic"/>
          <w:rtl/>
        </w:rPr>
      </w:pPr>
    </w:p>
    <w:p w:rsidR="00C3569E" w:rsidRDefault="00C3569E" w:rsidP="00BE55C3">
      <w:pPr>
        <w:jc w:val="both"/>
        <w:rPr>
          <w:rFonts w:cs="Simplified Arabic"/>
          <w:rtl/>
        </w:rPr>
      </w:pPr>
    </w:p>
    <w:p w:rsidR="00C3569E" w:rsidRDefault="00C3569E" w:rsidP="00BE55C3">
      <w:pPr>
        <w:jc w:val="both"/>
        <w:rPr>
          <w:rFonts w:cs="Simplified Arabic"/>
          <w:rtl/>
        </w:rPr>
      </w:pPr>
    </w:p>
    <w:p w:rsidR="00C3569E" w:rsidRDefault="00C3569E" w:rsidP="00BE55C3">
      <w:pPr>
        <w:jc w:val="both"/>
        <w:rPr>
          <w:rFonts w:cs="Simplified Arabic"/>
          <w:rtl/>
        </w:rPr>
      </w:pPr>
    </w:p>
    <w:p w:rsidR="00C3569E" w:rsidRDefault="00C3569E" w:rsidP="00BE55C3">
      <w:pPr>
        <w:jc w:val="both"/>
        <w:rPr>
          <w:rFonts w:cs="Simplified Arabic"/>
          <w:rtl/>
        </w:rPr>
      </w:pPr>
    </w:p>
    <w:p w:rsidR="00C3569E" w:rsidRDefault="00C3569E" w:rsidP="00BE55C3">
      <w:pPr>
        <w:jc w:val="both"/>
        <w:rPr>
          <w:rFonts w:cs="Simplified Arabic"/>
          <w:rtl/>
        </w:rPr>
      </w:pPr>
    </w:p>
    <w:p w:rsidR="004A044C" w:rsidRPr="00E755D2" w:rsidRDefault="004A044C" w:rsidP="00BE55C3">
      <w:pPr>
        <w:jc w:val="both"/>
        <w:rPr>
          <w:rFonts w:cs="Simplified Arabic"/>
          <w:sz w:val="6"/>
          <w:szCs w:val="6"/>
          <w:rtl/>
        </w:rPr>
      </w:pPr>
    </w:p>
    <w:p w:rsidR="00BE55C3" w:rsidRDefault="00BE55C3" w:rsidP="00BE55C3">
      <w:pPr>
        <w:tabs>
          <w:tab w:val="left" w:pos="-1"/>
        </w:tabs>
        <w:ind w:left="-1"/>
        <w:jc w:val="center"/>
        <w:rPr>
          <w:rFonts w:cs="Simplified Arabic"/>
          <w:b/>
          <w:bCs/>
          <w:sz w:val="22"/>
          <w:szCs w:val="22"/>
          <w:rtl/>
        </w:rPr>
      </w:pPr>
      <w:r>
        <w:rPr>
          <w:rFonts w:cs="Simplified Arabic"/>
          <w:b/>
          <w:bCs/>
          <w:sz w:val="22"/>
          <w:szCs w:val="22"/>
          <w:rtl/>
        </w:rPr>
        <w:lastRenderedPageBreak/>
        <w:t>عدد المساكن* المغلقة والخالية والمهجورة في فلسطين حسب المحافظة، 2017 (بالألف)</w:t>
      </w:r>
    </w:p>
    <w:tbl>
      <w:tblPr>
        <w:tblStyle w:val="TableGrid"/>
        <w:bidiVisual/>
        <w:tblW w:w="0" w:type="auto"/>
        <w:jc w:val="center"/>
        <w:tblLook w:val="04A0"/>
      </w:tblPr>
      <w:tblGrid>
        <w:gridCol w:w="9245"/>
      </w:tblGrid>
      <w:tr w:rsidR="00A4479D" w:rsidTr="00A4479D">
        <w:trPr>
          <w:jc w:val="center"/>
        </w:trPr>
        <w:tc>
          <w:tcPr>
            <w:tcW w:w="8902" w:type="dxa"/>
            <w:vAlign w:val="center"/>
          </w:tcPr>
          <w:p w:rsidR="00A4479D" w:rsidRDefault="00A4479D" w:rsidP="00BE55C3">
            <w:pPr>
              <w:tabs>
                <w:tab w:val="left" w:pos="-1"/>
              </w:tabs>
              <w:jc w:val="center"/>
              <w:rPr>
                <w:rFonts w:cs="Simplified Arabic"/>
                <w:b/>
                <w:bCs/>
                <w:sz w:val="22"/>
                <w:szCs w:val="22"/>
                <w:rtl/>
              </w:rPr>
            </w:pPr>
            <w:bookmarkStart w:id="1" w:name="_GoBack"/>
            <w:r w:rsidRPr="00A4479D">
              <w:rPr>
                <w:rFonts w:cs="Simplified Arabic"/>
                <w:b/>
                <w:bCs/>
                <w:noProof/>
                <w:sz w:val="22"/>
                <w:szCs w:val="22"/>
                <w:rtl/>
                <w:lang w:eastAsia="en-US"/>
              </w:rPr>
              <w:drawing>
                <wp:inline distT="0" distB="0" distL="0" distR="0">
                  <wp:extent cx="5732890" cy="3116911"/>
                  <wp:effectExtent l="0" t="0" r="0" b="0"/>
                  <wp:docPr id="24" name="Objec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bookmarkEnd w:id="1"/>
          </w:p>
        </w:tc>
      </w:tr>
    </w:tbl>
    <w:p w:rsidR="00BE55C3" w:rsidRDefault="00BE55C3" w:rsidP="00BE55C3">
      <w:pPr>
        <w:jc w:val="both"/>
        <w:rPr>
          <w:rFonts w:cs="Simplified Arabic"/>
          <w:sz w:val="18"/>
          <w:szCs w:val="18"/>
          <w:rtl/>
        </w:rPr>
      </w:pPr>
      <w:r>
        <w:rPr>
          <w:rFonts w:cs="Simplified Arabic"/>
          <w:sz w:val="18"/>
          <w:szCs w:val="18"/>
          <w:rtl/>
        </w:rPr>
        <w:t xml:space="preserve">* البيانات لا تشمل ذلك الجزء من محافظة القدس والذي ضمه الاحتلال الإسرائيلي إليه عنوة بعيد احتلاله للضفة الغربية عام 1967. </w:t>
      </w:r>
    </w:p>
    <w:p w:rsidR="00734CF2" w:rsidRDefault="00734CF2" w:rsidP="002D29F2">
      <w:pPr>
        <w:jc w:val="both"/>
        <w:rPr>
          <w:rFonts w:cs="Simplified Arabic"/>
          <w:rtl/>
        </w:rPr>
      </w:pPr>
    </w:p>
    <w:p w:rsidR="0003554E" w:rsidRDefault="00BE55C3" w:rsidP="009E0C0B">
      <w:pPr>
        <w:jc w:val="both"/>
        <w:rPr>
          <w:rFonts w:cs="Simplified Arabic"/>
          <w:rtl/>
        </w:rPr>
      </w:pPr>
      <w:r>
        <w:rPr>
          <w:rFonts w:cs="Simplified Arabic"/>
          <w:rtl/>
        </w:rPr>
        <w:t>وفي قطاع غزة أشارت النتائج إلى أن محافظة غزة فيها العدد الأكبر من المساكن المغلقة والخالية والمهجورة إذ بلغ عددها 17,6</w:t>
      </w:r>
      <w:r w:rsidR="009E0C0B">
        <w:rPr>
          <w:rFonts w:cs="Simplified Arabic" w:hint="cs"/>
          <w:rtl/>
        </w:rPr>
        <w:t>37</w:t>
      </w:r>
      <w:r>
        <w:rPr>
          <w:rFonts w:cs="Simplified Arabic"/>
          <w:rtl/>
        </w:rPr>
        <w:t xml:space="preserve"> مسكناً، وفي محافظة خانيونس وصل العدد 10,0</w:t>
      </w:r>
      <w:r w:rsidR="009E0C0B">
        <w:rPr>
          <w:rFonts w:cs="Simplified Arabic" w:hint="cs"/>
          <w:rtl/>
        </w:rPr>
        <w:t>29</w:t>
      </w:r>
      <w:r>
        <w:rPr>
          <w:rFonts w:cs="Simplified Arabic"/>
          <w:rtl/>
        </w:rPr>
        <w:t xml:space="preserve"> مسكناً، في حين وصل العدد في محافظة رفح إلى  5,9</w:t>
      </w:r>
      <w:r w:rsidR="009E0C0B">
        <w:rPr>
          <w:rFonts w:cs="Simplified Arabic" w:hint="cs"/>
          <w:rtl/>
        </w:rPr>
        <w:t>01</w:t>
      </w:r>
      <w:r>
        <w:rPr>
          <w:rFonts w:cs="Simplified Arabic"/>
          <w:rtl/>
        </w:rPr>
        <w:t xml:space="preserve"> مسكناً.</w:t>
      </w:r>
      <w:r>
        <w:rPr>
          <w:rFonts w:cs="Simplified Arabic" w:hint="cs"/>
          <w:rtl/>
        </w:rPr>
        <w:t xml:space="preserve"> </w:t>
      </w:r>
      <w:r w:rsidR="00146977">
        <w:rPr>
          <w:rFonts w:cs="Simplified Arabic" w:hint="cs"/>
          <w:rtl/>
        </w:rPr>
        <w:t>(انظر/ ي</w:t>
      </w:r>
      <w:r w:rsidRPr="001521AA">
        <w:rPr>
          <w:rFonts w:cs="Simplified Arabic" w:hint="cs"/>
          <w:rtl/>
        </w:rPr>
        <w:t xml:space="preserve"> جدول </w:t>
      </w:r>
      <w:r w:rsidR="002D29F2">
        <w:rPr>
          <w:rFonts w:cs="Simplified Arabic" w:hint="cs"/>
          <w:rtl/>
        </w:rPr>
        <w:t>4</w:t>
      </w:r>
      <w:r w:rsidR="00EF1648">
        <w:rPr>
          <w:rFonts w:cs="Simplified Arabic" w:hint="cs"/>
          <w:rtl/>
        </w:rPr>
        <w:t>0).</w:t>
      </w:r>
    </w:p>
    <w:p w:rsidR="0003554E" w:rsidRDefault="0003554E" w:rsidP="008140B1">
      <w:pPr>
        <w:ind w:left="-1" w:right="57"/>
        <w:jc w:val="center"/>
        <w:rPr>
          <w:rFonts w:cs="Simplified Arabic"/>
          <w:rtl/>
        </w:rPr>
      </w:pPr>
    </w:p>
    <w:p w:rsidR="0003554E" w:rsidRDefault="0003554E" w:rsidP="008140B1">
      <w:pPr>
        <w:ind w:left="-1" w:right="57"/>
        <w:jc w:val="center"/>
        <w:rPr>
          <w:rFonts w:cs="Simplified Arabic"/>
          <w:rtl/>
        </w:rPr>
      </w:pPr>
    </w:p>
    <w:p w:rsidR="0003554E" w:rsidRDefault="0003554E" w:rsidP="008140B1">
      <w:pPr>
        <w:ind w:left="-1" w:right="57"/>
        <w:jc w:val="center"/>
        <w:rPr>
          <w:rFonts w:cs="Simplified Arabic"/>
          <w:rtl/>
        </w:rPr>
      </w:pPr>
    </w:p>
    <w:p w:rsidR="0003554E" w:rsidRDefault="0003554E" w:rsidP="008140B1">
      <w:pPr>
        <w:ind w:left="-1" w:right="57"/>
        <w:jc w:val="center"/>
        <w:rPr>
          <w:rFonts w:cs="Simplified Arabic"/>
          <w:rtl/>
        </w:rPr>
      </w:pPr>
    </w:p>
    <w:p w:rsidR="007F668E" w:rsidRDefault="007F668E" w:rsidP="002D29F2">
      <w:pPr>
        <w:ind w:right="57"/>
        <w:rPr>
          <w:rFonts w:cs="Simplified Arabic"/>
          <w:rtl/>
        </w:rPr>
      </w:pPr>
    </w:p>
    <w:p w:rsidR="007E112D" w:rsidRDefault="007E112D" w:rsidP="002D29F2">
      <w:pPr>
        <w:ind w:right="57"/>
        <w:rPr>
          <w:rFonts w:cs="Simplified Arabic"/>
          <w:rtl/>
        </w:rPr>
      </w:pPr>
    </w:p>
    <w:p w:rsidR="007E112D" w:rsidRDefault="007E112D" w:rsidP="002D29F2">
      <w:pPr>
        <w:ind w:right="57"/>
        <w:rPr>
          <w:rFonts w:cs="Simplified Arabic"/>
          <w:rtl/>
        </w:rPr>
      </w:pPr>
    </w:p>
    <w:p w:rsidR="007E112D" w:rsidRDefault="007E112D" w:rsidP="002D29F2">
      <w:pPr>
        <w:ind w:right="57"/>
        <w:rPr>
          <w:rFonts w:cs="Simplified Arabic"/>
          <w:rtl/>
        </w:rPr>
      </w:pPr>
    </w:p>
    <w:p w:rsidR="00EF1648" w:rsidRDefault="00EF1648" w:rsidP="002D29F2">
      <w:pPr>
        <w:ind w:right="57"/>
        <w:rPr>
          <w:rFonts w:cs="Simplified Arabic"/>
          <w:rtl/>
        </w:rPr>
      </w:pPr>
    </w:p>
    <w:p w:rsidR="00EF1648" w:rsidRDefault="00EF1648" w:rsidP="002D29F2">
      <w:pPr>
        <w:ind w:right="57"/>
        <w:rPr>
          <w:rFonts w:cs="Simplified Arabic"/>
          <w:rtl/>
        </w:rPr>
      </w:pPr>
    </w:p>
    <w:p w:rsidR="00EF1648" w:rsidRDefault="00EF1648" w:rsidP="002D29F2">
      <w:pPr>
        <w:ind w:right="57"/>
        <w:rPr>
          <w:rFonts w:cs="Simplified Arabic"/>
          <w:rtl/>
        </w:rPr>
      </w:pPr>
    </w:p>
    <w:p w:rsidR="00EF1648" w:rsidRDefault="00EF1648" w:rsidP="002D29F2">
      <w:pPr>
        <w:ind w:right="57"/>
        <w:rPr>
          <w:rFonts w:cs="Simplified Arabic"/>
          <w:rtl/>
        </w:rPr>
      </w:pPr>
    </w:p>
    <w:p w:rsidR="00EF1648" w:rsidRDefault="00EF1648" w:rsidP="002D29F2">
      <w:pPr>
        <w:ind w:right="57"/>
        <w:rPr>
          <w:rFonts w:cs="Simplified Arabic"/>
          <w:rtl/>
        </w:rPr>
      </w:pPr>
    </w:p>
    <w:p w:rsidR="00EF1648" w:rsidRDefault="00EF1648" w:rsidP="002D29F2">
      <w:pPr>
        <w:ind w:right="57"/>
        <w:rPr>
          <w:rFonts w:cs="Simplified Arabic"/>
          <w:rtl/>
        </w:rPr>
      </w:pPr>
    </w:p>
    <w:p w:rsidR="00EF1648" w:rsidRDefault="00EF1648" w:rsidP="002D29F2">
      <w:pPr>
        <w:ind w:right="57"/>
        <w:rPr>
          <w:rFonts w:cs="Simplified Arabic"/>
          <w:rtl/>
        </w:rPr>
      </w:pPr>
    </w:p>
    <w:p w:rsidR="00EF1648" w:rsidRDefault="00EF1648" w:rsidP="002D29F2">
      <w:pPr>
        <w:ind w:right="57"/>
        <w:rPr>
          <w:rFonts w:cs="Simplified Arabic"/>
          <w:rtl/>
        </w:rPr>
      </w:pPr>
    </w:p>
    <w:p w:rsidR="00EF1648" w:rsidRDefault="00EF1648" w:rsidP="002D29F2">
      <w:pPr>
        <w:ind w:right="57"/>
        <w:rPr>
          <w:rFonts w:cs="Simplified Arabic"/>
          <w:rtl/>
        </w:rPr>
      </w:pPr>
    </w:p>
    <w:p w:rsidR="0097028C" w:rsidRDefault="00A412B1" w:rsidP="008140B1">
      <w:pPr>
        <w:ind w:left="-1" w:right="57"/>
        <w:jc w:val="center"/>
        <w:rPr>
          <w:rFonts w:cs="Simplified Arabic"/>
          <w:rtl/>
        </w:rPr>
      </w:pPr>
      <w:r>
        <w:rPr>
          <w:rFonts w:cs="Simplified Arabic" w:hint="cs"/>
          <w:rtl/>
        </w:rPr>
        <w:lastRenderedPageBreak/>
        <w:t>ا</w:t>
      </w:r>
      <w:r>
        <w:rPr>
          <w:rFonts w:cs="Simplified Arabic"/>
          <w:rtl/>
        </w:rPr>
        <w:t>ل</w:t>
      </w:r>
      <w:r>
        <w:rPr>
          <w:rFonts w:cs="Simplified Arabic" w:hint="cs"/>
          <w:rtl/>
        </w:rPr>
        <w:t xml:space="preserve">فصل </w:t>
      </w:r>
      <w:r w:rsidR="008140B1">
        <w:rPr>
          <w:rFonts w:cs="Simplified Arabic" w:hint="cs"/>
          <w:rtl/>
        </w:rPr>
        <w:t>الثالث</w:t>
      </w:r>
    </w:p>
    <w:p w:rsidR="0097028C" w:rsidRDefault="0097028C">
      <w:pPr>
        <w:ind w:left="-1"/>
        <w:jc w:val="center"/>
        <w:rPr>
          <w:rFonts w:cs="Simplified Arabic"/>
          <w:sz w:val="22"/>
          <w:szCs w:val="22"/>
          <w:rtl/>
        </w:rPr>
      </w:pPr>
    </w:p>
    <w:p w:rsidR="0097028C" w:rsidRDefault="00A412B1">
      <w:pPr>
        <w:pStyle w:val="Heading4"/>
        <w:rPr>
          <w:sz w:val="28"/>
          <w:szCs w:val="28"/>
          <w:rtl/>
        </w:rPr>
      </w:pPr>
      <w:r>
        <w:rPr>
          <w:sz w:val="28"/>
          <w:szCs w:val="28"/>
          <w:rtl/>
        </w:rPr>
        <w:t>ال</w:t>
      </w:r>
      <w:r>
        <w:rPr>
          <w:rFonts w:hint="cs"/>
          <w:sz w:val="28"/>
          <w:szCs w:val="28"/>
          <w:rtl/>
        </w:rPr>
        <w:t>منهجية</w:t>
      </w:r>
    </w:p>
    <w:p w:rsidR="00AC4F6D" w:rsidRDefault="00AC4F6D" w:rsidP="00AC4F6D">
      <w:pPr>
        <w:rPr>
          <w:rtl/>
          <w:lang w:eastAsia="en-US"/>
        </w:rPr>
      </w:pPr>
    </w:p>
    <w:p w:rsidR="00AC4F6D" w:rsidRPr="009C450F" w:rsidRDefault="00AC4F6D" w:rsidP="009C450F">
      <w:pPr>
        <w:ind w:left="-1"/>
        <w:jc w:val="both"/>
        <w:rPr>
          <w:rFonts w:ascii="Simplified Arabic" w:hAnsi="Simplified Arabic" w:cs="Simplified Arabic"/>
          <w:b/>
          <w:bCs/>
          <w:rtl/>
        </w:rPr>
      </w:pPr>
      <w:r w:rsidRPr="009C450F">
        <w:rPr>
          <w:rFonts w:ascii="Simplified Arabic" w:hAnsi="Simplified Arabic" w:cs="Simplified Arabic" w:hint="cs"/>
          <w:b/>
          <w:bCs/>
          <w:rtl/>
        </w:rPr>
        <w:t>1.3 المقدمة</w:t>
      </w:r>
    </w:p>
    <w:p w:rsidR="00AC4F6D" w:rsidRDefault="00AC4F6D" w:rsidP="000C3376">
      <w:pPr>
        <w:pStyle w:val="Header"/>
        <w:tabs>
          <w:tab w:val="clear" w:pos="4153"/>
          <w:tab w:val="clear" w:pos="8306"/>
        </w:tabs>
        <w:jc w:val="lowKashida"/>
        <w:rPr>
          <w:rFonts w:cs="Simplified Arabic"/>
          <w:sz w:val="24"/>
          <w:szCs w:val="24"/>
          <w:rtl/>
        </w:rPr>
      </w:pPr>
      <w:r>
        <w:rPr>
          <w:rFonts w:cs="Simplified Arabic" w:hint="cs"/>
          <w:sz w:val="24"/>
          <w:szCs w:val="24"/>
          <w:rtl/>
        </w:rPr>
        <w:t>نظرا</w:t>
      </w:r>
      <w:r w:rsidR="00EF774D">
        <w:rPr>
          <w:rFonts w:cs="Simplified Arabic" w:hint="cs"/>
          <w:sz w:val="24"/>
          <w:szCs w:val="24"/>
          <w:rtl/>
        </w:rPr>
        <w:t>ً</w:t>
      </w:r>
      <w:r>
        <w:rPr>
          <w:rFonts w:cs="Simplified Arabic" w:hint="cs"/>
          <w:sz w:val="24"/>
          <w:szCs w:val="24"/>
          <w:rtl/>
        </w:rPr>
        <w:t xml:space="preserve"> للتطور التقني </w:t>
      </w:r>
      <w:r w:rsidR="008E78D7">
        <w:rPr>
          <w:rFonts w:cs="Simplified Arabic" w:hint="cs"/>
          <w:sz w:val="24"/>
          <w:szCs w:val="24"/>
          <w:rtl/>
        </w:rPr>
        <w:t xml:space="preserve">في </w:t>
      </w:r>
      <w:r>
        <w:rPr>
          <w:rFonts w:cs="Simplified Arabic" w:hint="cs"/>
          <w:sz w:val="24"/>
          <w:szCs w:val="24"/>
          <w:rtl/>
        </w:rPr>
        <w:t>وسائل الاتصالات وتبادل البيانات ونظم المعلومات الجغرافية (</w:t>
      </w:r>
      <w:r>
        <w:rPr>
          <w:rFonts w:cs="Simplified Arabic"/>
          <w:sz w:val="24"/>
          <w:szCs w:val="24"/>
        </w:rPr>
        <w:t>GIS</w:t>
      </w:r>
      <w:r>
        <w:rPr>
          <w:rFonts w:cs="Simplified Arabic" w:hint="cs"/>
          <w:sz w:val="24"/>
          <w:szCs w:val="24"/>
          <w:rtl/>
        </w:rPr>
        <w:t>)</w:t>
      </w:r>
      <w:r w:rsidRPr="00AC0BD7">
        <w:rPr>
          <w:rFonts w:cs="Simplified Arabic"/>
          <w:sz w:val="24"/>
          <w:szCs w:val="24"/>
          <w:rtl/>
        </w:rPr>
        <w:t xml:space="preserve"> </w:t>
      </w:r>
      <w:r w:rsidRPr="00DB07CA">
        <w:rPr>
          <w:rFonts w:cs="Simplified Arabic" w:hint="cs"/>
          <w:sz w:val="24"/>
          <w:szCs w:val="24"/>
          <w:rtl/>
        </w:rPr>
        <w:t xml:space="preserve">والنمو الهائل </w:t>
      </w:r>
      <w:r>
        <w:rPr>
          <w:rFonts w:cs="Simplified Arabic" w:hint="cs"/>
          <w:sz w:val="24"/>
          <w:szCs w:val="24"/>
          <w:rtl/>
        </w:rPr>
        <w:t xml:space="preserve">في </w:t>
      </w:r>
      <w:r w:rsidRPr="00DB07CA">
        <w:rPr>
          <w:rFonts w:cs="Simplified Arabic"/>
          <w:sz w:val="24"/>
          <w:szCs w:val="24"/>
          <w:rtl/>
        </w:rPr>
        <w:t>تكنولوجيا</w:t>
      </w:r>
      <w:r>
        <w:rPr>
          <w:rFonts w:cs="Simplified Arabic" w:hint="cs"/>
          <w:sz w:val="24"/>
          <w:szCs w:val="24"/>
          <w:rtl/>
        </w:rPr>
        <w:t xml:space="preserve"> الأ</w:t>
      </w:r>
      <w:r w:rsidRPr="00DB07CA">
        <w:rPr>
          <w:rFonts w:cs="Simplified Arabic"/>
          <w:sz w:val="24"/>
          <w:szCs w:val="24"/>
          <w:rtl/>
        </w:rPr>
        <w:t>جهز</w:t>
      </w:r>
      <w:r>
        <w:rPr>
          <w:rFonts w:cs="Simplified Arabic" w:hint="cs"/>
          <w:sz w:val="24"/>
          <w:szCs w:val="24"/>
          <w:rtl/>
        </w:rPr>
        <w:t xml:space="preserve">ة </w:t>
      </w:r>
      <w:r w:rsidRPr="00DB07CA">
        <w:rPr>
          <w:rFonts w:cs="Simplified Arabic"/>
          <w:sz w:val="24"/>
          <w:szCs w:val="24"/>
          <w:rtl/>
        </w:rPr>
        <w:t>اللوحية</w:t>
      </w:r>
      <w:r>
        <w:rPr>
          <w:rFonts w:cs="Simplified Arabic" w:hint="cs"/>
          <w:sz w:val="24"/>
          <w:szCs w:val="24"/>
          <w:rtl/>
        </w:rPr>
        <w:t xml:space="preserve"> </w:t>
      </w:r>
      <w:r w:rsidRPr="00DB07CA">
        <w:rPr>
          <w:rFonts w:cs="Simplified Arabic"/>
          <w:sz w:val="24"/>
          <w:szCs w:val="24"/>
          <w:rtl/>
        </w:rPr>
        <w:t>وتقنيا</w:t>
      </w:r>
      <w:r>
        <w:rPr>
          <w:rFonts w:cs="Simplified Arabic" w:hint="cs"/>
          <w:sz w:val="24"/>
          <w:szCs w:val="24"/>
          <w:rtl/>
        </w:rPr>
        <w:t>ت نشر المعلومات</w:t>
      </w:r>
      <w:r w:rsidR="008E78D7">
        <w:rPr>
          <w:rFonts w:cs="Simplified Arabic" w:hint="cs"/>
          <w:sz w:val="24"/>
          <w:szCs w:val="24"/>
          <w:rtl/>
        </w:rPr>
        <w:t>؛</w:t>
      </w:r>
      <w:r>
        <w:rPr>
          <w:rFonts w:cs="Simplified Arabic" w:hint="cs"/>
          <w:sz w:val="24"/>
          <w:szCs w:val="24"/>
          <w:rtl/>
        </w:rPr>
        <w:t xml:space="preserve"> فقد تم اتخاذ القرار بتوظيف هذا التطور في تنفيذ التعداد العام للسكان والمساكن والمنشآت 2017 في فلسطين، حيث يعتبر أول تعداد ينفذ بمنظومة تكنولوجية متكاملة من أجل </w:t>
      </w:r>
      <w:r w:rsidRPr="002B1305">
        <w:rPr>
          <w:rFonts w:cs="Simplified Arabic"/>
          <w:sz w:val="24"/>
          <w:szCs w:val="24"/>
          <w:rtl/>
        </w:rPr>
        <w:t>الوصول إلى مستو</w:t>
      </w:r>
      <w:r w:rsidR="000C3376">
        <w:rPr>
          <w:rFonts w:cs="Simplified Arabic" w:hint="cs"/>
          <w:sz w:val="24"/>
          <w:szCs w:val="24"/>
          <w:rtl/>
        </w:rPr>
        <w:t>ى</w:t>
      </w:r>
      <w:r w:rsidRPr="002B1305">
        <w:rPr>
          <w:rFonts w:cs="Simplified Arabic"/>
          <w:sz w:val="24"/>
          <w:szCs w:val="24"/>
          <w:rtl/>
        </w:rPr>
        <w:t xml:space="preserve"> </w:t>
      </w:r>
      <w:r w:rsidR="000C3376">
        <w:rPr>
          <w:rFonts w:cs="Simplified Arabic" w:hint="cs"/>
          <w:sz w:val="24"/>
          <w:szCs w:val="24"/>
          <w:rtl/>
        </w:rPr>
        <w:t>عالي</w:t>
      </w:r>
      <w:r w:rsidRPr="002B1305">
        <w:rPr>
          <w:rFonts w:cs="Simplified Arabic"/>
          <w:sz w:val="24"/>
          <w:szCs w:val="24"/>
          <w:rtl/>
        </w:rPr>
        <w:t xml:space="preserve"> من الدقة والتكامل وشمولية البيانات الإحصـائية</w:t>
      </w:r>
      <w:r>
        <w:rPr>
          <w:rFonts w:cs="Simplified Arabic" w:hint="cs"/>
          <w:sz w:val="24"/>
          <w:szCs w:val="24"/>
          <w:rtl/>
        </w:rPr>
        <w:t>.</w:t>
      </w:r>
    </w:p>
    <w:p w:rsidR="00AC4F6D" w:rsidRPr="009C450F" w:rsidRDefault="00AC4F6D" w:rsidP="00AC4F6D">
      <w:pPr>
        <w:pStyle w:val="Header"/>
        <w:tabs>
          <w:tab w:val="clear" w:pos="4153"/>
          <w:tab w:val="clear" w:pos="8306"/>
        </w:tabs>
        <w:jc w:val="lowKashida"/>
        <w:rPr>
          <w:rFonts w:cs="Simplified Arabic"/>
          <w:sz w:val="18"/>
          <w:szCs w:val="18"/>
          <w:rtl/>
        </w:rPr>
      </w:pPr>
      <w:r>
        <w:rPr>
          <w:rFonts w:cs="Simplified Arabic" w:hint="cs"/>
          <w:sz w:val="24"/>
          <w:szCs w:val="24"/>
          <w:rtl/>
        </w:rPr>
        <w:t xml:space="preserve"> </w:t>
      </w:r>
    </w:p>
    <w:p w:rsidR="00AC4F6D" w:rsidRDefault="00AC4F6D" w:rsidP="00896265">
      <w:pPr>
        <w:pStyle w:val="Header"/>
        <w:tabs>
          <w:tab w:val="clear" w:pos="4153"/>
          <w:tab w:val="clear" w:pos="8306"/>
        </w:tabs>
        <w:jc w:val="lowKashida"/>
        <w:rPr>
          <w:rFonts w:cs="Simplified Arabic"/>
          <w:sz w:val="24"/>
          <w:szCs w:val="24"/>
          <w:rtl/>
        </w:rPr>
      </w:pPr>
      <w:r w:rsidRPr="00210DDA">
        <w:rPr>
          <w:rFonts w:cs="Simplified Arabic" w:hint="cs"/>
          <w:sz w:val="24"/>
          <w:szCs w:val="24"/>
          <w:rtl/>
        </w:rPr>
        <w:t xml:space="preserve">ان استخدام </w:t>
      </w:r>
      <w:r w:rsidRPr="00210DDA">
        <w:rPr>
          <w:rFonts w:cs="Simplified Arabic"/>
          <w:sz w:val="24"/>
          <w:szCs w:val="24"/>
          <w:rtl/>
        </w:rPr>
        <w:t xml:space="preserve">المنظومة التكنولوجية فـــي </w:t>
      </w:r>
      <w:r>
        <w:rPr>
          <w:rFonts w:cs="Simplified Arabic" w:hint="cs"/>
          <w:sz w:val="24"/>
          <w:szCs w:val="24"/>
          <w:rtl/>
        </w:rPr>
        <w:t xml:space="preserve">هذا </w:t>
      </w:r>
      <w:r w:rsidRPr="00210DDA">
        <w:rPr>
          <w:rFonts w:cs="Simplified Arabic"/>
          <w:sz w:val="24"/>
          <w:szCs w:val="24"/>
          <w:rtl/>
        </w:rPr>
        <w:t>التعـــداد</w:t>
      </w:r>
      <w:r>
        <w:rPr>
          <w:rFonts w:cs="Simplified Arabic" w:hint="cs"/>
          <w:sz w:val="24"/>
          <w:szCs w:val="24"/>
          <w:rtl/>
        </w:rPr>
        <w:t xml:space="preserve"> أدى الى</w:t>
      </w:r>
      <w:r w:rsidRPr="00AC0BD7">
        <w:rPr>
          <w:rFonts w:cs="Simplified Arabic"/>
          <w:sz w:val="24"/>
          <w:szCs w:val="24"/>
          <w:rtl/>
        </w:rPr>
        <w:t xml:space="preserve"> </w:t>
      </w:r>
      <w:r w:rsidR="00896265">
        <w:rPr>
          <w:rFonts w:cs="Simplified Arabic" w:hint="cs"/>
          <w:sz w:val="24"/>
          <w:szCs w:val="24"/>
          <w:rtl/>
        </w:rPr>
        <w:t>إ</w:t>
      </w:r>
      <w:r w:rsidRPr="00AC0BD7">
        <w:rPr>
          <w:rFonts w:cs="Simplified Arabic"/>
          <w:sz w:val="24"/>
          <w:szCs w:val="24"/>
          <w:rtl/>
        </w:rPr>
        <w:t>حد</w:t>
      </w:r>
      <w:r>
        <w:rPr>
          <w:rFonts w:cs="Simplified Arabic" w:hint="cs"/>
          <w:sz w:val="24"/>
          <w:szCs w:val="24"/>
          <w:rtl/>
        </w:rPr>
        <w:t>ا</w:t>
      </w:r>
      <w:r w:rsidRPr="00AC0BD7">
        <w:rPr>
          <w:rFonts w:cs="Simplified Arabic"/>
          <w:sz w:val="24"/>
          <w:szCs w:val="24"/>
          <w:rtl/>
        </w:rPr>
        <w:t>ث نقلة نوعية</w:t>
      </w:r>
      <w:r w:rsidR="008E78D7">
        <w:rPr>
          <w:rFonts w:cs="Simplified Arabic" w:hint="cs"/>
          <w:sz w:val="24"/>
          <w:szCs w:val="24"/>
          <w:rtl/>
        </w:rPr>
        <w:t>؛</w:t>
      </w:r>
      <w:r w:rsidRPr="00AC0BD7">
        <w:rPr>
          <w:rFonts w:cs="Simplified Arabic"/>
          <w:sz w:val="24"/>
          <w:szCs w:val="24"/>
          <w:rtl/>
        </w:rPr>
        <w:t xml:space="preserve"> </w:t>
      </w:r>
      <w:r w:rsidR="008E78D7">
        <w:rPr>
          <w:rFonts w:cs="Simplified Arabic" w:hint="cs"/>
          <w:sz w:val="24"/>
          <w:szCs w:val="24"/>
          <w:rtl/>
        </w:rPr>
        <w:t>إذ</w:t>
      </w:r>
      <w:r>
        <w:rPr>
          <w:rFonts w:cs="Simplified Arabic" w:hint="cs"/>
          <w:sz w:val="24"/>
          <w:szCs w:val="24"/>
          <w:rtl/>
        </w:rPr>
        <w:t xml:space="preserve"> </w:t>
      </w:r>
      <w:r w:rsidRPr="00AC0BD7">
        <w:rPr>
          <w:rFonts w:cs="Simplified Arabic"/>
          <w:sz w:val="24"/>
          <w:szCs w:val="24"/>
          <w:rtl/>
        </w:rPr>
        <w:t>تم تنفيذ مراحل التعداد كافة</w:t>
      </w:r>
      <w:r w:rsidRPr="00AC0BD7">
        <w:rPr>
          <w:rFonts w:cs="Simplified Arabic" w:hint="cs"/>
          <w:sz w:val="24"/>
          <w:szCs w:val="24"/>
          <w:rtl/>
        </w:rPr>
        <w:t>،</w:t>
      </w:r>
      <w:r w:rsidRPr="00AC0BD7">
        <w:rPr>
          <w:rFonts w:cs="Simplified Arabic"/>
          <w:sz w:val="24"/>
          <w:szCs w:val="24"/>
          <w:rtl/>
        </w:rPr>
        <w:t xml:space="preserve"> باستخدام الأجهزة اللوحية "التابلت"</w:t>
      </w:r>
      <w:r w:rsidRPr="00AC0BD7">
        <w:rPr>
          <w:rFonts w:cs="Simplified Arabic" w:hint="cs"/>
          <w:sz w:val="24"/>
          <w:szCs w:val="24"/>
          <w:rtl/>
        </w:rPr>
        <w:t>،</w:t>
      </w:r>
      <w:r w:rsidRPr="00AC0BD7">
        <w:rPr>
          <w:rFonts w:cs="Simplified Arabic"/>
          <w:sz w:val="24"/>
          <w:szCs w:val="24"/>
          <w:rtl/>
        </w:rPr>
        <w:t xml:space="preserve"> إضافة </w:t>
      </w:r>
      <w:r w:rsidRPr="00AC0BD7">
        <w:rPr>
          <w:rFonts w:cs="Simplified Arabic" w:hint="cs"/>
          <w:sz w:val="24"/>
          <w:szCs w:val="24"/>
          <w:rtl/>
        </w:rPr>
        <w:t>إلى</w:t>
      </w:r>
      <w:r w:rsidRPr="00AC0BD7">
        <w:rPr>
          <w:rFonts w:cs="Simplified Arabic"/>
          <w:sz w:val="24"/>
          <w:szCs w:val="24"/>
          <w:rtl/>
        </w:rPr>
        <w:t xml:space="preserve"> استخدام نظم المعلومات الجغرافية، كما تم استحداث تطبيقيات </w:t>
      </w:r>
      <w:r w:rsidRPr="00AC0BD7">
        <w:rPr>
          <w:rFonts w:cs="Simplified Arabic" w:hint="cs"/>
          <w:sz w:val="24"/>
          <w:szCs w:val="24"/>
          <w:rtl/>
        </w:rPr>
        <w:t>إ</w:t>
      </w:r>
      <w:r w:rsidRPr="00AC0BD7">
        <w:rPr>
          <w:rFonts w:cs="Simplified Arabic"/>
          <w:sz w:val="24"/>
          <w:szCs w:val="24"/>
          <w:rtl/>
        </w:rPr>
        <w:t xml:space="preserve">لكترونية لكل مرحلة من مراحل التعداد، </w:t>
      </w:r>
      <w:r w:rsidR="00532FF4">
        <w:rPr>
          <w:rFonts w:cs="Simplified Arabic"/>
          <w:sz w:val="24"/>
          <w:szCs w:val="24"/>
          <w:rtl/>
        </w:rPr>
        <w:t>بدءا</w:t>
      </w:r>
      <w:r w:rsidR="006D5901">
        <w:rPr>
          <w:rFonts w:cs="Simplified Arabic" w:hint="cs"/>
          <w:sz w:val="24"/>
          <w:szCs w:val="24"/>
          <w:rtl/>
        </w:rPr>
        <w:t>ً</w:t>
      </w:r>
      <w:r w:rsidRPr="00AC0BD7">
        <w:rPr>
          <w:rFonts w:cs="Simplified Arabic"/>
          <w:sz w:val="24"/>
          <w:szCs w:val="24"/>
          <w:rtl/>
        </w:rPr>
        <w:t xml:space="preserve"> من مرحلة تحديث الخرائط، والتعداد التجريبي، ومن ثم مرحلة الحزم، مرورا</w:t>
      </w:r>
      <w:r w:rsidRPr="00AC0BD7">
        <w:rPr>
          <w:rFonts w:cs="Simplified Arabic" w:hint="cs"/>
          <w:sz w:val="24"/>
          <w:szCs w:val="24"/>
          <w:rtl/>
        </w:rPr>
        <w:t>ً</w:t>
      </w:r>
      <w:r w:rsidRPr="00AC0BD7">
        <w:rPr>
          <w:rFonts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AC0BD7">
        <w:rPr>
          <w:rFonts w:cs="Simplified Arabic" w:hint="cs"/>
          <w:sz w:val="24"/>
          <w:szCs w:val="24"/>
          <w:rtl/>
        </w:rPr>
        <w:t>ّ</w:t>
      </w:r>
      <w:r w:rsidRPr="00AC0BD7">
        <w:rPr>
          <w:rFonts w:cs="Simplified Arabic"/>
          <w:sz w:val="24"/>
          <w:szCs w:val="24"/>
          <w:rtl/>
        </w:rPr>
        <w:t>ساقها وسهولة تحليلها، وتعزيز إدارة العمل الميداني ومراقبته.</w:t>
      </w:r>
    </w:p>
    <w:p w:rsidR="00296E7A" w:rsidRPr="009C450F" w:rsidRDefault="00296E7A" w:rsidP="00296E7A">
      <w:pPr>
        <w:pStyle w:val="Header"/>
        <w:tabs>
          <w:tab w:val="clear" w:pos="4153"/>
          <w:tab w:val="clear" w:pos="8306"/>
        </w:tabs>
        <w:jc w:val="lowKashida"/>
        <w:rPr>
          <w:rFonts w:cs="Simplified Arabic"/>
          <w:sz w:val="24"/>
          <w:szCs w:val="24"/>
          <w:rtl/>
        </w:rPr>
      </w:pPr>
    </w:p>
    <w:p w:rsidR="009C3C51" w:rsidRPr="009C450F" w:rsidRDefault="000569F2" w:rsidP="004D784A">
      <w:pPr>
        <w:ind w:left="-1"/>
        <w:jc w:val="both"/>
        <w:rPr>
          <w:rFonts w:ascii="Simplified Arabic" w:hAnsi="Simplified Arabic" w:cs="Simplified Arabic"/>
          <w:b/>
          <w:bCs/>
          <w:rtl/>
        </w:rPr>
      </w:pPr>
      <w:r w:rsidRPr="009C450F">
        <w:rPr>
          <w:rFonts w:ascii="Simplified Arabic" w:hAnsi="Simplified Arabic" w:cs="Simplified Arabic" w:hint="cs"/>
          <w:b/>
          <w:bCs/>
          <w:rtl/>
        </w:rPr>
        <w:t>2</w:t>
      </w:r>
      <w:r w:rsidR="00A412B1" w:rsidRPr="009C450F">
        <w:rPr>
          <w:rFonts w:ascii="Simplified Arabic" w:hAnsi="Simplified Arabic" w:cs="Simplified Arabic" w:hint="cs"/>
          <w:b/>
          <w:bCs/>
          <w:rtl/>
        </w:rPr>
        <w:t>.</w:t>
      </w:r>
      <w:r w:rsidR="008140B1" w:rsidRPr="009C450F">
        <w:rPr>
          <w:rFonts w:ascii="Simplified Arabic" w:hAnsi="Simplified Arabic" w:cs="Simplified Arabic" w:hint="cs"/>
          <w:b/>
          <w:bCs/>
          <w:rtl/>
        </w:rPr>
        <w:t>3</w:t>
      </w:r>
      <w:r w:rsidR="00A412B1" w:rsidRPr="009C450F">
        <w:rPr>
          <w:rFonts w:ascii="Simplified Arabic" w:hAnsi="Simplified Arabic" w:cs="Simplified Arabic"/>
          <w:b/>
          <w:bCs/>
          <w:rtl/>
        </w:rPr>
        <w:t xml:space="preserve"> </w:t>
      </w:r>
      <w:r w:rsidR="009C3C51" w:rsidRPr="009C450F">
        <w:rPr>
          <w:rFonts w:ascii="Simplified Arabic" w:hAnsi="Simplified Arabic" w:cs="Simplified Arabic" w:hint="cs"/>
          <w:b/>
          <w:bCs/>
          <w:rtl/>
        </w:rPr>
        <w:t>أهداف تعداد</w:t>
      </w:r>
      <w:r w:rsidR="006132F7" w:rsidRPr="009C450F">
        <w:rPr>
          <w:rFonts w:ascii="Simplified Arabic" w:hAnsi="Simplified Arabic" w:cs="Simplified Arabic" w:hint="cs"/>
          <w:b/>
          <w:bCs/>
          <w:rtl/>
        </w:rPr>
        <w:t xml:space="preserve"> المباني</w:t>
      </w:r>
      <w:r w:rsidR="00C25C68">
        <w:rPr>
          <w:rFonts w:ascii="Simplified Arabic" w:hAnsi="Simplified Arabic" w:cs="Simplified Arabic" w:hint="cs"/>
          <w:b/>
          <w:bCs/>
          <w:rtl/>
        </w:rPr>
        <w:t xml:space="preserve"> </w:t>
      </w:r>
      <w:r w:rsidR="004D784A">
        <w:rPr>
          <w:rFonts w:ascii="Simplified Arabic" w:hAnsi="Simplified Arabic" w:cs="Simplified Arabic" w:hint="cs"/>
          <w:b/>
          <w:bCs/>
          <w:rtl/>
        </w:rPr>
        <w:t>والمساكن</w:t>
      </w:r>
    </w:p>
    <w:p w:rsidR="009C3C51" w:rsidRDefault="009C3C51" w:rsidP="00431775">
      <w:pPr>
        <w:jc w:val="lowKashida"/>
        <w:rPr>
          <w:rFonts w:cs="Simplified Arabic"/>
          <w:rtl/>
        </w:rPr>
      </w:pPr>
      <w:r>
        <w:rPr>
          <w:rFonts w:cs="Simplified Arabic" w:hint="cs"/>
          <w:rtl/>
        </w:rPr>
        <w:t>هدف تعداد المباني</w:t>
      </w:r>
      <w:r w:rsidR="004A3144">
        <w:rPr>
          <w:rFonts w:cs="Simplified Arabic" w:hint="cs"/>
          <w:rtl/>
        </w:rPr>
        <w:t xml:space="preserve"> والمساكن</w:t>
      </w:r>
      <w:r>
        <w:rPr>
          <w:rFonts w:cs="Simplified Arabic" w:hint="cs"/>
          <w:rtl/>
        </w:rPr>
        <w:t xml:space="preserve"> بشكل أساسي إلى حصر كافة المباني والمساكن ف</w:t>
      </w:r>
      <w:r>
        <w:rPr>
          <w:rFonts w:cs="Simplified Arabic" w:hint="eastAsia"/>
          <w:rtl/>
        </w:rPr>
        <w:t>ي</w:t>
      </w:r>
      <w:r>
        <w:rPr>
          <w:rFonts w:cs="Simplified Arabic" w:hint="cs"/>
          <w:rtl/>
        </w:rPr>
        <w:t xml:space="preserve"> فلسطين عام 2017، وذلك بهدف إعداد إطار عام أكثر حداثة للمباني والمساكن وف</w:t>
      </w:r>
      <w:r>
        <w:rPr>
          <w:rFonts w:cs="Simplified Arabic" w:hint="eastAsia"/>
          <w:rtl/>
        </w:rPr>
        <w:t>ق</w:t>
      </w:r>
      <w:r>
        <w:rPr>
          <w:rFonts w:cs="Simplified Arabic" w:hint="cs"/>
          <w:rtl/>
        </w:rPr>
        <w:t xml:space="preserve"> </w:t>
      </w:r>
      <w:r w:rsidR="005969FA">
        <w:rPr>
          <w:rFonts w:cs="Simplified Arabic" w:hint="cs"/>
          <w:rtl/>
        </w:rPr>
        <w:t>أ</w:t>
      </w:r>
      <w:r>
        <w:rPr>
          <w:rFonts w:cs="Simplified Arabic" w:hint="cs"/>
          <w:rtl/>
        </w:rPr>
        <w:t>حدث التوصيات الدولية</w:t>
      </w:r>
      <w:r w:rsidR="005F7119" w:rsidRPr="005F7119">
        <w:rPr>
          <w:rFonts w:cs="Simplified Arabic" w:hint="cs"/>
          <w:rtl/>
        </w:rPr>
        <w:t xml:space="preserve"> وذلك من خلال توفير </w:t>
      </w:r>
      <w:r w:rsidR="00613D22">
        <w:rPr>
          <w:rFonts w:cs="Simplified Arabic" w:hint="cs"/>
          <w:rtl/>
        </w:rPr>
        <w:t xml:space="preserve">قاعدة </w:t>
      </w:r>
      <w:r w:rsidR="005F7119" w:rsidRPr="005F7119">
        <w:rPr>
          <w:rFonts w:cs="Simplified Arabic" w:hint="cs"/>
          <w:rtl/>
        </w:rPr>
        <w:t xml:space="preserve">بيانات شاملة وحديثة حول خصائص </w:t>
      </w:r>
      <w:r w:rsidR="005F7119">
        <w:rPr>
          <w:rFonts w:cs="Simplified Arabic" w:hint="cs"/>
          <w:rtl/>
        </w:rPr>
        <w:t>هذه المباني والمساكن م</w:t>
      </w:r>
      <w:r w:rsidR="005F7119">
        <w:rPr>
          <w:rFonts w:cs="Simplified Arabic" w:hint="eastAsia"/>
          <w:rtl/>
        </w:rPr>
        <w:t>ن</w:t>
      </w:r>
      <w:r w:rsidR="005F7119">
        <w:rPr>
          <w:rFonts w:cs="Simplified Arabic" w:hint="cs"/>
          <w:rtl/>
        </w:rPr>
        <w:t xml:space="preserve"> حيث </w:t>
      </w:r>
      <w:r w:rsidR="005F7119" w:rsidRPr="005F7119">
        <w:rPr>
          <w:rFonts w:cs="Simplified Arabic" w:hint="cs"/>
          <w:rtl/>
        </w:rPr>
        <w:t>عددها وتوزيعها الجغرافي</w:t>
      </w:r>
      <w:r w:rsidR="005F7119">
        <w:rPr>
          <w:rFonts w:cs="Simplified Arabic" w:hint="cs"/>
          <w:rtl/>
        </w:rPr>
        <w:t xml:space="preserve">.  </w:t>
      </w:r>
      <w:r w:rsidR="00613D22">
        <w:rPr>
          <w:rFonts w:cs="Simplified Arabic" w:hint="cs"/>
          <w:rtl/>
        </w:rPr>
        <w:t>وتتلخص الأهداف المحددة لتعداد المباني والمساكن با</w:t>
      </w:r>
      <w:r w:rsidR="00431775">
        <w:rPr>
          <w:rFonts w:cs="Simplified Arabic" w:hint="cs"/>
          <w:rtl/>
        </w:rPr>
        <w:t>لآ</w:t>
      </w:r>
      <w:r w:rsidR="00613D22">
        <w:rPr>
          <w:rFonts w:cs="Simplified Arabic" w:hint="cs"/>
          <w:rtl/>
        </w:rPr>
        <w:t>تي:</w:t>
      </w:r>
    </w:p>
    <w:p w:rsidR="009C3C51" w:rsidRDefault="000E5C1F" w:rsidP="008810B4">
      <w:pPr>
        <w:numPr>
          <w:ilvl w:val="0"/>
          <w:numId w:val="1"/>
        </w:numPr>
        <w:tabs>
          <w:tab w:val="clear" w:pos="720"/>
        </w:tabs>
        <w:ind w:left="611" w:right="0"/>
        <w:jc w:val="lowKashida"/>
        <w:rPr>
          <w:rFonts w:cs="Simplified Arabic"/>
        </w:rPr>
      </w:pPr>
      <w:r>
        <w:rPr>
          <w:rFonts w:cs="Simplified Arabic" w:hint="cs"/>
          <w:rtl/>
        </w:rPr>
        <w:t>حصر</w:t>
      </w:r>
      <w:r w:rsidR="009C3C51">
        <w:rPr>
          <w:rFonts w:cs="Simplified Arabic" w:hint="cs"/>
          <w:rtl/>
        </w:rPr>
        <w:t xml:space="preserve"> عدد المباني حسب نوعها وملكيتها ومادة البناء لجدرانها الخارجية وعدد طوابقها واستخدامها وسنة تأسيسها وعدد وحداتها السكنية.</w:t>
      </w:r>
    </w:p>
    <w:p w:rsidR="009C3C51" w:rsidRDefault="00944CDC" w:rsidP="001535B1">
      <w:pPr>
        <w:numPr>
          <w:ilvl w:val="0"/>
          <w:numId w:val="1"/>
        </w:numPr>
        <w:tabs>
          <w:tab w:val="clear" w:pos="720"/>
        </w:tabs>
        <w:ind w:left="611" w:right="0"/>
        <w:jc w:val="lowKashida"/>
        <w:rPr>
          <w:rFonts w:cs="Simplified Arabic"/>
        </w:rPr>
      </w:pPr>
      <w:r>
        <w:rPr>
          <w:rFonts w:cs="Simplified Arabic" w:hint="cs"/>
          <w:rtl/>
        </w:rPr>
        <w:t>التعرف على</w:t>
      </w:r>
      <w:r w:rsidR="009C3C51">
        <w:rPr>
          <w:rFonts w:cs="Simplified Arabic" w:hint="cs"/>
          <w:rtl/>
        </w:rPr>
        <w:t xml:space="preserve"> </w:t>
      </w:r>
      <w:r w:rsidR="000E5C1F">
        <w:rPr>
          <w:rFonts w:cs="Simplified Arabic" w:hint="cs"/>
          <w:rtl/>
        </w:rPr>
        <w:t>توزيع</w:t>
      </w:r>
      <w:r w:rsidR="009C3C51">
        <w:rPr>
          <w:rFonts w:cs="Simplified Arabic" w:hint="cs"/>
          <w:rtl/>
        </w:rPr>
        <w:t xml:space="preserve"> المباني </w:t>
      </w:r>
      <w:r w:rsidR="00344DF1">
        <w:rPr>
          <w:rFonts w:cs="Simplified Arabic" w:hint="cs"/>
          <w:rtl/>
        </w:rPr>
        <w:t xml:space="preserve">والمساكن </w:t>
      </w:r>
      <w:r w:rsidR="009C3C51">
        <w:rPr>
          <w:rFonts w:cs="Simplified Arabic" w:hint="cs"/>
          <w:rtl/>
        </w:rPr>
        <w:t>حسب</w:t>
      </w:r>
      <w:r w:rsidR="00344DF1">
        <w:rPr>
          <w:rFonts w:cs="Simplified Arabic" w:hint="cs"/>
          <w:rtl/>
        </w:rPr>
        <w:t xml:space="preserve"> المنطقة و</w:t>
      </w:r>
      <w:r w:rsidR="009C3C51">
        <w:rPr>
          <w:rFonts w:cs="Simplified Arabic" w:hint="cs"/>
          <w:rtl/>
        </w:rPr>
        <w:t>المحافظة ونوع التجمع.</w:t>
      </w:r>
    </w:p>
    <w:p w:rsidR="009C3C51" w:rsidRDefault="00944CDC" w:rsidP="000E5C1F">
      <w:pPr>
        <w:numPr>
          <w:ilvl w:val="0"/>
          <w:numId w:val="1"/>
        </w:numPr>
        <w:tabs>
          <w:tab w:val="clear" w:pos="720"/>
        </w:tabs>
        <w:ind w:left="611" w:right="0"/>
        <w:jc w:val="lowKashida"/>
        <w:rPr>
          <w:rFonts w:cs="Simplified Arabic"/>
        </w:rPr>
      </w:pPr>
      <w:r>
        <w:rPr>
          <w:rFonts w:cs="Simplified Arabic" w:hint="cs"/>
          <w:rtl/>
        </w:rPr>
        <w:t>التعرف على</w:t>
      </w:r>
      <w:r w:rsidR="009C3C51">
        <w:rPr>
          <w:rFonts w:cs="Simplified Arabic" w:hint="cs"/>
          <w:rtl/>
        </w:rPr>
        <w:t xml:space="preserve"> </w:t>
      </w:r>
      <w:r w:rsidR="000E5C1F">
        <w:rPr>
          <w:rFonts w:cs="Simplified Arabic" w:hint="cs"/>
          <w:rtl/>
        </w:rPr>
        <w:t>توزيع</w:t>
      </w:r>
      <w:r w:rsidR="009C3C51">
        <w:rPr>
          <w:rFonts w:cs="Simplified Arabic" w:hint="cs"/>
          <w:rtl/>
        </w:rPr>
        <w:t xml:space="preserve"> المساكن حس</w:t>
      </w:r>
      <w:r w:rsidR="009C3C51">
        <w:rPr>
          <w:rFonts w:cs="Simplified Arabic" w:hint="eastAsia"/>
          <w:rtl/>
        </w:rPr>
        <w:t>ب</w:t>
      </w:r>
      <w:r w:rsidR="009C3C51">
        <w:rPr>
          <w:rFonts w:cs="Simplified Arabic" w:hint="cs"/>
          <w:rtl/>
        </w:rPr>
        <w:t xml:space="preserve"> </w:t>
      </w:r>
      <w:r w:rsidR="00344DF1">
        <w:rPr>
          <w:rFonts w:cs="Simplified Arabic" w:hint="cs"/>
          <w:rtl/>
        </w:rPr>
        <w:t>ملكيتها و</w:t>
      </w:r>
      <w:r w:rsidR="009C3C51">
        <w:rPr>
          <w:rFonts w:cs="Simplified Arabic" w:hint="cs"/>
          <w:rtl/>
        </w:rPr>
        <w:t>استخدامها.</w:t>
      </w:r>
    </w:p>
    <w:p w:rsidR="009C3C51" w:rsidRDefault="00944CDC" w:rsidP="00BF24F3">
      <w:pPr>
        <w:numPr>
          <w:ilvl w:val="0"/>
          <w:numId w:val="1"/>
        </w:numPr>
        <w:tabs>
          <w:tab w:val="clear" w:pos="720"/>
        </w:tabs>
        <w:ind w:left="611" w:right="0"/>
        <w:jc w:val="lowKashida"/>
        <w:rPr>
          <w:rFonts w:cs="Simplified Arabic"/>
        </w:rPr>
      </w:pPr>
      <w:r>
        <w:rPr>
          <w:rFonts w:cs="Simplified Arabic" w:hint="cs"/>
          <w:rtl/>
        </w:rPr>
        <w:t>التعرف على</w:t>
      </w:r>
      <w:r w:rsidR="009C3C51">
        <w:rPr>
          <w:rFonts w:cs="Simplified Arabic" w:hint="cs"/>
          <w:rtl/>
        </w:rPr>
        <w:t xml:space="preserve"> </w:t>
      </w:r>
      <w:r w:rsidR="000E5C1F">
        <w:rPr>
          <w:rFonts w:cs="Simplified Arabic" w:hint="cs"/>
          <w:rtl/>
        </w:rPr>
        <w:t>توزيع</w:t>
      </w:r>
      <w:r w:rsidR="009C3C51">
        <w:rPr>
          <w:rFonts w:cs="Simplified Arabic" w:hint="cs"/>
          <w:rtl/>
        </w:rPr>
        <w:t xml:space="preserve"> المساكن حس</w:t>
      </w:r>
      <w:r w:rsidR="009C3C51">
        <w:rPr>
          <w:rFonts w:cs="Simplified Arabic" w:hint="eastAsia"/>
          <w:rtl/>
        </w:rPr>
        <w:t>ب</w:t>
      </w:r>
      <w:r w:rsidR="009C3C51">
        <w:rPr>
          <w:rFonts w:cs="Simplified Arabic" w:hint="cs"/>
          <w:rtl/>
        </w:rPr>
        <w:t xml:space="preserve"> سبب </w:t>
      </w:r>
      <w:r w:rsidR="00BF24F3">
        <w:rPr>
          <w:rFonts w:cs="Simplified Arabic" w:hint="cs"/>
          <w:rtl/>
        </w:rPr>
        <w:t>كونها مغلقة، خالية أو مهجورة</w:t>
      </w:r>
      <w:r w:rsidR="009C3C51">
        <w:rPr>
          <w:rFonts w:cs="Simplified Arabic" w:hint="cs"/>
          <w:rtl/>
        </w:rPr>
        <w:t xml:space="preserve">.  </w:t>
      </w:r>
    </w:p>
    <w:p w:rsidR="00D8238D" w:rsidRDefault="00D8238D" w:rsidP="00D8238D">
      <w:pPr>
        <w:ind w:right="720"/>
        <w:jc w:val="lowKashida"/>
        <w:rPr>
          <w:rFonts w:cs="Simplified Arabic"/>
          <w:rtl/>
        </w:rPr>
      </w:pPr>
    </w:p>
    <w:p w:rsidR="00D8238D" w:rsidRPr="009C450F" w:rsidRDefault="00D8238D" w:rsidP="004D784A">
      <w:pPr>
        <w:ind w:left="-1"/>
        <w:jc w:val="both"/>
        <w:rPr>
          <w:rFonts w:ascii="Simplified Arabic" w:hAnsi="Simplified Arabic" w:cs="Simplified Arabic"/>
          <w:b/>
          <w:bCs/>
          <w:rtl/>
        </w:rPr>
      </w:pPr>
      <w:r>
        <w:rPr>
          <w:rFonts w:ascii="Simplified Arabic" w:hAnsi="Simplified Arabic" w:cs="Simplified Arabic" w:hint="cs"/>
          <w:b/>
          <w:bCs/>
          <w:rtl/>
        </w:rPr>
        <w:t>3</w:t>
      </w:r>
      <w:r w:rsidRPr="009C450F">
        <w:rPr>
          <w:rFonts w:ascii="Simplified Arabic" w:hAnsi="Simplified Arabic" w:cs="Simplified Arabic" w:hint="cs"/>
          <w:b/>
          <w:bCs/>
          <w:rtl/>
        </w:rPr>
        <w:t>.3 شمولية تعداد المباني</w:t>
      </w:r>
      <w:r w:rsidR="00C25C68">
        <w:rPr>
          <w:rFonts w:ascii="Simplified Arabic" w:hAnsi="Simplified Arabic" w:cs="Simplified Arabic" w:hint="cs"/>
          <w:b/>
          <w:bCs/>
          <w:rtl/>
        </w:rPr>
        <w:t xml:space="preserve"> </w:t>
      </w:r>
      <w:r w:rsidR="004D784A">
        <w:rPr>
          <w:rFonts w:ascii="Simplified Arabic" w:hAnsi="Simplified Arabic" w:cs="Simplified Arabic" w:hint="cs"/>
          <w:b/>
          <w:bCs/>
          <w:rtl/>
        </w:rPr>
        <w:t>والمساكن</w:t>
      </w:r>
    </w:p>
    <w:p w:rsidR="00D8238D" w:rsidRDefault="00C25C68" w:rsidP="00C25C68">
      <w:pPr>
        <w:ind w:left="-1"/>
        <w:jc w:val="both"/>
        <w:rPr>
          <w:rFonts w:cs="Simplified Arabic"/>
          <w:rtl/>
        </w:rPr>
      </w:pPr>
      <w:r>
        <w:rPr>
          <w:rFonts w:cs="Simplified Arabic" w:hint="cs"/>
          <w:rtl/>
        </w:rPr>
        <w:t>شمل</w:t>
      </w:r>
      <w:r w:rsidR="00D8238D">
        <w:rPr>
          <w:rFonts w:cs="Simplified Arabic" w:hint="cs"/>
          <w:rtl/>
        </w:rPr>
        <w:t xml:space="preserve"> </w:t>
      </w:r>
      <w:r>
        <w:rPr>
          <w:rFonts w:cs="Simplified Arabic" w:hint="cs"/>
          <w:rtl/>
        </w:rPr>
        <w:t>تعداد المباني</w:t>
      </w:r>
      <w:r w:rsidR="001535B1">
        <w:rPr>
          <w:rFonts w:cs="Simplified Arabic" w:hint="cs"/>
          <w:rtl/>
        </w:rPr>
        <w:t xml:space="preserve"> والمساكن</w:t>
      </w:r>
      <w:r>
        <w:rPr>
          <w:rFonts w:cs="Simplified Arabic" w:hint="cs"/>
          <w:rtl/>
        </w:rPr>
        <w:t xml:space="preserve"> لعام</w:t>
      </w:r>
      <w:r w:rsidR="00D8238D">
        <w:rPr>
          <w:rFonts w:cs="Simplified Arabic" w:hint="cs"/>
          <w:rtl/>
        </w:rPr>
        <w:t xml:space="preserve"> 2017 كافة المباني والمساكن (الوحدات السكنية) ف</w:t>
      </w:r>
      <w:r w:rsidR="00D8238D">
        <w:rPr>
          <w:rFonts w:cs="Simplified Arabic" w:hint="eastAsia"/>
          <w:rtl/>
        </w:rPr>
        <w:t>ي</w:t>
      </w:r>
      <w:r w:rsidR="00D8238D">
        <w:rPr>
          <w:rFonts w:cs="Simplified Arabic" w:hint="cs"/>
          <w:rtl/>
        </w:rPr>
        <w:t xml:space="preserve"> فلسطين، سواء كانت تلك المباني والمساكن مستخدم</w:t>
      </w:r>
      <w:r w:rsidR="00D8238D">
        <w:rPr>
          <w:rFonts w:cs="Simplified Arabic" w:hint="eastAsia"/>
          <w:rtl/>
        </w:rPr>
        <w:t>ة</w:t>
      </w:r>
      <w:r w:rsidR="00D8238D">
        <w:rPr>
          <w:rFonts w:cs="Simplified Arabic" w:hint="cs"/>
          <w:rtl/>
        </w:rPr>
        <w:t xml:space="preserve"> للسكن فقط أو للسكن والعمل أو للعمل فقط أو مغلقة أو خالية أو مهجورة أو تحت التشطيب.</w:t>
      </w:r>
    </w:p>
    <w:p w:rsidR="00D8238D" w:rsidRDefault="00D8238D" w:rsidP="00D8238D">
      <w:pPr>
        <w:ind w:right="720"/>
        <w:jc w:val="lowKashida"/>
        <w:rPr>
          <w:rFonts w:cs="Simplified Arabic"/>
        </w:rPr>
      </w:pPr>
    </w:p>
    <w:p w:rsidR="000569F2" w:rsidRPr="00215D38" w:rsidRDefault="00D8238D" w:rsidP="004D784A">
      <w:pPr>
        <w:ind w:left="-1"/>
        <w:jc w:val="both"/>
        <w:rPr>
          <w:rFonts w:ascii="Simplified Arabic" w:hAnsi="Simplified Arabic" w:cs="Simplified Arabic"/>
          <w:b/>
          <w:bCs/>
          <w:rtl/>
        </w:rPr>
      </w:pPr>
      <w:r>
        <w:rPr>
          <w:rFonts w:ascii="Simplified Arabic" w:hAnsi="Simplified Arabic" w:cs="Simplified Arabic" w:hint="cs"/>
          <w:b/>
          <w:bCs/>
          <w:rtl/>
        </w:rPr>
        <w:t>4</w:t>
      </w:r>
      <w:r w:rsidR="000569F2" w:rsidRPr="00215D38">
        <w:rPr>
          <w:rFonts w:ascii="Simplified Arabic" w:hAnsi="Simplified Arabic" w:cs="Simplified Arabic" w:hint="cs"/>
          <w:b/>
          <w:bCs/>
          <w:rtl/>
        </w:rPr>
        <w:t xml:space="preserve">.3 </w:t>
      </w:r>
      <w:r w:rsidR="000569F2">
        <w:rPr>
          <w:rFonts w:ascii="Simplified Arabic" w:hAnsi="Simplified Arabic" w:cs="Simplified Arabic" w:hint="cs"/>
          <w:b/>
          <w:bCs/>
          <w:rtl/>
        </w:rPr>
        <w:t>استمارة</w:t>
      </w:r>
      <w:r w:rsidR="009A4257">
        <w:rPr>
          <w:rFonts w:ascii="Simplified Arabic" w:hAnsi="Simplified Arabic" w:cs="Simplified Arabic" w:hint="cs"/>
          <w:b/>
          <w:bCs/>
          <w:rtl/>
        </w:rPr>
        <w:t xml:space="preserve"> تعداد المباني</w:t>
      </w:r>
      <w:r w:rsidR="000569F2" w:rsidRPr="00215D38">
        <w:rPr>
          <w:rFonts w:ascii="Simplified Arabic" w:hAnsi="Simplified Arabic" w:cs="Simplified Arabic" w:hint="cs"/>
          <w:b/>
          <w:bCs/>
          <w:rtl/>
        </w:rPr>
        <w:t xml:space="preserve"> </w:t>
      </w:r>
      <w:r w:rsidR="004D784A">
        <w:rPr>
          <w:rFonts w:ascii="Simplified Arabic" w:hAnsi="Simplified Arabic" w:cs="Simplified Arabic" w:hint="cs"/>
          <w:b/>
          <w:bCs/>
          <w:rtl/>
        </w:rPr>
        <w:t>والمساكن</w:t>
      </w:r>
    </w:p>
    <w:p w:rsidR="000569F2" w:rsidRDefault="000569F2" w:rsidP="009A4257">
      <w:pPr>
        <w:ind w:left="-1"/>
        <w:jc w:val="both"/>
        <w:rPr>
          <w:rFonts w:cs="Simplified Arabic"/>
          <w:rtl/>
        </w:rPr>
      </w:pPr>
      <w:r>
        <w:rPr>
          <w:rFonts w:cs="Simplified Arabic" w:hint="cs"/>
          <w:rtl/>
        </w:rPr>
        <w:t xml:space="preserve">تكونت استمارة </w:t>
      </w:r>
      <w:r w:rsidR="009A4257">
        <w:rPr>
          <w:rFonts w:cs="Simplified Arabic" w:hint="cs"/>
          <w:rtl/>
        </w:rPr>
        <w:t xml:space="preserve">تعداد المباني والوحدات السكنية </w:t>
      </w:r>
      <w:r>
        <w:rPr>
          <w:rFonts w:ascii="Simplified Arabic" w:hAnsi="Simplified Arabic" w:cs="Simplified Arabic" w:hint="cs"/>
          <w:rtl/>
        </w:rPr>
        <w:t>من أربعة أقسام هي:</w:t>
      </w:r>
    </w:p>
    <w:p w:rsidR="000569F2" w:rsidRPr="00C90D0F" w:rsidRDefault="000569F2" w:rsidP="00944CDC">
      <w:pPr>
        <w:pStyle w:val="Heading2"/>
        <w:numPr>
          <w:ilvl w:val="0"/>
          <w:numId w:val="4"/>
        </w:numPr>
        <w:ind w:right="0"/>
        <w:rPr>
          <w:rFonts w:ascii="Simplified Arabic" w:hAnsi="Simplified Arabic"/>
          <w:b w:val="0"/>
          <w:bCs w:val="0"/>
          <w:rtl/>
        </w:rPr>
      </w:pPr>
      <w:r w:rsidRPr="00C90D0F">
        <w:rPr>
          <w:rFonts w:ascii="Simplified Arabic" w:hAnsi="Simplified Arabic"/>
          <w:b w:val="0"/>
          <w:bCs w:val="0"/>
          <w:rtl/>
        </w:rPr>
        <w:lastRenderedPageBreak/>
        <w:t xml:space="preserve">القسم الأول: </w:t>
      </w:r>
      <w:r w:rsidR="00944CDC">
        <w:rPr>
          <w:rFonts w:ascii="Simplified Arabic" w:hAnsi="Simplified Arabic" w:hint="cs"/>
          <w:b w:val="0"/>
          <w:bCs w:val="0"/>
          <w:rtl/>
        </w:rPr>
        <w:t>اشتمل على</w:t>
      </w:r>
      <w:r w:rsidRPr="00C90D0F">
        <w:rPr>
          <w:rFonts w:ascii="Simplified Arabic" w:hAnsi="Simplified Arabic"/>
          <w:b w:val="0"/>
          <w:bCs w:val="0"/>
          <w:rtl/>
        </w:rPr>
        <w:t xml:space="preserve"> البيانات التعريفية (اسم المحافظة، اسم التجمع السكاني، رمز التجمع السكاني، رقم منطقة العد)</w:t>
      </w:r>
    </w:p>
    <w:p w:rsidR="000569F2" w:rsidRPr="00C90D0F" w:rsidRDefault="000569F2" w:rsidP="00C429E1">
      <w:pPr>
        <w:numPr>
          <w:ilvl w:val="0"/>
          <w:numId w:val="4"/>
        </w:numPr>
        <w:ind w:right="0"/>
        <w:jc w:val="both"/>
        <w:rPr>
          <w:rFonts w:ascii="Simplified Arabic" w:hAnsi="Simplified Arabic" w:cs="Simplified Arabic"/>
          <w:rtl/>
        </w:rPr>
      </w:pPr>
      <w:r w:rsidRPr="00C90D0F">
        <w:rPr>
          <w:rFonts w:ascii="Simplified Arabic" w:hAnsi="Simplified Arabic" w:cs="Simplified Arabic"/>
          <w:rtl/>
        </w:rPr>
        <w:t xml:space="preserve">القسم الثاني: </w:t>
      </w:r>
      <w:r>
        <w:rPr>
          <w:rFonts w:ascii="Simplified Arabic" w:hAnsi="Simplified Arabic" w:cs="Simplified Arabic" w:hint="cs"/>
          <w:rtl/>
        </w:rPr>
        <w:t xml:space="preserve">بيانات </w:t>
      </w:r>
      <w:r w:rsidR="00C429E1">
        <w:rPr>
          <w:rFonts w:ascii="Simplified Arabic" w:hAnsi="Simplified Arabic" w:cs="Simplified Arabic"/>
          <w:rtl/>
        </w:rPr>
        <w:t>عن جميع المباني التعدادية (و</w:t>
      </w:r>
      <w:r w:rsidR="00C429E1">
        <w:rPr>
          <w:rFonts w:ascii="Simplified Arabic" w:hAnsi="Simplified Arabic" w:cs="Simplified Arabic" w:hint="cs"/>
          <w:rtl/>
        </w:rPr>
        <w:t>اشتمل على</w:t>
      </w:r>
      <w:r w:rsidRPr="00C90D0F">
        <w:rPr>
          <w:rFonts w:ascii="Simplified Arabic" w:hAnsi="Simplified Arabic" w:cs="Simplified Arabic"/>
          <w:rtl/>
        </w:rPr>
        <w:t>:</w:t>
      </w:r>
      <w:r>
        <w:rPr>
          <w:rFonts w:ascii="Simplified Arabic" w:hAnsi="Simplified Arabic" w:cs="Simplified Arabic" w:hint="cs"/>
          <w:rtl/>
        </w:rPr>
        <w:t xml:space="preserve"> </w:t>
      </w:r>
      <w:r w:rsidRPr="00C90D0F">
        <w:rPr>
          <w:rFonts w:ascii="Simplified Arabic" w:hAnsi="Simplified Arabic" w:cs="Simplified Arabic"/>
          <w:rtl/>
        </w:rPr>
        <w:t xml:space="preserve">رقم تعداد المبنى في منطقة العد، اسم مالك المبنى أو اسم المبنى والعنوان، الرقم التنظيمي للمبنى، نوع المبنى، صفة المالك، مادة البناء للجدران الخارجية للمبنى، عدد الطوابق، الاستخدام الحالي للمبنى، سنة التأسيس للمبنى، مجموع الوحدات السكنية في المبنى). </w:t>
      </w:r>
    </w:p>
    <w:p w:rsidR="000569F2" w:rsidRPr="00C90D0F" w:rsidRDefault="000569F2" w:rsidP="00B23D94">
      <w:pPr>
        <w:numPr>
          <w:ilvl w:val="0"/>
          <w:numId w:val="4"/>
        </w:numPr>
        <w:ind w:right="0"/>
        <w:jc w:val="both"/>
        <w:rPr>
          <w:rFonts w:ascii="Simplified Arabic" w:hAnsi="Simplified Arabic" w:cs="Simplified Arabic"/>
        </w:rPr>
      </w:pPr>
      <w:r w:rsidRPr="00C90D0F">
        <w:rPr>
          <w:rFonts w:ascii="Simplified Arabic" w:hAnsi="Simplified Arabic" w:cs="Simplified Arabic" w:hint="cs"/>
          <w:rtl/>
        </w:rPr>
        <w:t>القسم الثالث: بيانات عن جميع الوحدات السكنية (المساكن) (و</w:t>
      </w:r>
      <w:r w:rsidR="00B23D94">
        <w:rPr>
          <w:rFonts w:ascii="Simplified Arabic" w:hAnsi="Simplified Arabic" w:cs="Simplified Arabic" w:hint="cs"/>
          <w:rtl/>
        </w:rPr>
        <w:t>اشتمل على</w:t>
      </w:r>
      <w:r w:rsidRPr="00C90D0F">
        <w:rPr>
          <w:rFonts w:ascii="Simplified Arabic" w:hAnsi="Simplified Arabic" w:cs="Simplified Arabic" w:hint="cs"/>
          <w:rtl/>
        </w:rPr>
        <w:t>:</w:t>
      </w:r>
      <w:r>
        <w:rPr>
          <w:rFonts w:ascii="Simplified Arabic" w:hAnsi="Simplified Arabic" w:cs="Simplified Arabic" w:hint="cs"/>
          <w:rtl/>
        </w:rPr>
        <w:t xml:space="preserve"> </w:t>
      </w:r>
      <w:r w:rsidRPr="00C90D0F">
        <w:rPr>
          <w:rFonts w:ascii="Simplified Arabic" w:hAnsi="Simplified Arabic" w:cs="Simplified Arabic" w:hint="cs"/>
          <w:rtl/>
        </w:rPr>
        <w:t xml:space="preserve">رقم الوحدة السكنية في المبنى، الرقم التنظيمي للوحدة السكنية، ملكية الوحدة </w:t>
      </w:r>
      <w:r w:rsidR="00C950B3">
        <w:rPr>
          <w:rFonts w:ascii="Simplified Arabic" w:hAnsi="Simplified Arabic" w:cs="Simplified Arabic" w:hint="cs"/>
          <w:rtl/>
        </w:rPr>
        <w:t>السكنية</w:t>
      </w:r>
      <w:r w:rsidRPr="00C90D0F">
        <w:rPr>
          <w:rFonts w:ascii="Simplified Arabic" w:hAnsi="Simplified Arabic" w:cs="Simplified Arabic" w:hint="cs"/>
          <w:rtl/>
        </w:rPr>
        <w:t>، الاستخدام الحالي للوحدة السكنية، سبب المغلق والخالي والمهجور</w:t>
      </w:r>
      <w:r>
        <w:rPr>
          <w:rFonts w:ascii="Simplified Arabic" w:hAnsi="Simplified Arabic" w:cs="Simplified Arabic" w:hint="cs"/>
          <w:rtl/>
        </w:rPr>
        <w:t>).</w:t>
      </w:r>
    </w:p>
    <w:p w:rsidR="000569F2" w:rsidRPr="00C90D0F" w:rsidRDefault="000569F2" w:rsidP="00B23D94">
      <w:pPr>
        <w:numPr>
          <w:ilvl w:val="0"/>
          <w:numId w:val="4"/>
        </w:numPr>
        <w:ind w:right="0"/>
        <w:jc w:val="both"/>
        <w:rPr>
          <w:rFonts w:ascii="Simplified Arabic" w:hAnsi="Simplified Arabic" w:cs="Simplified Arabic"/>
        </w:rPr>
      </w:pPr>
      <w:r w:rsidRPr="00C90D0F">
        <w:rPr>
          <w:rFonts w:ascii="Simplified Arabic" w:hAnsi="Simplified Arabic" w:cs="Simplified Arabic" w:hint="cs"/>
          <w:rtl/>
        </w:rPr>
        <w:t>القسم الرابع: بيانات عن الوحدات السكنية (المساكن) المستخدم</w:t>
      </w:r>
      <w:r w:rsidRPr="00C90D0F">
        <w:rPr>
          <w:rFonts w:ascii="Simplified Arabic" w:hAnsi="Simplified Arabic" w:cs="Simplified Arabic" w:hint="eastAsia"/>
          <w:rtl/>
        </w:rPr>
        <w:t>ة</w:t>
      </w:r>
      <w:r w:rsidRPr="00C90D0F">
        <w:rPr>
          <w:rFonts w:ascii="Simplified Arabic" w:hAnsi="Simplified Arabic" w:cs="Simplified Arabic" w:hint="cs"/>
          <w:rtl/>
        </w:rPr>
        <w:t xml:space="preserve"> للسكن فقط أو السكن والعمل معا </w:t>
      </w:r>
      <w:r>
        <w:rPr>
          <w:rFonts w:ascii="Simplified Arabic" w:hAnsi="Simplified Arabic" w:cs="Simplified Arabic" w:hint="cs"/>
          <w:rtl/>
        </w:rPr>
        <w:t>(</w:t>
      </w:r>
      <w:r w:rsidRPr="00C90D0F">
        <w:rPr>
          <w:rFonts w:ascii="Simplified Arabic" w:hAnsi="Simplified Arabic" w:cs="Simplified Arabic" w:hint="cs"/>
          <w:rtl/>
        </w:rPr>
        <w:t>و</w:t>
      </w:r>
      <w:r w:rsidR="00B23D94">
        <w:rPr>
          <w:rFonts w:ascii="Simplified Arabic" w:hAnsi="Simplified Arabic" w:cs="Simplified Arabic" w:hint="cs"/>
          <w:rtl/>
        </w:rPr>
        <w:t>اشتمل على</w:t>
      </w:r>
      <w:r w:rsidRPr="00C90D0F">
        <w:rPr>
          <w:rFonts w:ascii="Simplified Arabic" w:hAnsi="Simplified Arabic" w:cs="Simplified Arabic" w:hint="cs"/>
          <w:rtl/>
        </w:rPr>
        <w:t>:</w:t>
      </w:r>
      <w:r>
        <w:rPr>
          <w:rFonts w:ascii="Simplified Arabic" w:hAnsi="Simplified Arabic" w:cs="Simplified Arabic" w:hint="cs"/>
          <w:rtl/>
        </w:rPr>
        <w:t xml:space="preserve"> </w:t>
      </w:r>
      <w:r w:rsidRPr="00C90D0F">
        <w:rPr>
          <w:rFonts w:ascii="Simplified Arabic" w:hAnsi="Simplified Arabic" w:cs="Simplified Arabic" w:hint="cs"/>
          <w:rtl/>
        </w:rPr>
        <w:t>اسم رب الأسرة</w:t>
      </w:r>
      <w:r>
        <w:rPr>
          <w:rFonts w:ascii="Simplified Arabic" w:hAnsi="Simplified Arabic" w:cs="Simplified Arabic" w:hint="cs"/>
          <w:rtl/>
        </w:rPr>
        <w:t xml:space="preserve">، </w:t>
      </w:r>
      <w:r w:rsidRPr="00C90D0F">
        <w:rPr>
          <w:rFonts w:ascii="Simplified Arabic" w:hAnsi="Simplified Arabic" w:cs="Simplified Arabic" w:hint="cs"/>
          <w:rtl/>
        </w:rPr>
        <w:t>عدد أفراد الاسرة (المجموع)</w:t>
      </w:r>
      <w:r>
        <w:rPr>
          <w:rFonts w:ascii="Simplified Arabic" w:hAnsi="Simplified Arabic" w:cs="Simplified Arabic" w:hint="cs"/>
          <w:rtl/>
        </w:rPr>
        <w:t xml:space="preserve">، </w:t>
      </w:r>
      <w:r w:rsidRPr="00C90D0F">
        <w:rPr>
          <w:rFonts w:ascii="Simplified Arabic" w:hAnsi="Simplified Arabic" w:cs="Simplified Arabic" w:hint="cs"/>
          <w:rtl/>
        </w:rPr>
        <w:t>عدد الذكور</w:t>
      </w:r>
      <w:r>
        <w:rPr>
          <w:rFonts w:ascii="Simplified Arabic" w:hAnsi="Simplified Arabic" w:cs="Simplified Arabic" w:hint="cs"/>
          <w:rtl/>
        </w:rPr>
        <w:t>،</w:t>
      </w:r>
      <w:r w:rsidRPr="00C90D0F">
        <w:rPr>
          <w:rFonts w:ascii="Simplified Arabic" w:hAnsi="Simplified Arabic" w:cs="Simplified Arabic" w:hint="cs"/>
          <w:rtl/>
        </w:rPr>
        <w:t xml:space="preserve"> عدد الإناث</w:t>
      </w:r>
      <w:r>
        <w:rPr>
          <w:rFonts w:ascii="Simplified Arabic" w:hAnsi="Simplified Arabic" w:cs="Simplified Arabic" w:hint="cs"/>
          <w:rtl/>
        </w:rPr>
        <w:t xml:space="preserve">). </w:t>
      </w:r>
    </w:p>
    <w:p w:rsidR="000569F2" w:rsidRPr="009C450F" w:rsidRDefault="000569F2" w:rsidP="000569F2">
      <w:pPr>
        <w:ind w:left="927"/>
        <w:jc w:val="both"/>
        <w:rPr>
          <w:rFonts w:ascii="Simplified Arabic" w:hAnsi="Simplified Arabic" w:cs="Simplified Arabic"/>
          <w:sz w:val="18"/>
          <w:szCs w:val="18"/>
        </w:rPr>
      </w:pPr>
    </w:p>
    <w:p w:rsidR="00D8238D" w:rsidRPr="006E130F" w:rsidRDefault="00D8238D" w:rsidP="00D8238D">
      <w:pPr>
        <w:jc w:val="lowKashida"/>
        <w:rPr>
          <w:rFonts w:ascii="Simplified Arabic" w:hAnsi="Simplified Arabic" w:cs="Simplified Arabic"/>
          <w:b/>
          <w:bCs/>
          <w:rtl/>
        </w:rPr>
      </w:pPr>
      <w:r w:rsidRPr="006E130F">
        <w:rPr>
          <w:rFonts w:ascii="Simplified Arabic" w:hAnsi="Simplified Arabic" w:cs="Simplified Arabic"/>
          <w:b/>
          <w:bCs/>
          <w:rtl/>
        </w:rPr>
        <w:t>الاستمارة الخاصة بمحافظة القدس</w:t>
      </w:r>
    </w:p>
    <w:p w:rsidR="00D8238D" w:rsidRDefault="00D8238D" w:rsidP="00D8238D">
      <w:pPr>
        <w:jc w:val="lowKashida"/>
        <w:rPr>
          <w:rFonts w:ascii="Simplified Arabic" w:hAnsi="Simplified Arabic" w:cs="Simplified Arabic"/>
          <w:rtl/>
        </w:rPr>
      </w:pPr>
      <w:r w:rsidRPr="006E130F">
        <w:rPr>
          <w:rFonts w:ascii="Simplified Arabic" w:hAnsi="Simplified Arabic" w:cs="Simplified Arabic"/>
          <w:rtl/>
        </w:rPr>
        <w:t>نظرا</w:t>
      </w:r>
      <w:r>
        <w:rPr>
          <w:rFonts w:ascii="Simplified Arabic" w:hAnsi="Simplified Arabic" w:cs="Simplified Arabic" w:hint="cs"/>
          <w:rtl/>
        </w:rPr>
        <w:t>ً</w:t>
      </w:r>
      <w:r w:rsidRPr="006E130F">
        <w:rPr>
          <w:rFonts w:ascii="Simplified Arabic" w:hAnsi="Simplified Arabic" w:cs="Simplified Arabic"/>
          <w:rtl/>
        </w:rPr>
        <w:t xml:space="preserve"> للوضع الخاص في محافظة القدس وخاصة المنطقة (</w:t>
      </w:r>
      <w:r w:rsidRPr="006E130F">
        <w:rPr>
          <w:rFonts w:ascii="Simplified Arabic" w:hAnsi="Simplified Arabic" w:cs="Simplified Arabic"/>
        </w:rPr>
        <w:t>J1</w:t>
      </w:r>
      <w:r w:rsidRPr="006E130F">
        <w:rPr>
          <w:rFonts w:ascii="Simplified Arabic" w:hAnsi="Simplified Arabic" w:cs="Simplified Arabic"/>
          <w:rtl/>
        </w:rPr>
        <w:t xml:space="preserve">) </w:t>
      </w:r>
      <w:r w:rsidR="001535B1">
        <w:rPr>
          <w:rFonts w:ascii="Simplified Arabic" w:hAnsi="Simplified Arabic" w:cs="Simplified Arabic" w:hint="cs"/>
          <w:rtl/>
        </w:rPr>
        <w:t xml:space="preserve">وهي </w:t>
      </w:r>
      <w:r w:rsidRPr="006E130F">
        <w:rPr>
          <w:rFonts w:ascii="Simplified Arabic" w:hAnsi="Simplified Arabic" w:cs="Simplified Arabic"/>
          <w:rtl/>
        </w:rPr>
        <w:t xml:space="preserve">ذلك الجزء من المحافظة والذي ضمه الاحتلال الإسرائيلي إليه عنوة بعيد احتلاله للضفة الغربية عام 1967.  فقد تم اتباع منهجية جديدة في جمع البيانات باستخدام </w:t>
      </w:r>
      <w:r>
        <w:rPr>
          <w:rFonts w:ascii="Simplified Arabic" w:hAnsi="Simplified Arabic" w:cs="Simplified Arabic" w:hint="cs"/>
          <w:rtl/>
        </w:rPr>
        <w:t>استمارة</w:t>
      </w:r>
      <w:r w:rsidRPr="006E130F">
        <w:rPr>
          <w:rFonts w:ascii="Simplified Arabic" w:hAnsi="Simplified Arabic" w:cs="Simplified Arabic"/>
          <w:rtl/>
        </w:rPr>
        <w:t xml:space="preserve"> </w:t>
      </w:r>
      <w:r>
        <w:rPr>
          <w:rFonts w:ascii="Simplified Arabic" w:hAnsi="Simplified Arabic" w:cs="Simplified Arabic" w:hint="cs"/>
          <w:rtl/>
        </w:rPr>
        <w:t>مصغرة</w:t>
      </w:r>
      <w:r w:rsidRPr="006E130F">
        <w:rPr>
          <w:rFonts w:ascii="Simplified Arabic" w:hAnsi="Simplified Arabic" w:cs="Simplified Arabic"/>
          <w:rtl/>
        </w:rPr>
        <w:t xml:space="preserve"> كحصر شامل للأسر، واستمارة </w:t>
      </w:r>
      <w:r>
        <w:rPr>
          <w:rFonts w:ascii="Simplified Arabic" w:hAnsi="Simplified Arabic" w:cs="Simplified Arabic" w:hint="cs"/>
          <w:rtl/>
        </w:rPr>
        <w:t>مطولة</w:t>
      </w:r>
      <w:r w:rsidRPr="006E130F">
        <w:rPr>
          <w:rFonts w:ascii="Simplified Arabic" w:hAnsi="Simplified Arabic" w:cs="Simplified Arabic"/>
          <w:rtl/>
        </w:rPr>
        <w:t xml:space="preserve"> لعينة 10% من الأسر في محافظة القدس منطقة </w:t>
      </w:r>
      <w:r>
        <w:rPr>
          <w:rFonts w:ascii="Simplified Arabic" w:hAnsi="Simplified Arabic" w:cs="Simplified Arabic" w:hint="cs"/>
          <w:rtl/>
        </w:rPr>
        <w:t>(</w:t>
      </w:r>
      <w:r w:rsidRPr="006E130F">
        <w:rPr>
          <w:rFonts w:ascii="Simplified Arabic" w:hAnsi="Simplified Arabic" w:cs="Simplified Arabic"/>
        </w:rPr>
        <w:t>J1</w:t>
      </w:r>
      <w:r>
        <w:rPr>
          <w:rFonts w:ascii="Simplified Arabic" w:hAnsi="Simplified Arabic" w:cs="Simplified Arabic" w:hint="cs"/>
          <w:rtl/>
        </w:rPr>
        <w:t>)</w:t>
      </w:r>
      <w:r w:rsidRPr="006E130F">
        <w:rPr>
          <w:rFonts w:ascii="Simplified Arabic" w:hAnsi="Simplified Arabic" w:cs="Simplified Arabic"/>
          <w:rtl/>
        </w:rPr>
        <w:t xml:space="preserve">.  </w:t>
      </w:r>
    </w:p>
    <w:p w:rsidR="00D8238D" w:rsidRPr="00D8238D" w:rsidRDefault="00D8238D" w:rsidP="00D8238D">
      <w:pPr>
        <w:jc w:val="lowKashida"/>
        <w:rPr>
          <w:rFonts w:ascii="Simplified Arabic" w:hAnsi="Simplified Arabic" w:cs="Simplified Arabic"/>
          <w:sz w:val="18"/>
          <w:szCs w:val="18"/>
          <w:rtl/>
        </w:rPr>
      </w:pPr>
    </w:p>
    <w:p w:rsidR="00D8238D" w:rsidRPr="006E130F" w:rsidRDefault="00D22FC9" w:rsidP="001535B1">
      <w:pPr>
        <w:jc w:val="lowKashida"/>
        <w:rPr>
          <w:rFonts w:ascii="Simplified Arabic" w:hAnsi="Simplified Arabic" w:cs="Simplified Arabic"/>
          <w:rtl/>
          <w:lang w:eastAsia="en-US"/>
        </w:rPr>
      </w:pPr>
      <w:r>
        <w:rPr>
          <w:rFonts w:ascii="Simplified Arabic" w:hAnsi="Simplified Arabic" w:cs="Simplified Arabic" w:hint="cs"/>
          <w:rtl/>
          <w:lang w:eastAsia="en-US"/>
        </w:rPr>
        <w:t>تضمنت</w:t>
      </w:r>
      <w:r w:rsidR="00D8238D" w:rsidRPr="006E130F">
        <w:rPr>
          <w:rFonts w:ascii="Simplified Arabic" w:hAnsi="Simplified Arabic" w:cs="Simplified Arabic"/>
          <w:rtl/>
          <w:lang w:eastAsia="en-US"/>
        </w:rPr>
        <w:t xml:space="preserve"> ا</w:t>
      </w:r>
      <w:r w:rsidR="00D8238D">
        <w:rPr>
          <w:rFonts w:ascii="Simplified Arabic" w:hAnsi="Simplified Arabic" w:cs="Simplified Arabic" w:hint="cs"/>
          <w:rtl/>
          <w:lang w:eastAsia="en-US"/>
        </w:rPr>
        <w:t>لإ</w:t>
      </w:r>
      <w:r w:rsidR="00D8238D" w:rsidRPr="006E130F">
        <w:rPr>
          <w:rFonts w:ascii="Simplified Arabic" w:hAnsi="Simplified Arabic" w:cs="Simplified Arabic"/>
          <w:rtl/>
          <w:lang w:eastAsia="en-US"/>
        </w:rPr>
        <w:t xml:space="preserve">ستمارة </w:t>
      </w:r>
      <w:r w:rsidR="00D8238D">
        <w:rPr>
          <w:rFonts w:ascii="Simplified Arabic" w:hAnsi="Simplified Arabic" w:cs="Simplified Arabic" w:hint="cs"/>
          <w:rtl/>
          <w:lang w:eastAsia="en-US"/>
        </w:rPr>
        <w:t>المصغرة</w:t>
      </w:r>
      <w:r w:rsidR="00D8238D" w:rsidRPr="006E130F">
        <w:rPr>
          <w:rFonts w:ascii="Simplified Arabic" w:hAnsi="Simplified Arabic" w:cs="Simplified Arabic"/>
          <w:rtl/>
          <w:lang w:eastAsia="en-US"/>
        </w:rPr>
        <w:t xml:space="preserve"> </w:t>
      </w:r>
      <w:r w:rsidR="00016635">
        <w:rPr>
          <w:rFonts w:ascii="Simplified Arabic" w:hAnsi="Simplified Arabic" w:cs="Simplified Arabic" w:hint="cs"/>
          <w:rtl/>
          <w:lang w:eastAsia="en-US"/>
        </w:rPr>
        <w:t>والتي تم الاعتماد عليها للحصول على بي</w:t>
      </w:r>
      <w:r w:rsidR="00D8238D" w:rsidRPr="006E130F">
        <w:rPr>
          <w:rFonts w:ascii="Simplified Arabic" w:hAnsi="Simplified Arabic" w:cs="Simplified Arabic"/>
          <w:rtl/>
          <w:lang w:eastAsia="en-US"/>
        </w:rPr>
        <w:t>ا</w:t>
      </w:r>
      <w:r w:rsidR="00016635">
        <w:rPr>
          <w:rFonts w:ascii="Simplified Arabic" w:hAnsi="Simplified Arabic" w:cs="Simplified Arabic" w:hint="cs"/>
          <w:rtl/>
          <w:lang w:eastAsia="en-US"/>
        </w:rPr>
        <w:t xml:space="preserve">نات المباني </w:t>
      </w:r>
      <w:r w:rsidR="001535B1">
        <w:rPr>
          <w:rFonts w:ascii="Simplified Arabic" w:hAnsi="Simplified Arabic" w:cs="Simplified Arabic" w:hint="cs"/>
          <w:rtl/>
          <w:lang w:eastAsia="en-US"/>
        </w:rPr>
        <w:t>والمساكن</w:t>
      </w:r>
      <w:r w:rsidR="00016635">
        <w:rPr>
          <w:rFonts w:ascii="Simplified Arabic" w:hAnsi="Simplified Arabic" w:cs="Simplified Arabic" w:hint="cs"/>
          <w:rtl/>
          <w:lang w:eastAsia="en-US"/>
        </w:rPr>
        <w:t xml:space="preserve"> ا</w:t>
      </w:r>
      <w:r w:rsidR="00D8238D" w:rsidRPr="006E130F">
        <w:rPr>
          <w:rFonts w:ascii="Simplified Arabic" w:hAnsi="Simplified Arabic" w:cs="Simplified Arabic"/>
          <w:rtl/>
          <w:lang w:eastAsia="en-US"/>
        </w:rPr>
        <w:t xml:space="preserve">لأسئلة </w:t>
      </w:r>
      <w:r w:rsidR="00D8238D">
        <w:rPr>
          <w:rFonts w:ascii="Simplified Arabic" w:hAnsi="Simplified Arabic" w:cs="Simplified Arabic" w:hint="cs"/>
          <w:rtl/>
          <w:lang w:eastAsia="en-US"/>
        </w:rPr>
        <w:t>الآتية</w:t>
      </w:r>
      <w:r w:rsidR="00D8238D" w:rsidRPr="006E130F">
        <w:rPr>
          <w:rFonts w:ascii="Simplified Arabic" w:hAnsi="Simplified Arabic" w:cs="Simplified Arabic"/>
          <w:rtl/>
          <w:lang w:eastAsia="en-US"/>
        </w:rPr>
        <w:t>:</w:t>
      </w:r>
    </w:p>
    <w:p w:rsidR="000569F2" w:rsidRDefault="000569F2" w:rsidP="008810B4">
      <w:pPr>
        <w:numPr>
          <w:ilvl w:val="0"/>
          <w:numId w:val="10"/>
        </w:numPr>
        <w:tabs>
          <w:tab w:val="clear" w:pos="1345"/>
        </w:tabs>
        <w:ind w:left="611" w:right="0"/>
        <w:jc w:val="lowKashida"/>
        <w:rPr>
          <w:rFonts w:cs="Simplified Arabic"/>
        </w:rPr>
      </w:pPr>
      <w:r>
        <w:rPr>
          <w:rFonts w:cs="Simplified Arabic" w:hint="cs"/>
          <w:rtl/>
        </w:rPr>
        <w:t xml:space="preserve">خصائص المبنى: نوع المبنى، الاستخدام الحالي للمبنى، عدد الطوابق، عدد </w:t>
      </w:r>
      <w:r w:rsidR="003D49A7">
        <w:rPr>
          <w:rFonts w:cs="Simplified Arabic" w:hint="cs"/>
          <w:rtl/>
        </w:rPr>
        <w:t>ال</w:t>
      </w:r>
      <w:r>
        <w:rPr>
          <w:rFonts w:cs="Simplified Arabic" w:hint="cs"/>
          <w:rtl/>
        </w:rPr>
        <w:t>مساكن</w:t>
      </w:r>
      <w:r w:rsidR="003D49A7">
        <w:rPr>
          <w:rFonts w:cs="Simplified Arabic" w:hint="cs"/>
          <w:rtl/>
        </w:rPr>
        <w:t xml:space="preserve"> في المبنى</w:t>
      </w:r>
      <w:r>
        <w:rPr>
          <w:rFonts w:cs="Simplified Arabic" w:hint="cs"/>
          <w:rtl/>
        </w:rPr>
        <w:t>.</w:t>
      </w:r>
    </w:p>
    <w:p w:rsidR="000569F2" w:rsidRPr="00F67615" w:rsidRDefault="000569F2" w:rsidP="003D49A7">
      <w:pPr>
        <w:numPr>
          <w:ilvl w:val="0"/>
          <w:numId w:val="10"/>
        </w:numPr>
        <w:tabs>
          <w:tab w:val="clear" w:pos="1345"/>
        </w:tabs>
        <w:ind w:left="611" w:right="0"/>
        <w:jc w:val="lowKashida"/>
        <w:rPr>
          <w:rFonts w:cs="Simplified Arabic"/>
          <w:rtl/>
        </w:rPr>
      </w:pPr>
      <w:r>
        <w:rPr>
          <w:rFonts w:cs="Simplified Arabic" w:hint="cs"/>
          <w:rtl/>
        </w:rPr>
        <w:t xml:space="preserve">خصائص ظروف السكن: </w:t>
      </w:r>
      <w:r w:rsidRPr="00F67615">
        <w:rPr>
          <w:rFonts w:cs="Simplified Arabic" w:hint="cs"/>
          <w:rtl/>
        </w:rPr>
        <w:t xml:space="preserve">نوع المسكن، </w:t>
      </w:r>
      <w:r>
        <w:rPr>
          <w:rFonts w:cs="Simplified Arabic" w:hint="cs"/>
          <w:rtl/>
        </w:rPr>
        <w:t xml:space="preserve">حيازة المسكن، </w:t>
      </w:r>
      <w:r w:rsidRPr="00F67615">
        <w:rPr>
          <w:rFonts w:cs="Simplified Arabic" w:hint="cs"/>
          <w:rtl/>
        </w:rPr>
        <w:t>عدد غرف</w:t>
      </w:r>
      <w:r>
        <w:rPr>
          <w:rFonts w:cs="Simplified Arabic" w:hint="cs"/>
          <w:rtl/>
        </w:rPr>
        <w:t xml:space="preserve"> المسكن.</w:t>
      </w:r>
    </w:p>
    <w:p w:rsidR="000569F2" w:rsidRDefault="000569F2" w:rsidP="008810B4">
      <w:pPr>
        <w:numPr>
          <w:ilvl w:val="0"/>
          <w:numId w:val="10"/>
        </w:numPr>
        <w:tabs>
          <w:tab w:val="clear" w:pos="1345"/>
        </w:tabs>
        <w:ind w:left="611" w:right="0"/>
        <w:jc w:val="lowKashida"/>
        <w:rPr>
          <w:rFonts w:cs="Simplified Arabic"/>
        </w:rPr>
      </w:pPr>
      <w:r w:rsidRPr="00F67615">
        <w:rPr>
          <w:rFonts w:cs="Simplified Arabic" w:hint="cs"/>
          <w:rtl/>
        </w:rPr>
        <w:t>أفراد الأسرة</w:t>
      </w:r>
      <w:r>
        <w:rPr>
          <w:rFonts w:cs="Simplified Arabic" w:hint="cs"/>
          <w:rtl/>
        </w:rPr>
        <w:t>:</w:t>
      </w:r>
      <w:r w:rsidRPr="00F67615">
        <w:rPr>
          <w:rFonts w:cs="Simplified Arabic" w:hint="cs"/>
          <w:rtl/>
        </w:rPr>
        <w:t xml:space="preserve"> العلاقة برب الأسرة، الجنس، العمر</w:t>
      </w:r>
      <w:r>
        <w:rPr>
          <w:rFonts w:cs="Simplified Arabic" w:hint="cs"/>
          <w:rtl/>
        </w:rPr>
        <w:t>،</w:t>
      </w:r>
      <w:r w:rsidRPr="00F67615">
        <w:rPr>
          <w:rFonts w:cs="Simplified Arabic" w:hint="cs"/>
          <w:rtl/>
        </w:rPr>
        <w:t xml:space="preserve"> الديانة، حالة اللجو</w:t>
      </w:r>
      <w:r w:rsidRPr="00F67615">
        <w:rPr>
          <w:rFonts w:cs="Simplified Arabic" w:hint="eastAsia"/>
          <w:rtl/>
        </w:rPr>
        <w:t>ء</w:t>
      </w:r>
      <w:r>
        <w:rPr>
          <w:rFonts w:cs="Simplified Arabic" w:hint="cs"/>
          <w:rtl/>
        </w:rPr>
        <w:t xml:space="preserve"> للفلسطينيين</w:t>
      </w:r>
      <w:r w:rsidRPr="00F67615">
        <w:rPr>
          <w:rFonts w:cs="Simplified Arabic" w:hint="cs"/>
          <w:rtl/>
        </w:rPr>
        <w:t xml:space="preserve">، </w:t>
      </w:r>
      <w:r>
        <w:rPr>
          <w:rFonts w:cs="Simplified Arabic" w:hint="cs"/>
          <w:rtl/>
        </w:rPr>
        <w:t xml:space="preserve">الالتحاق بالتعليم، </w:t>
      </w:r>
      <w:r w:rsidRPr="00F67615">
        <w:rPr>
          <w:rFonts w:cs="Simplified Arabic" w:hint="cs"/>
          <w:rtl/>
        </w:rPr>
        <w:t>ال</w:t>
      </w:r>
      <w:r>
        <w:rPr>
          <w:rFonts w:cs="Simplified Arabic" w:hint="cs"/>
          <w:rtl/>
        </w:rPr>
        <w:t>مستوى التعليمي، الحالة الزواجية.</w:t>
      </w:r>
    </w:p>
    <w:p w:rsidR="0014300B" w:rsidRPr="003D49A7" w:rsidRDefault="0014300B" w:rsidP="000569F2">
      <w:pPr>
        <w:jc w:val="both"/>
        <w:rPr>
          <w:rFonts w:ascii="Simplified Arabic" w:hAnsi="Simplified Arabic" w:cs="Simplified Arabic"/>
          <w:sz w:val="18"/>
          <w:szCs w:val="18"/>
          <w:rtl/>
        </w:rPr>
      </w:pPr>
    </w:p>
    <w:p w:rsidR="0097028C" w:rsidRPr="009C450F" w:rsidRDefault="000569F2" w:rsidP="00C950B3">
      <w:pPr>
        <w:ind w:left="-1"/>
        <w:jc w:val="both"/>
        <w:rPr>
          <w:rFonts w:ascii="Simplified Arabic" w:hAnsi="Simplified Arabic" w:cs="Simplified Arabic"/>
          <w:b/>
          <w:bCs/>
          <w:rtl/>
        </w:rPr>
      </w:pPr>
      <w:r w:rsidRPr="009C450F">
        <w:rPr>
          <w:rFonts w:ascii="Simplified Arabic" w:hAnsi="Simplified Arabic" w:cs="Simplified Arabic" w:hint="cs"/>
          <w:b/>
          <w:bCs/>
          <w:rtl/>
        </w:rPr>
        <w:t>5</w:t>
      </w:r>
      <w:r w:rsidR="00A412B1" w:rsidRPr="009C450F">
        <w:rPr>
          <w:rFonts w:ascii="Simplified Arabic" w:hAnsi="Simplified Arabic" w:cs="Simplified Arabic"/>
          <w:b/>
          <w:bCs/>
          <w:rtl/>
        </w:rPr>
        <w:t>.</w:t>
      </w:r>
      <w:r w:rsidR="008140B1" w:rsidRPr="009C450F">
        <w:rPr>
          <w:rFonts w:ascii="Simplified Arabic" w:hAnsi="Simplified Arabic" w:cs="Simplified Arabic" w:hint="cs"/>
          <w:b/>
          <w:bCs/>
          <w:rtl/>
        </w:rPr>
        <w:t>3</w:t>
      </w:r>
      <w:r w:rsidR="00A412B1" w:rsidRPr="009C450F">
        <w:rPr>
          <w:rFonts w:ascii="Simplified Arabic" w:hAnsi="Simplified Arabic" w:cs="Simplified Arabic"/>
          <w:b/>
          <w:bCs/>
          <w:rtl/>
        </w:rPr>
        <w:t xml:space="preserve"> </w:t>
      </w:r>
      <w:r w:rsidR="00D8238D" w:rsidRPr="009C450F">
        <w:rPr>
          <w:rFonts w:ascii="Simplified Arabic" w:hAnsi="Simplified Arabic" w:cs="Simplified Arabic" w:hint="cs"/>
          <w:b/>
          <w:bCs/>
          <w:rtl/>
        </w:rPr>
        <w:t xml:space="preserve">التطبيقات المستخدمة في </w:t>
      </w:r>
      <w:r w:rsidR="00D8238D">
        <w:rPr>
          <w:rFonts w:ascii="Simplified Arabic" w:hAnsi="Simplified Arabic" w:cs="Simplified Arabic" w:hint="cs"/>
          <w:b/>
          <w:bCs/>
          <w:rtl/>
        </w:rPr>
        <w:t>تعداد المباني</w:t>
      </w:r>
      <w:r w:rsidR="004D784A">
        <w:rPr>
          <w:rFonts w:ascii="Simplified Arabic" w:hAnsi="Simplified Arabic" w:cs="Simplified Arabic" w:hint="cs"/>
          <w:b/>
          <w:bCs/>
          <w:rtl/>
        </w:rPr>
        <w:t xml:space="preserve"> والمساكن</w:t>
      </w:r>
    </w:p>
    <w:p w:rsidR="00D8238D" w:rsidRPr="00296E7A" w:rsidRDefault="00D8238D" w:rsidP="00D8238D">
      <w:pPr>
        <w:jc w:val="both"/>
        <w:rPr>
          <w:sz w:val="28"/>
          <w:rtl/>
        </w:rPr>
      </w:pPr>
      <w:r w:rsidRPr="0014300B">
        <w:rPr>
          <w:rFonts w:ascii="Simplified Arabic" w:hAnsi="Simplified Arabic" w:cs="Simplified Arabic"/>
          <w:rtl/>
        </w:rPr>
        <w:t xml:space="preserve">تم </w:t>
      </w:r>
      <w:r w:rsidRPr="0014300B">
        <w:rPr>
          <w:rFonts w:ascii="Simplified Arabic" w:hAnsi="Simplified Arabic" w:cs="Simplified Arabic" w:hint="cs"/>
          <w:rtl/>
        </w:rPr>
        <w:t xml:space="preserve">استخدام الأجهزة اللوحية في جمع بيانات التعداد وقد تم </w:t>
      </w:r>
      <w:r w:rsidRPr="0014300B">
        <w:rPr>
          <w:rFonts w:ascii="Simplified Arabic" w:hAnsi="Simplified Arabic" w:cs="Simplified Arabic"/>
          <w:rtl/>
        </w:rPr>
        <w:t xml:space="preserve">تصميم </w:t>
      </w:r>
      <w:r w:rsidRPr="0014300B">
        <w:rPr>
          <w:rFonts w:ascii="Simplified Arabic" w:hAnsi="Simplified Arabic" w:cs="Simplified Arabic" w:hint="cs"/>
          <w:rtl/>
        </w:rPr>
        <w:t>تطبيقات الكترونية خاصة لهذا الغرض محمل عليها خرائط مناطق</w:t>
      </w:r>
      <w:r>
        <w:rPr>
          <w:rFonts w:ascii="Simplified Arabic" w:hAnsi="Simplified Arabic" w:cs="Simplified Arabic" w:hint="cs"/>
          <w:rtl/>
        </w:rPr>
        <w:t xml:space="preserve"> عد التجمعات الفلسطينية المحدثة</w:t>
      </w:r>
      <w:r w:rsidRPr="0014300B">
        <w:rPr>
          <w:rFonts w:ascii="Simplified Arabic" w:hAnsi="Simplified Arabic" w:cs="Simplified Arabic" w:hint="cs"/>
          <w:rtl/>
        </w:rPr>
        <w:t>، وهي تطبيقات خاصة لجمع بيانات التعداد صممت</w:t>
      </w:r>
      <w:r>
        <w:rPr>
          <w:rFonts w:ascii="Simplified Arabic" w:hAnsi="Simplified Arabic" w:cs="Simplified Arabic" w:hint="cs"/>
          <w:rtl/>
        </w:rPr>
        <w:t xml:space="preserve"> وفقاً لكل استمارة من استمارات التعداد</w:t>
      </w:r>
      <w:r w:rsidRPr="0014300B">
        <w:rPr>
          <w:rFonts w:ascii="Simplified Arabic" w:hAnsi="Simplified Arabic" w:cs="Simplified Arabic" w:hint="cs"/>
          <w:rtl/>
        </w:rPr>
        <w:t xml:space="preserve"> مدعمة بقواعد التدقيق الآلي</w:t>
      </w:r>
      <w:r>
        <w:rPr>
          <w:rFonts w:ascii="Simplified Arabic" w:hAnsi="Simplified Arabic" w:cs="Simplified Arabic" w:hint="cs"/>
          <w:rtl/>
        </w:rPr>
        <w:t xml:space="preserve"> لفحص منطقية البيانات واتساقها،</w:t>
      </w:r>
      <w:r>
        <w:rPr>
          <w:rFonts w:ascii="Simplified Arabic" w:hAnsi="Simplified Arabic" w:cs="Simplified Arabic"/>
        </w:rPr>
        <w:t xml:space="preserve"> </w:t>
      </w:r>
      <w:r>
        <w:rPr>
          <w:rFonts w:ascii="Simplified Arabic" w:hAnsi="Simplified Arabic" w:cs="Simplified Arabic" w:hint="cs"/>
          <w:rtl/>
        </w:rPr>
        <w:t>وكذلك مدَعم</w:t>
      </w:r>
      <w:r w:rsidR="00174BDF">
        <w:rPr>
          <w:rFonts w:ascii="Simplified Arabic" w:hAnsi="Simplified Arabic" w:cs="Simplified Arabic" w:hint="cs"/>
          <w:rtl/>
        </w:rPr>
        <w:t>ة</w:t>
      </w:r>
      <w:r>
        <w:rPr>
          <w:rFonts w:ascii="Simplified Arabic" w:hAnsi="Simplified Arabic" w:cs="Simplified Arabic" w:hint="cs"/>
          <w:rtl/>
        </w:rPr>
        <w:t xml:space="preserve"> برسائل تنبيهية</w:t>
      </w:r>
      <w:r w:rsidRPr="0014300B">
        <w:rPr>
          <w:rFonts w:ascii="Simplified Arabic" w:hAnsi="Simplified Arabic" w:cs="Simplified Arabic" w:hint="cs"/>
          <w:rtl/>
        </w:rPr>
        <w:t xml:space="preserve"> أو تحذيرية في حال وجود عدم منطقية واتساق في البيانات.  ومن أهم التطبيقات التي تم العمل عليها</w:t>
      </w:r>
      <w:r>
        <w:rPr>
          <w:rFonts w:ascii="Simplified Arabic" w:hAnsi="Simplified Arabic" w:cs="Simplified Arabic" w:hint="cs"/>
          <w:rtl/>
        </w:rPr>
        <w:t>:</w:t>
      </w:r>
      <w:r w:rsidRPr="0014300B">
        <w:rPr>
          <w:rFonts w:ascii="Simplified Arabic" w:hAnsi="Simplified Arabic" w:cs="Simplified Arabic" w:hint="cs"/>
          <w:rtl/>
        </w:rPr>
        <w:t xml:space="preserve"> تطبيق الحصر وهو تطبيق صمم </w:t>
      </w:r>
      <w:r>
        <w:rPr>
          <w:rFonts w:ascii="Simplified Arabic" w:hAnsi="Simplified Arabic" w:cs="Simplified Arabic" w:hint="cs"/>
          <w:rtl/>
        </w:rPr>
        <w:t>بناء</w:t>
      </w:r>
      <w:r w:rsidR="00174BDF">
        <w:rPr>
          <w:rFonts w:ascii="Simplified Arabic" w:hAnsi="Simplified Arabic" w:cs="Simplified Arabic" w:hint="cs"/>
          <w:rtl/>
        </w:rPr>
        <w:t>ً</w:t>
      </w:r>
      <w:r w:rsidRPr="0014300B">
        <w:rPr>
          <w:rFonts w:ascii="Simplified Arabic" w:hAnsi="Simplified Arabic" w:cs="Simplified Arabic" w:hint="cs"/>
          <w:rtl/>
        </w:rPr>
        <w:t xml:space="preserve"> على استمارتي حصر المباني والمساكن واستمارة </w:t>
      </w:r>
      <w:r w:rsidR="003D49A7">
        <w:rPr>
          <w:rFonts w:ascii="Simplified Arabic" w:hAnsi="Simplified Arabic" w:cs="Simplified Arabic" w:hint="cs"/>
          <w:rtl/>
        </w:rPr>
        <w:t xml:space="preserve">حصر </w:t>
      </w:r>
      <w:r w:rsidRPr="0014300B">
        <w:rPr>
          <w:rFonts w:ascii="Simplified Arabic" w:hAnsi="Simplified Arabic" w:cs="Simplified Arabic" w:hint="cs"/>
          <w:rtl/>
        </w:rPr>
        <w:t>المنشآت وقواعد التدقيق الآلي الخاصة بهما، واستخدم لحصر المباني والمساكن والمنشآت وجمع البيانات الخاصة بهما بكافة خصائصهما.</w:t>
      </w:r>
      <w:r>
        <w:rPr>
          <w:rFonts w:cs="Simplified Arabic" w:hint="cs"/>
          <w:rtl/>
        </w:rPr>
        <w:t xml:space="preserve">  </w:t>
      </w:r>
    </w:p>
    <w:p w:rsidR="0097028C" w:rsidRDefault="0097028C">
      <w:pPr>
        <w:ind w:left="-1"/>
        <w:jc w:val="both"/>
        <w:rPr>
          <w:rFonts w:cs="Simplified Arabic"/>
          <w:sz w:val="18"/>
          <w:szCs w:val="18"/>
          <w:rtl/>
        </w:rPr>
      </w:pPr>
    </w:p>
    <w:p w:rsidR="0097028C" w:rsidRPr="009C450F" w:rsidRDefault="005063A6" w:rsidP="009C450F">
      <w:pPr>
        <w:ind w:left="-1"/>
        <w:jc w:val="both"/>
        <w:rPr>
          <w:rFonts w:ascii="Simplified Arabic" w:hAnsi="Simplified Arabic" w:cs="Simplified Arabic"/>
          <w:b/>
          <w:bCs/>
          <w:rtl/>
        </w:rPr>
      </w:pPr>
      <w:r w:rsidRPr="009C450F">
        <w:rPr>
          <w:rFonts w:ascii="Simplified Arabic" w:hAnsi="Simplified Arabic" w:cs="Simplified Arabic" w:hint="cs"/>
          <w:b/>
          <w:bCs/>
          <w:rtl/>
        </w:rPr>
        <w:t>6</w:t>
      </w:r>
      <w:r w:rsidR="00A412B1" w:rsidRPr="009C450F">
        <w:rPr>
          <w:rFonts w:ascii="Simplified Arabic" w:hAnsi="Simplified Arabic" w:cs="Simplified Arabic" w:hint="cs"/>
          <w:b/>
          <w:bCs/>
          <w:rtl/>
        </w:rPr>
        <w:t>.</w:t>
      </w:r>
      <w:r w:rsidR="008140B1" w:rsidRPr="009C450F">
        <w:rPr>
          <w:rFonts w:ascii="Simplified Arabic" w:hAnsi="Simplified Arabic" w:cs="Simplified Arabic" w:hint="cs"/>
          <w:b/>
          <w:bCs/>
          <w:rtl/>
        </w:rPr>
        <w:t>3</w:t>
      </w:r>
      <w:r w:rsidR="00A412B1" w:rsidRPr="009C450F">
        <w:rPr>
          <w:rFonts w:ascii="Simplified Arabic" w:hAnsi="Simplified Arabic" w:cs="Simplified Arabic" w:hint="cs"/>
          <w:b/>
          <w:bCs/>
          <w:rtl/>
        </w:rPr>
        <w:t xml:space="preserve"> </w:t>
      </w:r>
      <w:r w:rsidR="00A412B1" w:rsidRPr="009C450F">
        <w:rPr>
          <w:rFonts w:ascii="Simplified Arabic" w:hAnsi="Simplified Arabic" w:cs="Simplified Arabic"/>
          <w:b/>
          <w:bCs/>
          <w:rtl/>
        </w:rPr>
        <w:t>ا</w:t>
      </w:r>
      <w:r w:rsidR="00A412B1" w:rsidRPr="009C450F">
        <w:rPr>
          <w:rFonts w:ascii="Simplified Arabic" w:hAnsi="Simplified Arabic" w:cs="Simplified Arabic" w:hint="cs"/>
          <w:b/>
          <w:bCs/>
          <w:rtl/>
        </w:rPr>
        <w:t>لعمليات الميدانية</w:t>
      </w:r>
    </w:p>
    <w:p w:rsidR="00663A59" w:rsidRDefault="00663A59" w:rsidP="00174BDF">
      <w:pPr>
        <w:jc w:val="both"/>
        <w:rPr>
          <w:rFonts w:ascii="Simplified Arabic" w:hAnsi="Simplified Arabic" w:cs="Simplified Arabic"/>
          <w:rtl/>
        </w:rPr>
      </w:pPr>
      <w:r w:rsidRPr="006E130F">
        <w:rPr>
          <w:rFonts w:ascii="Simplified Arabic" w:hAnsi="Simplified Arabic" w:cs="Simplified Arabic"/>
          <w:rtl/>
        </w:rPr>
        <w:t>شملت العمليات الميدانية لتنفيذ التعداد العام</w:t>
      </w:r>
      <w:r w:rsidR="00174BDF">
        <w:rPr>
          <w:rFonts w:ascii="Simplified Arabic" w:hAnsi="Simplified Arabic" w:cs="Simplified Arabic" w:hint="cs"/>
          <w:rtl/>
        </w:rPr>
        <w:t xml:space="preserve"> للسكان والمساكن والمنشآت</w:t>
      </w:r>
      <w:r w:rsidRPr="006E130F">
        <w:rPr>
          <w:rFonts w:ascii="Simplified Arabic" w:hAnsi="Simplified Arabic" w:cs="Simplified Arabic"/>
          <w:rtl/>
        </w:rPr>
        <w:t xml:space="preserve"> </w:t>
      </w:r>
      <w:r w:rsidR="009D19B1">
        <w:rPr>
          <w:rFonts w:ascii="Simplified Arabic" w:hAnsi="Simplified Arabic" w:cs="Simplified Arabic" w:hint="cs"/>
          <w:rtl/>
        </w:rPr>
        <w:t xml:space="preserve">2017 </w:t>
      </w:r>
      <w:r w:rsidRPr="006E130F">
        <w:rPr>
          <w:rFonts w:ascii="Simplified Arabic" w:hAnsi="Simplified Arabic" w:cs="Simplified Arabic"/>
          <w:rtl/>
        </w:rPr>
        <w:t xml:space="preserve">عدة عمليات ميدانية متتابعة </w:t>
      </w:r>
      <w:r>
        <w:rPr>
          <w:rFonts w:ascii="Simplified Arabic" w:hAnsi="Simplified Arabic" w:cs="Simplified Arabic" w:hint="cs"/>
          <w:rtl/>
        </w:rPr>
        <w:t>على النحو الآتي</w:t>
      </w:r>
      <w:r w:rsidRPr="006E130F">
        <w:rPr>
          <w:rFonts w:ascii="Simplified Arabic" w:hAnsi="Simplified Arabic" w:cs="Simplified Arabic"/>
          <w:rtl/>
        </w:rPr>
        <w:t>:</w:t>
      </w:r>
    </w:p>
    <w:p w:rsidR="003D49A7" w:rsidRDefault="003D49A7" w:rsidP="00663A59">
      <w:pPr>
        <w:jc w:val="lowKashida"/>
        <w:rPr>
          <w:rFonts w:ascii="Simplified Arabic" w:hAnsi="Simplified Arabic" w:cs="Simplified Arabic"/>
          <w:sz w:val="18"/>
          <w:szCs w:val="18"/>
          <w:rtl/>
        </w:rPr>
      </w:pPr>
    </w:p>
    <w:p w:rsidR="00174BDF" w:rsidRDefault="00174BDF" w:rsidP="00663A59">
      <w:pPr>
        <w:jc w:val="lowKashida"/>
        <w:rPr>
          <w:rFonts w:ascii="Simplified Arabic" w:hAnsi="Simplified Arabic" w:cs="Simplified Arabic"/>
          <w:sz w:val="18"/>
          <w:szCs w:val="18"/>
          <w:rtl/>
        </w:rPr>
      </w:pPr>
    </w:p>
    <w:p w:rsidR="00174BDF" w:rsidRDefault="00174BDF" w:rsidP="00663A59">
      <w:pPr>
        <w:jc w:val="lowKashida"/>
        <w:rPr>
          <w:rFonts w:ascii="Simplified Arabic" w:hAnsi="Simplified Arabic" w:cs="Simplified Arabic"/>
          <w:sz w:val="18"/>
          <w:szCs w:val="18"/>
          <w:rtl/>
        </w:rPr>
      </w:pPr>
    </w:p>
    <w:p w:rsidR="00174BDF" w:rsidRPr="003D49A7" w:rsidRDefault="00174BDF" w:rsidP="00663A59">
      <w:pPr>
        <w:jc w:val="lowKashida"/>
        <w:rPr>
          <w:rFonts w:ascii="Simplified Arabic" w:hAnsi="Simplified Arabic" w:cs="Simplified Arabic"/>
          <w:sz w:val="18"/>
          <w:szCs w:val="18"/>
          <w:rtl/>
        </w:rPr>
      </w:pPr>
    </w:p>
    <w:p w:rsidR="002D4844" w:rsidRPr="009C450F" w:rsidRDefault="002D4844" w:rsidP="002D4844">
      <w:pPr>
        <w:ind w:left="-1"/>
        <w:jc w:val="both"/>
        <w:rPr>
          <w:rFonts w:ascii="Simplified Arabic" w:hAnsi="Simplified Arabic" w:cs="Simplified Arabic"/>
          <w:b/>
          <w:bCs/>
          <w:rtl/>
        </w:rPr>
      </w:pPr>
      <w:r>
        <w:rPr>
          <w:rFonts w:ascii="Simplified Arabic" w:hAnsi="Simplified Arabic" w:cs="Simplified Arabic" w:hint="cs"/>
          <w:b/>
          <w:bCs/>
          <w:rtl/>
        </w:rPr>
        <w:lastRenderedPageBreak/>
        <w:t>1</w:t>
      </w:r>
      <w:r w:rsidRPr="009C450F">
        <w:rPr>
          <w:rFonts w:ascii="Simplified Arabic" w:hAnsi="Simplified Arabic" w:cs="Simplified Arabic" w:hint="cs"/>
          <w:b/>
          <w:bCs/>
          <w:rtl/>
        </w:rPr>
        <w:t xml:space="preserve">.6.3 </w:t>
      </w:r>
      <w:r w:rsidRPr="009C450F">
        <w:rPr>
          <w:rFonts w:ascii="Simplified Arabic" w:hAnsi="Simplified Arabic" w:cs="Simplified Arabic"/>
          <w:b/>
          <w:bCs/>
          <w:rtl/>
        </w:rPr>
        <w:t>تحديث الخرائط</w:t>
      </w:r>
    </w:p>
    <w:p w:rsidR="003225C7" w:rsidRPr="006E130F" w:rsidRDefault="003225C7" w:rsidP="00174BDF">
      <w:pPr>
        <w:jc w:val="lowKashida"/>
        <w:rPr>
          <w:rFonts w:ascii="Simplified Arabic" w:hAnsi="Simplified Arabic" w:cs="Simplified Arabic"/>
          <w:rtl/>
        </w:rPr>
      </w:pPr>
      <w:r w:rsidRPr="006E130F">
        <w:rPr>
          <w:rFonts w:ascii="Simplified Arabic" w:hAnsi="Simplified Arabic" w:cs="Simplified Arabic"/>
          <w:rtl/>
        </w:rPr>
        <w:t xml:space="preserve">تم خلال هذه المرحلة تحديث ميداني شامل للخرائط العمرانية لكافة التجمعات السكانية الفلسطينية من خلال مشروع منفصل امتد في الفترة من منتصف تشرين أول 2016 وحتى نهاية شباط 2017، حيث تم تحديث جميع المباني والشوارع والمعالم على الخرائط استناداً للواقع ولكافة التجمعات السكانية التي تم اعتماد حدودها، وذلك من خلال تطبيق خاص بتحديث الخرائط تم تصميمه خصيصاً لهذا الغرض وتحميله على الأجهزة اللوحية وبالاعتماد على الصورة الجوية للعام 2016 بحيث يسمح بتحديث للمباني من خلال رسمها كمضلعات أو حذفها أو دمجها وغيرها من </w:t>
      </w:r>
      <w:r w:rsidR="00174BDF">
        <w:rPr>
          <w:rFonts w:ascii="Simplified Arabic" w:hAnsi="Simplified Arabic" w:cs="Simplified Arabic" w:hint="cs"/>
          <w:rtl/>
        </w:rPr>
        <w:t>أ</w:t>
      </w:r>
      <w:r w:rsidRPr="006E130F">
        <w:rPr>
          <w:rFonts w:ascii="Simplified Arabic" w:hAnsi="Simplified Arabic" w:cs="Simplified Arabic"/>
          <w:rtl/>
        </w:rPr>
        <w:t>مور.  يذكر أنه سبق هذه المرحلة مراحل أخرى تمثلت في حوسبة خرائط التعداد 2007 اعتمادا على الصورة الجوية 2009 ومن ثم تحديثها مكتبيا</w:t>
      </w:r>
      <w:r w:rsidR="00174BDF">
        <w:rPr>
          <w:rFonts w:ascii="Simplified Arabic" w:hAnsi="Simplified Arabic" w:cs="Simplified Arabic" w:hint="cs"/>
          <w:rtl/>
        </w:rPr>
        <w:t>ً</w:t>
      </w:r>
      <w:r w:rsidRPr="006E130F">
        <w:rPr>
          <w:rFonts w:ascii="Simplified Arabic" w:hAnsi="Simplified Arabic" w:cs="Simplified Arabic"/>
          <w:rtl/>
        </w:rPr>
        <w:t xml:space="preserve"> باستخدام الصورة الجوية لعام 2015، واعداد </w:t>
      </w:r>
      <w:r w:rsidRPr="00F1396E">
        <w:rPr>
          <w:rFonts w:cs="Simplified Arabic" w:hint="cs"/>
          <w:color w:val="000000" w:themeColor="text1"/>
          <w:rtl/>
        </w:rPr>
        <w:t>دليل التجمعات السكانية الفلسطينية 2017</w:t>
      </w:r>
      <w:r>
        <w:rPr>
          <w:rFonts w:ascii="Simplified Arabic" w:hAnsi="Simplified Arabic" w:cs="Simplified Arabic" w:hint="cs"/>
          <w:rtl/>
        </w:rPr>
        <w:t xml:space="preserve"> </w:t>
      </w:r>
      <w:r w:rsidRPr="006E130F">
        <w:rPr>
          <w:rFonts w:ascii="Simplified Arabic" w:hAnsi="Simplified Arabic" w:cs="Simplified Arabic"/>
          <w:rtl/>
        </w:rPr>
        <w:t>والذي تم تجهيزه من قبل لجنة وطنية، وتم في الجهاز ترسيم حدود هذه التجمعات وفق آلية محددة ومنهجية محددة</w:t>
      </w:r>
      <w:r>
        <w:rPr>
          <w:rFonts w:ascii="Simplified Arabic" w:hAnsi="Simplified Arabic" w:cs="Simplified Arabic" w:hint="cs"/>
          <w:rtl/>
        </w:rPr>
        <w:t xml:space="preserve"> تم اعتمادها من اللجنة</w:t>
      </w:r>
      <w:r w:rsidRPr="006E130F">
        <w:rPr>
          <w:rFonts w:ascii="Simplified Arabic" w:hAnsi="Simplified Arabic" w:cs="Simplified Arabic"/>
          <w:rtl/>
        </w:rPr>
        <w:t>، وقد تم اعتماد هذا الدليل من اللجنة ووزارة الحكم المحلي ومجلس الوزراء.</w:t>
      </w:r>
    </w:p>
    <w:p w:rsidR="003225C7" w:rsidRPr="001551E7" w:rsidRDefault="003225C7" w:rsidP="003225C7">
      <w:pPr>
        <w:jc w:val="lowKashida"/>
        <w:rPr>
          <w:rFonts w:ascii="Simplified Arabic" w:hAnsi="Simplified Arabic" w:cs="Simplified Arabic"/>
          <w:color w:val="FF0000"/>
          <w:sz w:val="18"/>
          <w:szCs w:val="18"/>
          <w:rtl/>
        </w:rPr>
      </w:pPr>
    </w:p>
    <w:p w:rsidR="00455273" w:rsidRDefault="003225C7" w:rsidP="00EF3511">
      <w:pPr>
        <w:jc w:val="lowKashida"/>
        <w:rPr>
          <w:rFonts w:cs="Simplified Arabic"/>
          <w:color w:val="0070C0"/>
          <w:rtl/>
        </w:rPr>
      </w:pPr>
      <w:r>
        <w:rPr>
          <w:rFonts w:ascii="Simplified Arabic" w:hAnsi="Simplified Arabic" w:cs="Simplified Arabic" w:hint="cs"/>
          <w:rtl/>
        </w:rPr>
        <w:t>تلى</w:t>
      </w:r>
      <w:r w:rsidRPr="006E130F">
        <w:rPr>
          <w:rFonts w:ascii="Simplified Arabic" w:hAnsi="Simplified Arabic" w:cs="Simplified Arabic"/>
          <w:rtl/>
        </w:rPr>
        <w:t xml:space="preserve"> مرحلة تحديث الخرائط ميدانياً، مرحلة أخرى تمثلت في </w:t>
      </w:r>
      <w:r>
        <w:rPr>
          <w:rFonts w:ascii="Simplified Arabic" w:hAnsi="Simplified Arabic" w:cs="Simplified Arabic" w:hint="cs"/>
          <w:rtl/>
        </w:rPr>
        <w:t xml:space="preserve">تدقيق </w:t>
      </w:r>
      <w:r w:rsidRPr="006E130F">
        <w:rPr>
          <w:rFonts w:ascii="Simplified Arabic" w:hAnsi="Simplified Arabic" w:cs="Simplified Arabic"/>
          <w:rtl/>
        </w:rPr>
        <w:t>حوسبة التعديلات على الخرائط مكتبياً</w:t>
      </w:r>
      <w:r>
        <w:rPr>
          <w:rFonts w:ascii="Simplified Arabic" w:hAnsi="Simplified Arabic" w:cs="Simplified Arabic" w:hint="cs"/>
          <w:rtl/>
        </w:rPr>
        <w:t xml:space="preserve"> بناءً على صور جوية لعام 2016</w:t>
      </w:r>
      <w:r w:rsidRPr="006E130F">
        <w:rPr>
          <w:rFonts w:ascii="Simplified Arabic" w:hAnsi="Simplified Arabic" w:cs="Simplified Arabic"/>
          <w:rtl/>
        </w:rPr>
        <w:t xml:space="preserve">، وتقسيم جميع التجمعات السكانية الكترونياً إلى مناطق عد وفق أُسس ومعايير محددة بحيث </w:t>
      </w:r>
      <w:r>
        <w:rPr>
          <w:rFonts w:ascii="Simplified Arabic" w:hAnsi="Simplified Arabic" w:cs="Simplified Arabic" w:hint="cs"/>
          <w:rtl/>
        </w:rPr>
        <w:t>شكلت</w:t>
      </w:r>
      <w:r w:rsidRPr="006E130F">
        <w:rPr>
          <w:rFonts w:ascii="Simplified Arabic" w:hAnsi="Simplified Arabic" w:cs="Simplified Arabic"/>
          <w:rtl/>
        </w:rPr>
        <w:t xml:space="preserve"> </w:t>
      </w:r>
      <w:r w:rsidR="009D19B1">
        <w:rPr>
          <w:rFonts w:ascii="Simplified Arabic" w:hAnsi="Simplified Arabic" w:cs="Simplified Arabic" w:hint="cs"/>
          <w:rtl/>
        </w:rPr>
        <w:t xml:space="preserve">كل </w:t>
      </w:r>
      <w:r w:rsidRPr="006E130F">
        <w:rPr>
          <w:rFonts w:ascii="Simplified Arabic" w:hAnsi="Simplified Arabic" w:cs="Simplified Arabic"/>
          <w:rtl/>
        </w:rPr>
        <w:t xml:space="preserve">منطقة عد مجال عمل عداد واحد، وذلك </w:t>
      </w:r>
      <w:r w:rsidR="001551E7" w:rsidRPr="006E130F">
        <w:rPr>
          <w:rFonts w:ascii="Simplified Arabic" w:hAnsi="Simplified Arabic" w:cs="Simplified Arabic" w:hint="cs"/>
          <w:rtl/>
        </w:rPr>
        <w:t>لإجراءات</w:t>
      </w:r>
      <w:r w:rsidRPr="006E130F">
        <w:rPr>
          <w:rFonts w:ascii="Simplified Arabic" w:hAnsi="Simplified Arabic" w:cs="Simplified Arabic"/>
          <w:rtl/>
        </w:rPr>
        <w:t xml:space="preserve"> تحديد مجالات عمل فرق التعداد من مشرفين ومراقبين وعدادين فيما بعد، حيث خصص لكل فرد مجال عمل معين محدد على الخرائط لتجنب التداخل بين مناطق العد أو إسقاط بعضها.  وقد بلغ العدد الكلي لمناطق العد في فلسطين </w:t>
      </w:r>
      <w:r>
        <w:rPr>
          <w:rFonts w:ascii="Simplified Arabic" w:hAnsi="Simplified Arabic" w:cs="Simplified Arabic" w:hint="cs"/>
          <w:rtl/>
        </w:rPr>
        <w:t>7</w:t>
      </w:r>
      <w:r w:rsidRPr="006E130F">
        <w:rPr>
          <w:rFonts w:ascii="Simplified Arabic" w:hAnsi="Simplified Arabic" w:cs="Simplified Arabic"/>
          <w:rtl/>
        </w:rPr>
        <w:t>,</w:t>
      </w:r>
      <w:r>
        <w:rPr>
          <w:rFonts w:ascii="Simplified Arabic" w:hAnsi="Simplified Arabic" w:cs="Simplified Arabic" w:hint="cs"/>
          <w:rtl/>
        </w:rPr>
        <w:t>294</w:t>
      </w:r>
      <w:r w:rsidR="00EF3511">
        <w:rPr>
          <w:rFonts w:ascii="Simplified Arabic" w:hAnsi="Simplified Arabic" w:cs="Simplified Arabic"/>
        </w:rPr>
        <w:t xml:space="preserve"> </w:t>
      </w:r>
      <w:r w:rsidRPr="006E130F">
        <w:rPr>
          <w:rFonts w:ascii="Simplified Arabic" w:hAnsi="Simplified Arabic" w:cs="Simplified Arabic"/>
          <w:rtl/>
        </w:rPr>
        <w:t xml:space="preserve">منطقة بواقع </w:t>
      </w:r>
      <w:r w:rsidRPr="006E130F">
        <w:rPr>
          <w:rFonts w:ascii="Simplified Arabic" w:hAnsi="Simplified Arabic" w:cs="Simplified Arabic"/>
        </w:rPr>
        <w:t>4,</w:t>
      </w:r>
      <w:r>
        <w:rPr>
          <w:rFonts w:ascii="Simplified Arabic" w:hAnsi="Simplified Arabic" w:cs="Simplified Arabic"/>
        </w:rPr>
        <w:t>890</w:t>
      </w:r>
      <w:r w:rsidRPr="006E130F">
        <w:rPr>
          <w:rFonts w:ascii="Simplified Arabic" w:hAnsi="Simplified Arabic" w:cs="Simplified Arabic"/>
          <w:rtl/>
        </w:rPr>
        <w:t xml:space="preserve"> منطقة في الضفة الغربية و</w:t>
      </w:r>
      <w:r w:rsidRPr="006E130F">
        <w:rPr>
          <w:rFonts w:ascii="Simplified Arabic" w:hAnsi="Simplified Arabic" w:cs="Simplified Arabic"/>
        </w:rPr>
        <w:t>2,404</w:t>
      </w:r>
      <w:r w:rsidRPr="006E130F">
        <w:rPr>
          <w:rFonts w:ascii="Simplified Arabic" w:hAnsi="Simplified Arabic" w:cs="Simplified Arabic"/>
          <w:rtl/>
        </w:rPr>
        <w:t xml:space="preserve"> من</w:t>
      </w:r>
      <w:r>
        <w:rPr>
          <w:rFonts w:ascii="Simplified Arabic" w:hAnsi="Simplified Arabic" w:cs="Simplified Arabic" w:hint="cs"/>
          <w:rtl/>
        </w:rPr>
        <w:t>ا</w:t>
      </w:r>
      <w:r>
        <w:rPr>
          <w:rFonts w:ascii="Simplified Arabic" w:hAnsi="Simplified Arabic" w:cs="Simplified Arabic"/>
          <w:rtl/>
        </w:rPr>
        <w:t>طق</w:t>
      </w:r>
      <w:r w:rsidRPr="006E130F">
        <w:rPr>
          <w:rFonts w:ascii="Simplified Arabic" w:hAnsi="Simplified Arabic" w:cs="Simplified Arabic"/>
          <w:rtl/>
        </w:rPr>
        <w:t xml:space="preserve"> في قطاع غزة، وانتهى العمل على هذه المرحلة في النصف الأول من نيسان 2017.  </w:t>
      </w:r>
    </w:p>
    <w:p w:rsidR="00455273" w:rsidRDefault="00455273" w:rsidP="00975D20">
      <w:pPr>
        <w:jc w:val="lowKashida"/>
        <w:rPr>
          <w:rFonts w:cs="Simplified Arabic"/>
          <w:color w:val="0070C0"/>
          <w:rtl/>
        </w:rPr>
      </w:pPr>
    </w:p>
    <w:p w:rsidR="00484CB9" w:rsidRPr="009C450F" w:rsidRDefault="001551E7" w:rsidP="009C450F">
      <w:pPr>
        <w:ind w:left="-1"/>
        <w:jc w:val="both"/>
        <w:rPr>
          <w:rFonts w:ascii="Simplified Arabic" w:hAnsi="Simplified Arabic" w:cs="Simplified Arabic"/>
          <w:b/>
          <w:bCs/>
          <w:rtl/>
        </w:rPr>
      </w:pPr>
      <w:r>
        <w:rPr>
          <w:rFonts w:ascii="Simplified Arabic" w:hAnsi="Simplified Arabic" w:cs="Simplified Arabic" w:hint="cs"/>
          <w:b/>
          <w:bCs/>
          <w:rtl/>
        </w:rPr>
        <w:t>2</w:t>
      </w:r>
      <w:r w:rsidR="00484CB9" w:rsidRPr="009C450F">
        <w:rPr>
          <w:rFonts w:ascii="Simplified Arabic" w:hAnsi="Simplified Arabic" w:cs="Simplified Arabic" w:hint="cs"/>
          <w:b/>
          <w:bCs/>
          <w:rtl/>
        </w:rPr>
        <w:t>.</w:t>
      </w:r>
      <w:r w:rsidR="005063A6" w:rsidRPr="009C450F">
        <w:rPr>
          <w:rFonts w:ascii="Simplified Arabic" w:hAnsi="Simplified Arabic" w:cs="Simplified Arabic" w:hint="cs"/>
          <w:b/>
          <w:bCs/>
          <w:rtl/>
        </w:rPr>
        <w:t>6</w:t>
      </w:r>
      <w:r w:rsidR="00484CB9" w:rsidRPr="009C450F">
        <w:rPr>
          <w:rFonts w:ascii="Simplified Arabic" w:hAnsi="Simplified Arabic" w:cs="Simplified Arabic" w:hint="cs"/>
          <w:b/>
          <w:bCs/>
          <w:rtl/>
        </w:rPr>
        <w:t>.3 التدريب والتعيين</w:t>
      </w:r>
    </w:p>
    <w:p w:rsidR="00484CB9" w:rsidRDefault="00484CB9" w:rsidP="00174BDF">
      <w:pPr>
        <w:ind w:left="-1"/>
        <w:jc w:val="both"/>
        <w:rPr>
          <w:rFonts w:ascii="Simplified Arabic" w:hAnsi="Simplified Arabic" w:cs="Simplified Arabic"/>
          <w:rtl/>
        </w:rPr>
      </w:pPr>
      <w:r>
        <w:rPr>
          <w:rFonts w:ascii="Simplified Arabic" w:hAnsi="Simplified Arabic" w:cs="Simplified Arabic" w:hint="cs"/>
          <w:rtl/>
        </w:rPr>
        <w:t xml:space="preserve">تحضيراً لبدء عمليات تنفيذ </w:t>
      </w:r>
      <w:r w:rsidRPr="00981940">
        <w:rPr>
          <w:rFonts w:ascii="Simplified Arabic" w:hAnsi="Simplified Arabic" w:cs="Simplified Arabic" w:hint="cs"/>
          <w:rtl/>
        </w:rPr>
        <w:t>التعد</w:t>
      </w:r>
      <w:r>
        <w:rPr>
          <w:rFonts w:ascii="Simplified Arabic" w:hAnsi="Simplified Arabic" w:cs="Simplified Arabic" w:hint="cs"/>
          <w:rtl/>
        </w:rPr>
        <w:t xml:space="preserve">اد </w:t>
      </w:r>
      <w:r w:rsidRPr="00981940">
        <w:rPr>
          <w:rFonts w:ascii="Simplified Arabic" w:hAnsi="Simplified Arabic" w:cs="Simplified Arabic" w:hint="cs"/>
          <w:rtl/>
        </w:rPr>
        <w:t xml:space="preserve">حسب </w:t>
      </w:r>
      <w:r>
        <w:rPr>
          <w:rFonts w:ascii="Simplified Arabic" w:hAnsi="Simplified Arabic" w:cs="Simplified Arabic" w:hint="cs"/>
          <w:rtl/>
        </w:rPr>
        <w:t>ال</w:t>
      </w:r>
      <w:r w:rsidRPr="00981940">
        <w:rPr>
          <w:rFonts w:ascii="Simplified Arabic" w:hAnsi="Simplified Arabic" w:cs="Simplified Arabic" w:hint="cs"/>
          <w:rtl/>
        </w:rPr>
        <w:t xml:space="preserve">خطة </w:t>
      </w:r>
      <w:r>
        <w:rPr>
          <w:rFonts w:ascii="Simplified Arabic" w:hAnsi="Simplified Arabic" w:cs="Simplified Arabic" w:hint="cs"/>
          <w:rtl/>
        </w:rPr>
        <w:t>الموضوعة،</w:t>
      </w:r>
      <w:r w:rsidRPr="00981940">
        <w:rPr>
          <w:rFonts w:ascii="Simplified Arabic" w:hAnsi="Simplified Arabic" w:cs="Simplified Arabic" w:hint="cs"/>
          <w:rtl/>
        </w:rPr>
        <w:t xml:space="preserve"> </w:t>
      </w:r>
      <w:r>
        <w:rPr>
          <w:rFonts w:ascii="Simplified Arabic" w:hAnsi="Simplified Arabic" w:cs="Simplified Arabic" w:hint="cs"/>
          <w:rtl/>
        </w:rPr>
        <w:t xml:space="preserve">فقد </w:t>
      </w:r>
      <w:r w:rsidRPr="00981940">
        <w:rPr>
          <w:rFonts w:ascii="Simplified Arabic" w:hAnsi="Simplified Arabic" w:cs="Simplified Arabic" w:hint="cs"/>
          <w:rtl/>
        </w:rPr>
        <w:t xml:space="preserve">تم عقد </w:t>
      </w:r>
      <w:r>
        <w:rPr>
          <w:rFonts w:ascii="Simplified Arabic" w:hAnsi="Simplified Arabic" w:cs="Simplified Arabic" w:hint="cs"/>
          <w:rtl/>
        </w:rPr>
        <w:t>عدة دو</w:t>
      </w:r>
      <w:r w:rsidR="00174BDF">
        <w:rPr>
          <w:rFonts w:ascii="Simplified Arabic" w:hAnsi="Simplified Arabic" w:cs="Simplified Arabic" w:hint="cs"/>
          <w:rtl/>
        </w:rPr>
        <w:t>رة</w:t>
      </w:r>
      <w:r>
        <w:rPr>
          <w:rFonts w:ascii="Simplified Arabic" w:hAnsi="Simplified Arabic" w:cs="Simplified Arabic" w:hint="cs"/>
          <w:rtl/>
        </w:rPr>
        <w:t xml:space="preserve"> تدريبية</w:t>
      </w:r>
      <w:r w:rsidR="00174BDF">
        <w:rPr>
          <w:rFonts w:ascii="Simplified Arabic" w:hAnsi="Simplified Arabic" w:cs="Simplified Arabic" w:hint="cs"/>
          <w:rtl/>
        </w:rPr>
        <w:t xml:space="preserve"> مركزية استهدفت 83</w:t>
      </w:r>
      <w:r>
        <w:rPr>
          <w:rFonts w:ascii="Simplified Arabic" w:hAnsi="Simplified Arabic" w:cs="Simplified Arabic" w:hint="cs"/>
          <w:rtl/>
        </w:rPr>
        <w:t xml:space="preserve"> </w:t>
      </w:r>
      <w:r w:rsidR="00174BDF">
        <w:rPr>
          <w:rFonts w:ascii="Simplified Arabic" w:hAnsi="Simplified Arabic" w:cs="Simplified Arabic" w:hint="cs"/>
          <w:rtl/>
        </w:rPr>
        <w:t xml:space="preserve">متدرباً ومتدربة من موظفي الجهاز من ذوي الكفاءة والخبرة </w:t>
      </w:r>
      <w:r>
        <w:rPr>
          <w:rFonts w:ascii="Simplified Arabic" w:hAnsi="Simplified Arabic" w:cs="Simplified Arabic" w:hint="cs"/>
          <w:rtl/>
        </w:rPr>
        <w:t xml:space="preserve">في </w:t>
      </w:r>
      <w:r w:rsidR="00174BDF">
        <w:rPr>
          <w:rFonts w:ascii="Simplified Arabic" w:hAnsi="Simplified Arabic" w:cs="Simplified Arabic" w:hint="cs"/>
          <w:rtl/>
        </w:rPr>
        <w:t xml:space="preserve">تنفيذ التعدادات والمسوح الميدانية وذلك بهدف تأهيلهم لقيادة تنفيذ التعداد في المحافظات.  </w:t>
      </w:r>
      <w:r>
        <w:rPr>
          <w:rFonts w:ascii="Simplified Arabic" w:hAnsi="Simplified Arabic" w:cs="Simplified Arabic" w:hint="cs"/>
          <w:rtl/>
        </w:rPr>
        <w:t xml:space="preserve">اشتمل التدريب على </w:t>
      </w:r>
      <w:r w:rsidR="00174BDF">
        <w:rPr>
          <w:rFonts w:ascii="Simplified Arabic" w:hAnsi="Simplified Arabic" w:cs="Simplified Arabic" w:hint="cs"/>
          <w:rtl/>
        </w:rPr>
        <w:t xml:space="preserve">محاضرات نظرية وتدريب عملي على التطبيقات لتمكين الفريق من تنفيىذ التعداد في جميع مراحله وتأهيلهم كمدربين في المراحل اللاحقة، وقد استغرق التدريب مدة 18 يوم خلال الفترة                 4-24/5/2017. </w:t>
      </w:r>
    </w:p>
    <w:p w:rsidR="00484CB9" w:rsidRPr="009C450F" w:rsidRDefault="00484CB9" w:rsidP="00484CB9">
      <w:pPr>
        <w:ind w:left="-1"/>
        <w:jc w:val="both"/>
        <w:rPr>
          <w:rFonts w:ascii="Simplified Arabic" w:hAnsi="Simplified Arabic" w:cs="Simplified Arabic"/>
          <w:sz w:val="18"/>
          <w:szCs w:val="18"/>
          <w:rtl/>
        </w:rPr>
      </w:pPr>
    </w:p>
    <w:p w:rsidR="00484CB9" w:rsidRDefault="00484CB9" w:rsidP="00ED1131">
      <w:pPr>
        <w:ind w:left="-1"/>
        <w:jc w:val="both"/>
        <w:rPr>
          <w:rFonts w:ascii="Simplified Arabic" w:hAnsi="Simplified Arabic" w:cs="Simplified Arabic"/>
          <w:rtl/>
        </w:rPr>
      </w:pPr>
      <w:r>
        <w:rPr>
          <w:rFonts w:ascii="Simplified Arabic" w:hAnsi="Simplified Arabic" w:cs="Simplified Arabic" w:hint="cs"/>
          <w:rtl/>
        </w:rPr>
        <w:t xml:space="preserve">في مرحلة الحزم </w:t>
      </w:r>
      <w:r w:rsidR="001551E7">
        <w:rPr>
          <w:rFonts w:ascii="Simplified Arabic" w:hAnsi="Simplified Arabic" w:cs="Simplified Arabic" w:hint="cs"/>
          <w:rtl/>
        </w:rPr>
        <w:t>وتحديد مناطق العد</w:t>
      </w:r>
      <w:r w:rsidR="00ED1131">
        <w:rPr>
          <w:rFonts w:ascii="Simplified Arabic" w:hAnsi="Simplified Arabic" w:cs="Simplified Arabic" w:hint="cs"/>
          <w:rtl/>
        </w:rPr>
        <w:t>،</w:t>
      </w:r>
      <w:r w:rsidR="001551E7">
        <w:rPr>
          <w:rFonts w:ascii="Simplified Arabic" w:hAnsi="Simplified Arabic" w:cs="Simplified Arabic" w:hint="cs"/>
          <w:rtl/>
        </w:rPr>
        <w:t xml:space="preserve"> </w:t>
      </w:r>
      <w:r>
        <w:rPr>
          <w:rFonts w:ascii="Simplified Arabic" w:hAnsi="Simplified Arabic" w:cs="Simplified Arabic" w:hint="cs"/>
          <w:rtl/>
        </w:rPr>
        <w:t>تم عقد دورة تدريبية متخصصة لاختيار المشرفين الذين قاموا بتنفيذ مرحلة الحزم</w:t>
      </w:r>
      <w:r w:rsidR="00ED1131">
        <w:rPr>
          <w:rFonts w:ascii="Simplified Arabic" w:hAnsi="Simplified Arabic" w:cs="Simplified Arabic" w:hint="cs"/>
          <w:rtl/>
        </w:rPr>
        <w:t>،</w:t>
      </w:r>
      <w:r>
        <w:rPr>
          <w:rFonts w:ascii="Simplified Arabic" w:hAnsi="Simplified Arabic" w:cs="Simplified Arabic" w:hint="cs"/>
          <w:rtl/>
        </w:rPr>
        <w:t xml:space="preserve"> وبلغ عددهم 394 متدرباً ومتدربة</w:t>
      </w:r>
      <w:r w:rsidR="00ED1131">
        <w:rPr>
          <w:rFonts w:ascii="Simplified Arabic" w:hAnsi="Simplified Arabic" w:cs="Simplified Arabic" w:hint="cs"/>
          <w:rtl/>
        </w:rPr>
        <w:t xml:space="preserve"> موزعين على 8 قاعات </w:t>
      </w:r>
      <w:r>
        <w:rPr>
          <w:rFonts w:ascii="Simplified Arabic" w:hAnsi="Simplified Arabic" w:cs="Simplified Arabic" w:hint="cs"/>
          <w:rtl/>
        </w:rPr>
        <w:t>بواقع 13 يوم تدريبي</w:t>
      </w:r>
      <w:r w:rsidR="00ED1131">
        <w:rPr>
          <w:rFonts w:ascii="Simplified Arabic" w:hAnsi="Simplified Arabic" w:cs="Simplified Arabic" w:hint="cs"/>
          <w:rtl/>
        </w:rPr>
        <w:t>،</w:t>
      </w:r>
      <w:r w:rsidRPr="00D54A95">
        <w:rPr>
          <w:rFonts w:ascii="Simplified Arabic" w:hAnsi="Simplified Arabic" w:cs="Simplified Arabic" w:hint="cs"/>
          <w:rtl/>
        </w:rPr>
        <w:t xml:space="preserve"> </w:t>
      </w:r>
      <w:r>
        <w:rPr>
          <w:rFonts w:ascii="Simplified Arabic" w:hAnsi="Simplified Arabic" w:cs="Simplified Arabic" w:hint="cs"/>
          <w:rtl/>
        </w:rPr>
        <w:t xml:space="preserve">وقد اشرف على تدريبهم مدراء </w:t>
      </w:r>
      <w:r w:rsidR="001551E7">
        <w:rPr>
          <w:rFonts w:ascii="Simplified Arabic" w:hAnsi="Simplified Arabic" w:cs="Simplified Arabic" w:hint="cs"/>
          <w:rtl/>
        </w:rPr>
        <w:t xml:space="preserve">تعداد </w:t>
      </w:r>
      <w:r>
        <w:rPr>
          <w:rFonts w:ascii="Simplified Arabic" w:hAnsi="Simplified Arabic" w:cs="Simplified Arabic" w:hint="cs"/>
          <w:rtl/>
        </w:rPr>
        <w:t>المحافظات ومساعديهم بالاضافة الى طاقم فني</w:t>
      </w:r>
      <w:r w:rsidR="00ED1131">
        <w:rPr>
          <w:rFonts w:ascii="Simplified Arabic" w:hAnsi="Simplified Arabic" w:cs="Simplified Arabic" w:hint="cs"/>
          <w:rtl/>
        </w:rPr>
        <w:t xml:space="preserve"> من موظفي الجهاز </w:t>
      </w:r>
      <w:r>
        <w:rPr>
          <w:rFonts w:ascii="Simplified Arabic" w:hAnsi="Simplified Arabic" w:cs="Simplified Arabic" w:hint="cs"/>
          <w:rtl/>
        </w:rPr>
        <w:t xml:space="preserve">متخصص في المواضيع الفنية. </w:t>
      </w:r>
    </w:p>
    <w:p w:rsidR="00484CB9" w:rsidRPr="009C450F" w:rsidRDefault="00484CB9" w:rsidP="00484CB9">
      <w:pPr>
        <w:ind w:left="-1"/>
        <w:jc w:val="both"/>
        <w:rPr>
          <w:rFonts w:ascii="Simplified Arabic" w:hAnsi="Simplified Arabic" w:cs="Simplified Arabic"/>
          <w:sz w:val="18"/>
          <w:szCs w:val="18"/>
          <w:rtl/>
        </w:rPr>
      </w:pPr>
    </w:p>
    <w:p w:rsidR="00484CB9" w:rsidRDefault="00484CB9" w:rsidP="001535B1">
      <w:pPr>
        <w:ind w:left="-1"/>
        <w:jc w:val="both"/>
        <w:rPr>
          <w:rFonts w:cs="Simplified Arabic"/>
          <w:rtl/>
        </w:rPr>
      </w:pPr>
      <w:r>
        <w:rPr>
          <w:rFonts w:ascii="Simplified Arabic" w:hAnsi="Simplified Arabic" w:cs="Simplified Arabic" w:hint="cs"/>
          <w:rtl/>
        </w:rPr>
        <w:t xml:space="preserve">بالنسبة لمرحلة الحصر </w:t>
      </w:r>
      <w:r w:rsidR="001551E7">
        <w:rPr>
          <w:rFonts w:ascii="Simplified Arabic" w:hAnsi="Simplified Arabic" w:cs="Simplified Arabic" w:hint="cs"/>
          <w:rtl/>
        </w:rPr>
        <w:t>وترقيم المباني</w:t>
      </w:r>
      <w:r w:rsidR="00D70613">
        <w:rPr>
          <w:rFonts w:ascii="Simplified Arabic" w:hAnsi="Simplified Arabic" w:cs="Simplified Arabic" w:hint="cs"/>
          <w:rtl/>
        </w:rPr>
        <w:t xml:space="preserve"> والمساكن</w:t>
      </w:r>
      <w:r w:rsidR="001551E7">
        <w:rPr>
          <w:rFonts w:ascii="Simplified Arabic" w:hAnsi="Simplified Arabic" w:cs="Simplified Arabic" w:hint="cs"/>
          <w:rtl/>
        </w:rPr>
        <w:t xml:space="preserve"> والمنشآت </w:t>
      </w:r>
      <w:r>
        <w:rPr>
          <w:rFonts w:ascii="Simplified Arabic" w:hAnsi="Simplified Arabic" w:cs="Simplified Arabic" w:hint="cs"/>
          <w:rtl/>
        </w:rPr>
        <w:t>تم عقد دورة تدريبي</w:t>
      </w:r>
      <w:r>
        <w:rPr>
          <w:rFonts w:ascii="Simplified Arabic" w:hAnsi="Simplified Arabic" w:cs="Simplified Arabic" w:hint="eastAsia"/>
          <w:rtl/>
        </w:rPr>
        <w:t>ة</w:t>
      </w:r>
      <w:r>
        <w:rPr>
          <w:rFonts w:ascii="Simplified Arabic" w:hAnsi="Simplified Arabic" w:cs="Simplified Arabic" w:hint="cs"/>
          <w:rtl/>
        </w:rPr>
        <w:t xml:space="preserve"> </w:t>
      </w:r>
      <w:r w:rsidR="009D19B1">
        <w:rPr>
          <w:rFonts w:ascii="Simplified Arabic" w:hAnsi="Simplified Arabic" w:cs="Simplified Arabic" w:hint="cs"/>
          <w:rtl/>
        </w:rPr>
        <w:t>استهدفت</w:t>
      </w:r>
      <w:r>
        <w:rPr>
          <w:rFonts w:ascii="Simplified Arabic" w:hAnsi="Simplified Arabic" w:cs="Simplified Arabic" w:hint="cs"/>
          <w:rtl/>
        </w:rPr>
        <w:t xml:space="preserve"> </w:t>
      </w:r>
      <w:r>
        <w:rPr>
          <w:rFonts w:ascii="Simplified Arabic" w:hAnsi="Simplified Arabic" w:cs="Simplified Arabic"/>
        </w:rPr>
        <w:t>1,730</w:t>
      </w:r>
      <w:r>
        <w:rPr>
          <w:rFonts w:ascii="Simplified Arabic" w:hAnsi="Simplified Arabic" w:cs="Simplified Arabic" w:hint="cs"/>
          <w:rtl/>
        </w:rPr>
        <w:t xml:space="preserve"> متدرباً ومتدربة لمدة 13 يوم تدريبي</w:t>
      </w:r>
      <w:r w:rsidR="00174BDF">
        <w:rPr>
          <w:rFonts w:ascii="Simplified Arabic" w:hAnsi="Simplified Arabic" w:cs="Simplified Arabic" w:hint="cs"/>
          <w:rtl/>
        </w:rPr>
        <w:t xml:space="preserve"> خلال الفترة 19/8 </w:t>
      </w:r>
      <w:r w:rsidR="00174BDF">
        <w:rPr>
          <w:rFonts w:ascii="Simplified Arabic" w:hAnsi="Simplified Arabic" w:cs="Simplified Arabic"/>
          <w:rtl/>
        </w:rPr>
        <w:t>–</w:t>
      </w:r>
      <w:r w:rsidR="00174BDF">
        <w:rPr>
          <w:rFonts w:ascii="Simplified Arabic" w:hAnsi="Simplified Arabic" w:cs="Simplified Arabic" w:hint="cs"/>
          <w:rtl/>
        </w:rPr>
        <w:t xml:space="preserve"> 6/9/2017</w:t>
      </w:r>
      <w:r>
        <w:rPr>
          <w:rFonts w:ascii="Simplified Arabic" w:hAnsi="Simplified Arabic" w:cs="Simplified Arabic" w:hint="cs"/>
          <w:rtl/>
        </w:rPr>
        <w:t>؛ بهدف اختيار الفريق الذي نفذ مرحلة الحصر، وقد عقدت الدورة في</w:t>
      </w:r>
      <w:r w:rsidRPr="00D54A95">
        <w:rPr>
          <w:rFonts w:ascii="Simplified Arabic" w:hAnsi="Simplified Arabic" w:cs="Simplified Arabic" w:hint="cs"/>
          <w:rtl/>
        </w:rPr>
        <w:t xml:space="preserve"> </w:t>
      </w:r>
      <w:r>
        <w:rPr>
          <w:rFonts w:ascii="Simplified Arabic" w:hAnsi="Simplified Arabic" w:cs="Simplified Arabic" w:hint="cs"/>
          <w:rtl/>
        </w:rPr>
        <w:t>31 قاعة موزعة على محافظات الوطن</w:t>
      </w:r>
      <w:r w:rsidR="00174BDF">
        <w:rPr>
          <w:rFonts w:cs="Simplified Arabic" w:hint="cs"/>
          <w:rtl/>
        </w:rPr>
        <w:t>، وقد اشرف على تدريبهم مدراء التعداد</w:t>
      </w:r>
      <w:r w:rsidR="001535B1">
        <w:rPr>
          <w:rFonts w:cs="Simplified Arabic" w:hint="cs"/>
          <w:rtl/>
        </w:rPr>
        <w:t xml:space="preserve"> </w:t>
      </w:r>
      <w:r w:rsidR="00174BDF">
        <w:rPr>
          <w:rFonts w:cs="Simplified Arabic" w:hint="cs"/>
          <w:rtl/>
        </w:rPr>
        <w:t>في المحافظات ومساعديهم بالاضافة الى عدد من المشرفين.</w:t>
      </w:r>
    </w:p>
    <w:p w:rsidR="004A79AC" w:rsidRDefault="004A79AC" w:rsidP="00896265">
      <w:pPr>
        <w:ind w:left="-1"/>
        <w:jc w:val="both"/>
        <w:rPr>
          <w:rFonts w:cs="Simplified Arabic"/>
          <w:rtl/>
        </w:rPr>
      </w:pPr>
    </w:p>
    <w:p w:rsidR="00174BDF" w:rsidRDefault="00174BDF" w:rsidP="00896265">
      <w:pPr>
        <w:ind w:left="-1"/>
        <w:jc w:val="both"/>
        <w:rPr>
          <w:rFonts w:cs="Simplified Arabic"/>
          <w:rtl/>
        </w:rPr>
      </w:pPr>
    </w:p>
    <w:p w:rsidR="00E93FFD" w:rsidRPr="009C450F" w:rsidRDefault="007B557F" w:rsidP="007B557F">
      <w:pPr>
        <w:ind w:left="-1"/>
        <w:jc w:val="both"/>
        <w:rPr>
          <w:rFonts w:ascii="Simplified Arabic" w:hAnsi="Simplified Arabic" w:cs="Simplified Arabic"/>
          <w:b/>
          <w:bCs/>
          <w:rtl/>
        </w:rPr>
      </w:pPr>
      <w:r>
        <w:rPr>
          <w:rFonts w:ascii="Simplified Arabic" w:hAnsi="Simplified Arabic" w:cs="Simplified Arabic"/>
          <w:b/>
          <w:bCs/>
        </w:rPr>
        <w:lastRenderedPageBreak/>
        <w:t>3.6.3</w:t>
      </w:r>
      <w:r w:rsidR="00E93FFD" w:rsidRPr="009C450F">
        <w:rPr>
          <w:rFonts w:ascii="Simplified Arabic" w:hAnsi="Simplified Arabic" w:cs="Simplified Arabic"/>
          <w:b/>
          <w:bCs/>
          <w:rtl/>
        </w:rPr>
        <w:t xml:space="preserve"> تحديد وحزم مناطق العد على الطبيعة</w:t>
      </w:r>
    </w:p>
    <w:p w:rsidR="00975D20" w:rsidRDefault="009D19B1" w:rsidP="00975D20">
      <w:pPr>
        <w:jc w:val="both"/>
        <w:rPr>
          <w:rtl/>
        </w:rPr>
      </w:pPr>
      <w:r>
        <w:rPr>
          <w:rFonts w:ascii="Simplified Arabic" w:hAnsi="Simplified Arabic" w:cs="Simplified Arabic" w:hint="cs"/>
          <w:rtl/>
        </w:rPr>
        <w:t>خلال</w:t>
      </w:r>
      <w:r w:rsidRPr="006E130F">
        <w:rPr>
          <w:rFonts w:ascii="Simplified Arabic" w:hAnsi="Simplified Arabic" w:cs="Simplified Arabic"/>
          <w:rtl/>
        </w:rPr>
        <w:t xml:space="preserve"> هذه المرحلة تم إسناد مناطق العد للمشرفين على الأجهزة اللوحية من قاعدة البيانات الجغرافية المحملة على التطبيق الخاص بحزم مناطق العد، حيث تم اسناد 25 منطقة عد لكل مشرف، وقام المشرفون بعملية تحديد وحزم مناطق العد على الطبيعة وذلك من خلال وضع إشارات الحزم على </w:t>
      </w:r>
      <w:r>
        <w:rPr>
          <w:rFonts w:ascii="Simplified Arabic" w:hAnsi="Simplified Arabic" w:cs="Simplified Arabic" w:hint="cs"/>
          <w:rtl/>
        </w:rPr>
        <w:t>ال</w:t>
      </w:r>
      <w:r w:rsidRPr="006E130F">
        <w:rPr>
          <w:rFonts w:ascii="Simplified Arabic" w:hAnsi="Simplified Arabic" w:cs="Simplified Arabic"/>
          <w:rtl/>
        </w:rPr>
        <w:t>جدران الخارجية للمباني التي تقع على الحدود الخارجية لمناطق العد، بحيث تعكس الحدود الخارجية لمناطق العد كما هي في الخرائط الالكترونية المحملة على الأجهزة اللوحية، آخذين بالاعتبار أن التطبيق الالكتروني الخاص بهذه المرحلة والمستخدم فيها مصمم بحيث يسمح للمشرفين في بعض الحالات تعديل نقطة ال</w:t>
      </w:r>
      <w:r>
        <w:rPr>
          <w:rFonts w:ascii="Simplified Arabic" w:hAnsi="Simplified Arabic" w:cs="Simplified Arabic"/>
          <w:rtl/>
        </w:rPr>
        <w:t xml:space="preserve">بداية أو الحدود الخارجية لبعض </w:t>
      </w:r>
      <w:r w:rsidRPr="006E130F">
        <w:rPr>
          <w:rFonts w:ascii="Simplified Arabic" w:hAnsi="Simplified Arabic" w:cs="Simplified Arabic"/>
          <w:rtl/>
        </w:rPr>
        <w:t>مناطق العد وضمان التطابق بين ما هو موجود ميدانياً مع الخرائط الالكترونية المحملة على الجهاز اللوحي، وقد تم في هذه المرحلة تحديد وحزم 6,831 منطقة عد موزعة على التجمعات السكانية في الضفة الغربية وقطاع غزة باستثناء منطقة (</w:t>
      </w:r>
      <w:r w:rsidRPr="006E130F">
        <w:rPr>
          <w:rFonts w:ascii="Simplified Arabic" w:hAnsi="Simplified Arabic" w:cs="Simplified Arabic"/>
        </w:rPr>
        <w:t>J1</w:t>
      </w:r>
      <w:r w:rsidRPr="006E130F">
        <w:rPr>
          <w:rFonts w:ascii="Simplified Arabic" w:hAnsi="Simplified Arabic" w:cs="Simplified Arabic"/>
          <w:rtl/>
        </w:rPr>
        <w:t>) في محافظة القدس</w:t>
      </w:r>
      <w:r>
        <w:rPr>
          <w:rFonts w:ascii="Simplified Arabic" w:hAnsi="Simplified Arabic" w:cs="Simplified Arabic" w:hint="cs"/>
          <w:rtl/>
        </w:rPr>
        <w:t xml:space="preserve"> والتي تشتمل على 463 منطقة عد تم تحديثها من خلال الخرائط الورقية</w:t>
      </w:r>
      <w:r w:rsidRPr="006E130F">
        <w:rPr>
          <w:rFonts w:ascii="Simplified Arabic" w:hAnsi="Simplified Arabic" w:cs="Simplified Arabic"/>
          <w:rtl/>
        </w:rPr>
        <w:t>، وقد استغرق تنفيذ هذه العملية 21 يوماً امتدت خلال الفتـرة من 15/07/2017 إلـى 07/08/2017</w:t>
      </w:r>
      <w:r>
        <w:rPr>
          <w:rFonts w:hint="cs"/>
          <w:rtl/>
        </w:rPr>
        <w:t>.</w:t>
      </w:r>
    </w:p>
    <w:p w:rsidR="009D19B1" w:rsidRDefault="009D19B1" w:rsidP="00975D20">
      <w:pPr>
        <w:jc w:val="both"/>
        <w:rPr>
          <w:rtl/>
        </w:rPr>
      </w:pPr>
    </w:p>
    <w:p w:rsidR="00804C92" w:rsidRPr="009C450F" w:rsidRDefault="007B557F" w:rsidP="009C450F">
      <w:pPr>
        <w:ind w:left="-1"/>
        <w:jc w:val="both"/>
        <w:rPr>
          <w:rFonts w:ascii="Simplified Arabic" w:hAnsi="Simplified Arabic" w:cs="Simplified Arabic"/>
          <w:b/>
          <w:bCs/>
          <w:rtl/>
        </w:rPr>
      </w:pPr>
      <w:r>
        <w:rPr>
          <w:rFonts w:ascii="Simplified Arabic" w:hAnsi="Simplified Arabic" w:cs="Simplified Arabic" w:hint="cs"/>
          <w:b/>
          <w:bCs/>
          <w:rtl/>
        </w:rPr>
        <w:t>4</w:t>
      </w:r>
      <w:r w:rsidR="00A36CD1" w:rsidRPr="009C450F">
        <w:rPr>
          <w:rFonts w:ascii="Simplified Arabic" w:hAnsi="Simplified Arabic" w:cs="Simplified Arabic" w:hint="cs"/>
          <w:b/>
          <w:bCs/>
          <w:rtl/>
        </w:rPr>
        <w:t>.</w:t>
      </w:r>
      <w:r w:rsidR="005063A6" w:rsidRPr="009C450F">
        <w:rPr>
          <w:rFonts w:ascii="Simplified Arabic" w:hAnsi="Simplified Arabic" w:cs="Simplified Arabic" w:hint="cs"/>
          <w:b/>
          <w:bCs/>
          <w:rtl/>
        </w:rPr>
        <w:t>6</w:t>
      </w:r>
      <w:r w:rsidR="00A36CD1" w:rsidRPr="009C450F">
        <w:rPr>
          <w:rFonts w:ascii="Simplified Arabic" w:hAnsi="Simplified Arabic" w:cs="Simplified Arabic" w:hint="cs"/>
          <w:b/>
          <w:bCs/>
          <w:rtl/>
        </w:rPr>
        <w:t>.3</w:t>
      </w:r>
      <w:r w:rsidR="001A270A" w:rsidRPr="009C450F">
        <w:rPr>
          <w:rFonts w:ascii="Simplified Arabic" w:hAnsi="Simplified Arabic" w:cs="Simplified Arabic" w:hint="cs"/>
          <w:b/>
          <w:bCs/>
          <w:rtl/>
        </w:rPr>
        <w:t xml:space="preserve"> </w:t>
      </w:r>
      <w:r w:rsidR="00F41F2C" w:rsidRPr="009C450F">
        <w:rPr>
          <w:rFonts w:ascii="Simplified Arabic" w:hAnsi="Simplified Arabic" w:cs="Simplified Arabic" w:hint="cs"/>
          <w:b/>
          <w:bCs/>
          <w:rtl/>
        </w:rPr>
        <w:t>حصر و</w:t>
      </w:r>
      <w:r w:rsidR="00F41F2C" w:rsidRPr="009C450F">
        <w:rPr>
          <w:rFonts w:ascii="Simplified Arabic" w:hAnsi="Simplified Arabic" w:cs="Simplified Arabic"/>
          <w:b/>
          <w:bCs/>
          <w:rtl/>
        </w:rPr>
        <w:t xml:space="preserve">ترقيم المباني والمساكن </w:t>
      </w:r>
      <w:r w:rsidR="00F41F2C" w:rsidRPr="009C450F">
        <w:rPr>
          <w:rFonts w:ascii="Simplified Arabic" w:hAnsi="Simplified Arabic" w:cs="Simplified Arabic" w:hint="cs"/>
          <w:b/>
          <w:bCs/>
          <w:rtl/>
        </w:rPr>
        <w:t>و</w:t>
      </w:r>
      <w:r w:rsidR="00F41F2C" w:rsidRPr="009C450F">
        <w:rPr>
          <w:rFonts w:ascii="Simplified Arabic" w:hAnsi="Simplified Arabic" w:cs="Simplified Arabic"/>
          <w:b/>
          <w:bCs/>
          <w:rtl/>
        </w:rPr>
        <w:t>المنشآت</w:t>
      </w:r>
    </w:p>
    <w:p w:rsidR="00F41F2C" w:rsidRDefault="00F41F2C" w:rsidP="009C1540">
      <w:pPr>
        <w:jc w:val="lowKashida"/>
        <w:rPr>
          <w:rFonts w:cs="Simplified Arabic"/>
          <w:rtl/>
        </w:rPr>
      </w:pPr>
      <w:r>
        <w:rPr>
          <w:rFonts w:cs="Simplified Arabic" w:hint="cs"/>
          <w:rtl/>
        </w:rPr>
        <w:t xml:space="preserve">تم حصر وترقيم </w:t>
      </w:r>
      <w:r w:rsidRPr="00435860">
        <w:rPr>
          <w:rFonts w:cs="Simplified Arabic"/>
          <w:rtl/>
        </w:rPr>
        <w:t xml:space="preserve">المباني والمساكن </w:t>
      </w:r>
      <w:r>
        <w:rPr>
          <w:rFonts w:cs="Simplified Arabic" w:hint="cs"/>
          <w:rtl/>
        </w:rPr>
        <w:t>و</w:t>
      </w:r>
      <w:r w:rsidRPr="00435860">
        <w:rPr>
          <w:rFonts w:cs="Simplified Arabic"/>
          <w:rtl/>
        </w:rPr>
        <w:t>المنشآت</w:t>
      </w:r>
      <w:r>
        <w:rPr>
          <w:rFonts w:cs="Simplified Arabic"/>
          <w:rtl/>
        </w:rPr>
        <w:t xml:space="preserve"> </w:t>
      </w:r>
      <w:r>
        <w:rPr>
          <w:rFonts w:cs="Simplified Arabic" w:hint="cs"/>
          <w:rtl/>
        </w:rPr>
        <w:t xml:space="preserve">من قبل </w:t>
      </w:r>
      <w:r>
        <w:rPr>
          <w:rFonts w:cs="Simplified Arabic"/>
          <w:rtl/>
        </w:rPr>
        <w:t>المراقب</w:t>
      </w:r>
      <w:r>
        <w:rPr>
          <w:rFonts w:cs="Simplified Arabic" w:hint="cs"/>
          <w:rtl/>
        </w:rPr>
        <w:t>ين</w:t>
      </w:r>
      <w:r>
        <w:rPr>
          <w:rFonts w:cs="Simplified Arabic"/>
          <w:rtl/>
        </w:rPr>
        <w:t xml:space="preserve"> </w:t>
      </w:r>
      <w:r w:rsidR="0008792A">
        <w:rPr>
          <w:rFonts w:cs="Simplified Arabic" w:hint="cs"/>
          <w:rtl/>
        </w:rPr>
        <w:t>خلال</w:t>
      </w:r>
      <w:r>
        <w:rPr>
          <w:rFonts w:cs="Simplified Arabic" w:hint="cs"/>
          <w:rtl/>
        </w:rPr>
        <w:t xml:space="preserve"> </w:t>
      </w:r>
      <w:r>
        <w:rPr>
          <w:rFonts w:cs="Simplified Arabic"/>
          <w:rtl/>
        </w:rPr>
        <w:t>الفت</w:t>
      </w:r>
      <w:r>
        <w:rPr>
          <w:rFonts w:cs="Simplified Arabic" w:hint="cs"/>
          <w:rtl/>
        </w:rPr>
        <w:t>ـ</w:t>
      </w:r>
      <w:r>
        <w:rPr>
          <w:rFonts w:cs="Simplified Arabic"/>
          <w:rtl/>
        </w:rPr>
        <w:t xml:space="preserve">رة </w:t>
      </w:r>
      <w:r w:rsidR="00FC6DAE">
        <w:rPr>
          <w:rFonts w:cs="Simplified Arabic" w:hint="cs"/>
          <w:rtl/>
        </w:rPr>
        <w:t>الممتدة</w:t>
      </w:r>
      <w:r w:rsidR="0008792A">
        <w:rPr>
          <w:rFonts w:cs="Simplified Arabic" w:hint="cs"/>
          <w:rtl/>
        </w:rPr>
        <w:t xml:space="preserve"> من</w:t>
      </w:r>
      <w:r w:rsidR="00FC6DAE">
        <w:rPr>
          <w:rFonts w:cs="Simplified Arabic" w:hint="cs"/>
          <w:rtl/>
        </w:rPr>
        <w:t xml:space="preserve"> </w:t>
      </w:r>
      <w:r>
        <w:rPr>
          <w:rFonts w:cs="Simplified Arabic" w:hint="cs"/>
          <w:rtl/>
        </w:rPr>
        <w:t>16</w:t>
      </w:r>
      <w:r>
        <w:rPr>
          <w:rFonts w:cs="Simplified Arabic"/>
          <w:rtl/>
        </w:rPr>
        <w:t>/</w:t>
      </w:r>
      <w:r>
        <w:rPr>
          <w:rFonts w:cs="Simplified Arabic" w:hint="cs"/>
          <w:rtl/>
        </w:rPr>
        <w:t>09</w:t>
      </w:r>
      <w:r>
        <w:rPr>
          <w:rFonts w:cs="Simplified Arabic"/>
          <w:rtl/>
        </w:rPr>
        <w:t>/2017 إل</w:t>
      </w:r>
      <w:r>
        <w:rPr>
          <w:rFonts w:cs="Simplified Arabic" w:hint="cs"/>
          <w:rtl/>
        </w:rPr>
        <w:t>ـ</w:t>
      </w:r>
      <w:r>
        <w:rPr>
          <w:rFonts w:cs="Simplified Arabic"/>
          <w:rtl/>
        </w:rPr>
        <w:t xml:space="preserve">ى </w:t>
      </w:r>
      <w:r>
        <w:rPr>
          <w:rFonts w:cs="Simplified Arabic" w:hint="cs"/>
          <w:rtl/>
        </w:rPr>
        <w:t>31</w:t>
      </w:r>
      <w:r>
        <w:rPr>
          <w:rFonts w:cs="Simplified Arabic"/>
          <w:rtl/>
        </w:rPr>
        <w:t>/</w:t>
      </w:r>
      <w:r>
        <w:rPr>
          <w:rFonts w:cs="Simplified Arabic" w:hint="cs"/>
          <w:rtl/>
        </w:rPr>
        <w:t>10</w:t>
      </w:r>
      <w:r>
        <w:rPr>
          <w:rFonts w:cs="Simplified Arabic"/>
          <w:rtl/>
        </w:rPr>
        <w:t>/2017</w:t>
      </w:r>
      <w:r>
        <w:rPr>
          <w:rFonts w:cs="Simplified Arabic" w:hint="cs"/>
          <w:rtl/>
        </w:rPr>
        <w:t xml:space="preserve">، </w:t>
      </w:r>
      <w:r w:rsidR="0008792A">
        <w:rPr>
          <w:rFonts w:cs="Simplified Arabic" w:hint="cs"/>
          <w:rtl/>
        </w:rPr>
        <w:t>تم</w:t>
      </w:r>
      <w:r w:rsidR="00FC6DAE">
        <w:rPr>
          <w:rFonts w:cs="Simplified Arabic" w:hint="cs"/>
          <w:rtl/>
        </w:rPr>
        <w:t xml:space="preserve"> خلال</w:t>
      </w:r>
      <w:r w:rsidR="0008792A">
        <w:rPr>
          <w:rFonts w:cs="Simplified Arabic" w:hint="cs"/>
          <w:rtl/>
        </w:rPr>
        <w:t>ها</w:t>
      </w:r>
      <w:r w:rsidR="00FC6DAE">
        <w:rPr>
          <w:rFonts w:cs="Simplified Arabic" w:hint="cs"/>
          <w:rtl/>
        </w:rPr>
        <w:t xml:space="preserve"> زيارة</w:t>
      </w:r>
      <w:r>
        <w:rPr>
          <w:rFonts w:cs="Simplified Arabic"/>
          <w:rtl/>
        </w:rPr>
        <w:t xml:space="preserve"> جميع المباني ووضع الأرقام التعداديـة علـى مداخل</w:t>
      </w:r>
      <w:r>
        <w:rPr>
          <w:rFonts w:cs="Simplified Arabic" w:hint="cs"/>
          <w:rtl/>
        </w:rPr>
        <w:t>ها</w:t>
      </w:r>
      <w:r w:rsidR="009C1540">
        <w:rPr>
          <w:rFonts w:cs="Simplified Arabic" w:hint="cs"/>
          <w:rtl/>
        </w:rPr>
        <w:t>،</w:t>
      </w:r>
      <w:r>
        <w:rPr>
          <w:rFonts w:cs="Simplified Arabic" w:hint="cs"/>
          <w:rtl/>
        </w:rPr>
        <w:t xml:space="preserve"> </w:t>
      </w:r>
      <w:r>
        <w:rPr>
          <w:rFonts w:cs="Simplified Arabic"/>
          <w:rtl/>
        </w:rPr>
        <w:t xml:space="preserve">وكذلك ترقيم الوحدات السكنية </w:t>
      </w:r>
      <w:r w:rsidR="009C1540">
        <w:rPr>
          <w:rFonts w:cs="Simplified Arabic" w:hint="cs"/>
          <w:rtl/>
        </w:rPr>
        <w:t>داخل</w:t>
      </w:r>
      <w:r>
        <w:rPr>
          <w:rFonts w:cs="Simplified Arabic"/>
          <w:rtl/>
        </w:rPr>
        <w:t xml:space="preserve"> </w:t>
      </w:r>
      <w:r w:rsidR="00174BDF">
        <w:rPr>
          <w:rFonts w:cs="Simplified Arabic" w:hint="cs"/>
          <w:rtl/>
        </w:rPr>
        <w:t>ال</w:t>
      </w:r>
      <w:r>
        <w:rPr>
          <w:rFonts w:cs="Simplified Arabic"/>
          <w:rtl/>
        </w:rPr>
        <w:t>مبنى</w:t>
      </w:r>
      <w:r w:rsidR="009C1540">
        <w:rPr>
          <w:rFonts w:cs="Simplified Arabic" w:hint="cs"/>
          <w:rtl/>
        </w:rPr>
        <w:t>،</w:t>
      </w:r>
      <w:r>
        <w:rPr>
          <w:rFonts w:cs="Simplified Arabic"/>
          <w:rtl/>
        </w:rPr>
        <w:t xml:space="preserve"> </w:t>
      </w:r>
      <w:r>
        <w:rPr>
          <w:rFonts w:cs="Simplified Arabic" w:hint="cs"/>
          <w:rtl/>
        </w:rPr>
        <w:t>و</w:t>
      </w:r>
      <w:r>
        <w:rPr>
          <w:rFonts w:cs="Simplified Arabic"/>
          <w:rtl/>
        </w:rPr>
        <w:t>جمع البيانات الرئيسية</w:t>
      </w:r>
      <w:r w:rsidR="001535B1">
        <w:rPr>
          <w:rFonts w:cs="Simplified Arabic" w:hint="cs"/>
          <w:rtl/>
        </w:rPr>
        <w:t xml:space="preserve"> بما يشمل </w:t>
      </w:r>
      <w:r w:rsidR="009C1540">
        <w:rPr>
          <w:rFonts w:cs="Simplified Arabic" w:hint="cs"/>
          <w:rtl/>
        </w:rPr>
        <w:t xml:space="preserve">خصائص </w:t>
      </w:r>
      <w:r>
        <w:rPr>
          <w:rFonts w:cs="Simplified Arabic" w:hint="cs"/>
          <w:rtl/>
        </w:rPr>
        <w:t xml:space="preserve">تلك </w:t>
      </w:r>
      <w:r>
        <w:rPr>
          <w:rFonts w:cs="Simplified Arabic"/>
          <w:rtl/>
        </w:rPr>
        <w:t>المباني والوحدات السكنية</w:t>
      </w:r>
      <w:r w:rsidR="0008792A">
        <w:rPr>
          <w:rFonts w:cs="Simplified Arabic" w:hint="cs"/>
          <w:rtl/>
        </w:rPr>
        <w:t>،</w:t>
      </w:r>
      <w:r>
        <w:rPr>
          <w:rFonts w:cs="Simplified Arabic" w:hint="cs"/>
          <w:rtl/>
        </w:rPr>
        <w:t xml:space="preserve"> واستخدامها ومعرفة عدد الاسر </w:t>
      </w:r>
      <w:r w:rsidR="00972464">
        <w:rPr>
          <w:rFonts w:cs="Simplified Arabic" w:hint="cs"/>
          <w:rtl/>
        </w:rPr>
        <w:t>والأفراد</w:t>
      </w:r>
      <w:r>
        <w:rPr>
          <w:rFonts w:cs="Simplified Arabic" w:hint="cs"/>
          <w:rtl/>
        </w:rPr>
        <w:t xml:space="preserve"> الاجمالي لكل أسرة، تم </w:t>
      </w:r>
      <w:r w:rsidR="009C1540">
        <w:rPr>
          <w:rFonts w:cs="Simplified Arabic" w:hint="cs"/>
          <w:rtl/>
        </w:rPr>
        <w:t xml:space="preserve">أيضا في هذه المرحلة </w:t>
      </w:r>
      <w:r>
        <w:rPr>
          <w:rFonts w:cs="Simplified Arabic" w:hint="cs"/>
          <w:rtl/>
        </w:rPr>
        <w:t>ترقيم وحصر كافة المنشآت في فلسطين</w:t>
      </w:r>
      <w:r w:rsidR="0008792A">
        <w:rPr>
          <w:rFonts w:cs="Simplified Arabic" w:hint="cs"/>
          <w:rtl/>
        </w:rPr>
        <w:t>،</w:t>
      </w:r>
      <w:r>
        <w:rPr>
          <w:rFonts w:cs="Simplified Arabic" w:hint="cs"/>
          <w:rtl/>
        </w:rPr>
        <w:t xml:space="preserve"> واستيفاء كافة بيانات</w:t>
      </w:r>
      <w:r w:rsidR="009C1540">
        <w:rPr>
          <w:rFonts w:cs="Simplified Arabic" w:hint="cs"/>
          <w:rtl/>
        </w:rPr>
        <w:t>ها</w:t>
      </w:r>
      <w:r>
        <w:rPr>
          <w:rFonts w:cs="Simplified Arabic" w:hint="cs"/>
          <w:rtl/>
        </w:rPr>
        <w:t xml:space="preserve"> </w:t>
      </w:r>
      <w:r w:rsidR="004A79AC">
        <w:rPr>
          <w:rFonts w:cs="Simplified Arabic" w:hint="cs"/>
          <w:rtl/>
        </w:rPr>
        <w:t>من خلال المقابلة المباشرة مع المبحوثين</w:t>
      </w:r>
      <w:r w:rsidR="00FC6DAE">
        <w:rPr>
          <w:rFonts w:cs="Simplified Arabic" w:hint="cs"/>
          <w:rtl/>
        </w:rPr>
        <w:t>،</w:t>
      </w:r>
      <w:r>
        <w:rPr>
          <w:rFonts w:cs="Simplified Arabic" w:hint="cs"/>
          <w:rtl/>
        </w:rPr>
        <w:t xml:space="preserve"> وذلك باستخدام الأجهزة اللوحية المحمل عليها التطبيق الالكتروني الخاص بمرحلة الحصر المصمم لهذا الغرض والذي يسمح للمراقب بترقيم المباني والوحدات السكنية والمنشآت وجمع بيانات حول خصائصها </w:t>
      </w:r>
      <w:r w:rsidR="0008792A">
        <w:rPr>
          <w:rFonts w:cs="Simplified Arabic" w:hint="cs"/>
          <w:rtl/>
        </w:rPr>
        <w:t>وإضافة</w:t>
      </w:r>
      <w:r>
        <w:rPr>
          <w:rFonts w:cs="Simplified Arabic" w:hint="cs"/>
          <w:rtl/>
        </w:rPr>
        <w:t xml:space="preserve"> </w:t>
      </w:r>
      <w:r w:rsidR="0008792A">
        <w:rPr>
          <w:rFonts w:cs="Simplified Arabic" w:hint="cs"/>
          <w:rtl/>
        </w:rPr>
        <w:t>أ</w:t>
      </w:r>
      <w:r>
        <w:rPr>
          <w:rFonts w:cs="Simplified Arabic" w:hint="cs"/>
          <w:rtl/>
        </w:rPr>
        <w:t>و حذف مباني ان لزم</w:t>
      </w:r>
      <w:r w:rsidR="00D70613">
        <w:rPr>
          <w:rFonts w:cs="Simplified Arabic" w:hint="cs"/>
          <w:rtl/>
        </w:rPr>
        <w:t xml:space="preserve"> الأمر</w:t>
      </w:r>
      <w:r>
        <w:rPr>
          <w:rFonts w:cs="Simplified Arabic" w:hint="cs"/>
          <w:rtl/>
        </w:rPr>
        <w:t xml:space="preserve">، وقد تم اسناد 5 مناطق عد لكل مراقب. </w:t>
      </w:r>
      <w:r w:rsidR="00757C53">
        <w:rPr>
          <w:rFonts w:cs="Simplified Arabic" w:hint="cs"/>
          <w:rtl/>
        </w:rPr>
        <w:t xml:space="preserve"> </w:t>
      </w:r>
      <w:r w:rsidR="0008792A">
        <w:rPr>
          <w:rFonts w:cs="Simplified Arabic" w:hint="cs"/>
          <w:rtl/>
        </w:rPr>
        <w:t>تم الأخذ</w:t>
      </w:r>
      <w:r>
        <w:rPr>
          <w:rFonts w:cs="Simplified Arabic" w:hint="cs"/>
          <w:rtl/>
        </w:rPr>
        <w:t xml:space="preserve"> بالاعتبار </w:t>
      </w:r>
      <w:r w:rsidR="0008792A">
        <w:rPr>
          <w:rFonts w:cs="Simplified Arabic" w:hint="cs"/>
          <w:rtl/>
        </w:rPr>
        <w:t>أ</w:t>
      </w:r>
      <w:r>
        <w:rPr>
          <w:rFonts w:cs="Simplified Arabic" w:hint="cs"/>
          <w:rtl/>
        </w:rPr>
        <w:t>ن تكون الارقام التي كتبت على مداخل المباني والوحدات السكنية والمنشآت على الواقع متطابقة مع ما هو موجود على التطبيق والخ</w:t>
      </w:r>
      <w:r w:rsidR="00E16C35">
        <w:rPr>
          <w:rFonts w:cs="Simplified Arabic" w:hint="cs"/>
          <w:rtl/>
        </w:rPr>
        <w:t>ريطة</w:t>
      </w:r>
      <w:r>
        <w:rPr>
          <w:rFonts w:cs="Simplified Arabic" w:hint="cs"/>
          <w:rtl/>
        </w:rPr>
        <w:t xml:space="preserve"> الالكترونية.</w:t>
      </w:r>
    </w:p>
    <w:p w:rsidR="00C75018" w:rsidRPr="009C450F" w:rsidRDefault="00C75018" w:rsidP="00FC6DAE">
      <w:pPr>
        <w:jc w:val="lowKashida"/>
        <w:rPr>
          <w:rFonts w:cs="Simplified Arabic"/>
          <w:sz w:val="18"/>
          <w:szCs w:val="18"/>
          <w:rtl/>
        </w:rPr>
      </w:pPr>
    </w:p>
    <w:p w:rsidR="00C75018" w:rsidRPr="00E73354" w:rsidRDefault="00C75018" w:rsidP="007E112D">
      <w:pPr>
        <w:jc w:val="lowKashida"/>
        <w:rPr>
          <w:rFonts w:cs="Simplified Arabic"/>
          <w:rtl/>
        </w:rPr>
      </w:pPr>
      <w:r>
        <w:rPr>
          <w:rFonts w:cs="Simplified Arabic" w:hint="cs"/>
          <w:rtl/>
        </w:rPr>
        <w:t>كان ا</w:t>
      </w:r>
      <w:r>
        <w:rPr>
          <w:rFonts w:cs="Simplified Arabic"/>
          <w:rtl/>
        </w:rPr>
        <w:t>لهدف الرئيس من هذه العملية هو توفير مجموعة من البيانات الهامة عن أعداد المباني</w:t>
      </w:r>
      <w:r>
        <w:rPr>
          <w:rFonts w:cs="Simplified Arabic" w:hint="cs"/>
          <w:rtl/>
        </w:rPr>
        <w:t xml:space="preserve"> </w:t>
      </w:r>
      <w:r w:rsidR="001535B1">
        <w:rPr>
          <w:rFonts w:cs="Simplified Arabic" w:hint="cs"/>
          <w:rtl/>
        </w:rPr>
        <w:t xml:space="preserve">والمساكن </w:t>
      </w:r>
      <w:r>
        <w:rPr>
          <w:rFonts w:cs="Simplified Arabic"/>
          <w:rtl/>
        </w:rPr>
        <w:t xml:space="preserve">وخصائصها للاستفادة منها في رسم السياسات </w:t>
      </w:r>
      <w:r>
        <w:rPr>
          <w:rFonts w:cs="Simplified Arabic" w:hint="cs"/>
          <w:rtl/>
        </w:rPr>
        <w:t>ب</w:t>
      </w:r>
      <w:r>
        <w:rPr>
          <w:rFonts w:cs="Simplified Arabic"/>
          <w:rtl/>
        </w:rPr>
        <w:t>مجال الإسكان،</w:t>
      </w:r>
      <w:r w:rsidR="009C1540">
        <w:rPr>
          <w:rFonts w:cs="Simplified Arabic" w:hint="cs"/>
          <w:rtl/>
        </w:rPr>
        <w:t xml:space="preserve"> و</w:t>
      </w:r>
      <w:r>
        <w:rPr>
          <w:rFonts w:cs="Simplified Arabic" w:hint="cs"/>
          <w:rtl/>
        </w:rPr>
        <w:t>هدف حصر المنشآت ا</w:t>
      </w:r>
      <w:r w:rsidR="0008792A">
        <w:rPr>
          <w:rFonts w:cs="Simplified Arabic" w:hint="cs"/>
          <w:rtl/>
        </w:rPr>
        <w:t>لى توفير بيانات تعكس واقع وهيكل</w:t>
      </w:r>
      <w:r w:rsidR="001551E7">
        <w:rPr>
          <w:rFonts w:cs="Simplified Arabic" w:hint="cs"/>
          <w:rtl/>
        </w:rPr>
        <w:t>ية</w:t>
      </w:r>
      <w:r>
        <w:rPr>
          <w:rFonts w:cs="Simplified Arabic" w:hint="cs"/>
          <w:rtl/>
        </w:rPr>
        <w:t xml:space="preserve"> الاقتصاد الفلسطيني،</w:t>
      </w:r>
      <w:r>
        <w:rPr>
          <w:rFonts w:cs="Simplified Arabic"/>
          <w:rtl/>
        </w:rPr>
        <w:t xml:space="preserve"> كما هدف</w:t>
      </w:r>
      <w:r w:rsidR="0008792A">
        <w:rPr>
          <w:rFonts w:cs="Simplified Arabic" w:hint="cs"/>
          <w:rtl/>
        </w:rPr>
        <w:t>ت</w:t>
      </w:r>
      <w:r>
        <w:rPr>
          <w:rFonts w:cs="Simplified Arabic"/>
          <w:rtl/>
        </w:rPr>
        <w:t xml:space="preserve"> هذه العملية إلى تسهيل عمل العدادين عند تنفيذ مرحلة عد السكان.</w:t>
      </w:r>
      <w:r>
        <w:rPr>
          <w:rFonts w:cs="Simplified Arabic" w:hint="cs"/>
          <w:rtl/>
        </w:rPr>
        <w:t xml:space="preserve">  </w:t>
      </w:r>
      <w:r>
        <w:rPr>
          <w:rFonts w:cs="Simplified Arabic"/>
          <w:rtl/>
        </w:rPr>
        <w:t xml:space="preserve">وقد </w:t>
      </w:r>
      <w:r>
        <w:rPr>
          <w:rFonts w:cs="Simplified Arabic" w:hint="cs"/>
          <w:rtl/>
        </w:rPr>
        <w:t>سلم</w:t>
      </w:r>
      <w:r>
        <w:rPr>
          <w:rFonts w:cs="Simplified Arabic"/>
          <w:rtl/>
        </w:rPr>
        <w:t xml:space="preserve"> المراقبون أثناء هذه </w:t>
      </w:r>
      <w:r w:rsidR="0008792A">
        <w:rPr>
          <w:rFonts w:cs="Simplified Arabic" w:hint="cs"/>
          <w:rtl/>
        </w:rPr>
        <w:t>المرحلة</w:t>
      </w:r>
      <w:r>
        <w:rPr>
          <w:rFonts w:cs="Simplified Arabic"/>
          <w:rtl/>
        </w:rPr>
        <w:t xml:space="preserve"> كل أسرة استبياناً تذكيرياً</w:t>
      </w:r>
      <w:r w:rsidR="0008792A">
        <w:rPr>
          <w:rFonts w:cs="Simplified Arabic" w:hint="cs"/>
          <w:rtl/>
        </w:rPr>
        <w:t xml:space="preserve"> بهدف استيفائه</w:t>
      </w:r>
      <w:r>
        <w:rPr>
          <w:rFonts w:cs="Simplified Arabic"/>
          <w:rtl/>
        </w:rPr>
        <w:t xml:space="preserve"> صباح يوم</w:t>
      </w:r>
      <w:r>
        <w:rPr>
          <w:rFonts w:cs="Simplified Arabic" w:hint="cs"/>
          <w:rtl/>
        </w:rPr>
        <w:t xml:space="preserve"> 01</w:t>
      </w:r>
      <w:r>
        <w:rPr>
          <w:rFonts w:cs="Simplified Arabic"/>
          <w:rtl/>
        </w:rPr>
        <w:t xml:space="preserve">/12/2017 </w:t>
      </w:r>
      <w:r w:rsidR="00E16C35">
        <w:rPr>
          <w:rFonts w:cs="Simplified Arabic" w:hint="cs"/>
          <w:rtl/>
        </w:rPr>
        <w:t xml:space="preserve"> وذلك </w:t>
      </w:r>
      <w:r>
        <w:rPr>
          <w:rFonts w:cs="Simplified Arabic"/>
          <w:rtl/>
        </w:rPr>
        <w:t xml:space="preserve">عن الأشخـاص الذي قضوا ليلة الإسناد </w:t>
      </w:r>
      <w:r>
        <w:rPr>
          <w:rFonts w:cs="Simplified Arabic" w:hint="cs"/>
          <w:rtl/>
        </w:rPr>
        <w:t xml:space="preserve">الزمني للتعداد </w:t>
      </w:r>
      <w:r>
        <w:rPr>
          <w:rFonts w:cs="Simplified Arabic"/>
          <w:rtl/>
        </w:rPr>
        <w:t xml:space="preserve">وهي </w:t>
      </w:r>
      <w:r>
        <w:rPr>
          <w:rFonts w:cs="Simplified Arabic" w:hint="cs"/>
          <w:rtl/>
        </w:rPr>
        <w:t>30/11</w:t>
      </w:r>
      <w:r>
        <w:rPr>
          <w:rFonts w:cs="Simplified Arabic"/>
          <w:rtl/>
        </w:rPr>
        <w:t>–</w:t>
      </w:r>
      <w:r>
        <w:rPr>
          <w:rFonts w:cs="Simplified Arabic" w:hint="cs"/>
          <w:rtl/>
        </w:rPr>
        <w:t>01/12/2017</w:t>
      </w:r>
      <w:r>
        <w:rPr>
          <w:rFonts w:cs="Simplified Arabic"/>
          <w:rtl/>
        </w:rPr>
        <w:t xml:space="preserve"> في المسكن وتقديمه للعداد</w:t>
      </w:r>
      <w:r>
        <w:rPr>
          <w:rFonts w:cs="Simplified Arabic" w:hint="cs"/>
          <w:rtl/>
        </w:rPr>
        <w:t xml:space="preserve"> أثناء مرحلة العد</w:t>
      </w:r>
      <w:r w:rsidR="0008792A">
        <w:rPr>
          <w:rFonts w:cs="Simplified Arabic" w:hint="cs"/>
          <w:rtl/>
        </w:rPr>
        <w:t>؛</w:t>
      </w:r>
      <w:r>
        <w:rPr>
          <w:rFonts w:cs="Simplified Arabic"/>
          <w:rtl/>
        </w:rPr>
        <w:t xml:space="preserve"> للمساعدة في عملية عد السكان </w:t>
      </w:r>
      <w:r>
        <w:rPr>
          <w:rFonts w:cs="Simplified Arabic" w:hint="cs"/>
          <w:rtl/>
        </w:rPr>
        <w:t>و</w:t>
      </w:r>
      <w:r>
        <w:rPr>
          <w:rFonts w:cs="Simplified Arabic"/>
          <w:rtl/>
        </w:rPr>
        <w:t xml:space="preserve">لضمان الدقة </w:t>
      </w:r>
      <w:r w:rsidRPr="00E73354">
        <w:rPr>
          <w:rFonts w:cs="Simplified Arabic"/>
          <w:rtl/>
        </w:rPr>
        <w:t>والشمول</w:t>
      </w:r>
      <w:r w:rsidRPr="00E73354">
        <w:rPr>
          <w:rFonts w:cs="Simplified Arabic" w:hint="cs"/>
          <w:rtl/>
        </w:rPr>
        <w:t xml:space="preserve">، وكذلك تم في هذه المرحلة تسليم ادارة كل فندق استمارة خاصة لاستيفائها عن نزلاء الفندق في ليلة العد </w:t>
      </w:r>
      <w:r w:rsidR="0008792A" w:rsidRPr="00E73354">
        <w:rPr>
          <w:rFonts w:cs="Simplified Arabic" w:hint="cs"/>
          <w:rtl/>
        </w:rPr>
        <w:t>و</w:t>
      </w:r>
      <w:r w:rsidR="0008792A">
        <w:rPr>
          <w:rFonts w:cs="Simplified Arabic" w:hint="cs"/>
          <w:rtl/>
        </w:rPr>
        <w:t xml:space="preserve">إعادة </w:t>
      </w:r>
      <w:r w:rsidRPr="00E73354">
        <w:rPr>
          <w:rFonts w:cs="Simplified Arabic" w:hint="cs"/>
          <w:rtl/>
        </w:rPr>
        <w:t>تسليمها للعداد في مرحلة العد.</w:t>
      </w:r>
      <w:r w:rsidR="00E73354" w:rsidRPr="00E73354">
        <w:rPr>
          <w:rFonts w:cs="Simplified Arabic" w:hint="cs"/>
          <w:rtl/>
        </w:rPr>
        <w:t xml:space="preserve">  تم </w:t>
      </w:r>
      <w:r w:rsidR="00E73354" w:rsidRPr="00E73354">
        <w:rPr>
          <w:rFonts w:cs="Simplified Arabic"/>
          <w:rtl/>
        </w:rPr>
        <w:t xml:space="preserve"> تنفيذ إعادة المقابلة من قبل المشرفين في جميع المحافظات</w:t>
      </w:r>
      <w:r w:rsidR="00874693">
        <w:rPr>
          <w:rFonts w:cs="Simplified Arabic" w:hint="cs"/>
          <w:rtl/>
        </w:rPr>
        <w:t xml:space="preserve"> على عينة من المباني</w:t>
      </w:r>
      <w:r w:rsidR="00E73354" w:rsidRPr="00E73354">
        <w:rPr>
          <w:rFonts w:cs="Simplified Arabic"/>
          <w:rtl/>
        </w:rPr>
        <w:t xml:space="preserve"> </w:t>
      </w:r>
      <w:r w:rsidR="00874693">
        <w:rPr>
          <w:rFonts w:cs="Simplified Arabic" w:hint="cs"/>
          <w:rtl/>
        </w:rPr>
        <w:t>و</w:t>
      </w:r>
      <w:r w:rsidR="007E112D">
        <w:rPr>
          <w:rFonts w:cs="Simplified Arabic" w:hint="cs"/>
          <w:rtl/>
        </w:rPr>
        <w:t xml:space="preserve">بنسبة 3% من </w:t>
      </w:r>
      <w:r w:rsidR="00874693">
        <w:rPr>
          <w:rFonts w:cs="Simplified Arabic" w:hint="cs"/>
          <w:rtl/>
        </w:rPr>
        <w:t xml:space="preserve">عدد </w:t>
      </w:r>
      <w:r w:rsidR="007E112D">
        <w:rPr>
          <w:rFonts w:cs="Simplified Arabic" w:hint="cs"/>
          <w:rtl/>
        </w:rPr>
        <w:t>المباني من كل منطقة عد</w:t>
      </w:r>
      <w:r w:rsidR="00874693">
        <w:rPr>
          <w:rFonts w:cs="Simplified Arabic" w:hint="cs"/>
          <w:rtl/>
        </w:rPr>
        <w:t xml:space="preserve"> حيث تم اعادة جمع بيانات المباني والوحدات السكنية والمنشآت بهدف فحص دقة البيانات</w:t>
      </w:r>
      <w:r w:rsidR="00E73354" w:rsidRPr="00E73354">
        <w:rPr>
          <w:rFonts w:cs="Simplified Arabic"/>
          <w:rtl/>
        </w:rPr>
        <w:t>.</w:t>
      </w:r>
    </w:p>
    <w:p w:rsidR="001551E7" w:rsidRDefault="001551E7" w:rsidP="00F41F2C">
      <w:pPr>
        <w:jc w:val="lowKashida"/>
        <w:rPr>
          <w:rFonts w:cs="Simplified Arabic"/>
          <w:rtl/>
        </w:rPr>
      </w:pPr>
    </w:p>
    <w:p w:rsidR="00874693" w:rsidRDefault="00874693" w:rsidP="00F41F2C">
      <w:pPr>
        <w:jc w:val="lowKashida"/>
        <w:rPr>
          <w:rFonts w:cs="Simplified Arabic"/>
          <w:rtl/>
        </w:rPr>
      </w:pPr>
    </w:p>
    <w:p w:rsidR="00874693" w:rsidRDefault="00874693" w:rsidP="00F41F2C">
      <w:pPr>
        <w:jc w:val="lowKashida"/>
        <w:rPr>
          <w:rFonts w:cs="Simplified Arabic"/>
          <w:rtl/>
        </w:rPr>
      </w:pPr>
    </w:p>
    <w:p w:rsidR="00F16491" w:rsidRPr="009C450F" w:rsidRDefault="005063A6" w:rsidP="009C450F">
      <w:pPr>
        <w:ind w:left="-1"/>
        <w:jc w:val="both"/>
        <w:rPr>
          <w:rFonts w:ascii="Simplified Arabic" w:hAnsi="Simplified Arabic" w:cs="Simplified Arabic"/>
          <w:b/>
          <w:bCs/>
          <w:rtl/>
        </w:rPr>
      </w:pPr>
      <w:r w:rsidRPr="009C450F">
        <w:rPr>
          <w:rFonts w:ascii="Simplified Arabic" w:hAnsi="Simplified Arabic" w:cs="Simplified Arabic" w:hint="cs"/>
          <w:b/>
          <w:bCs/>
          <w:rtl/>
        </w:rPr>
        <w:lastRenderedPageBreak/>
        <w:t>7</w:t>
      </w:r>
      <w:r w:rsidR="00F16491" w:rsidRPr="009C450F">
        <w:rPr>
          <w:rFonts w:ascii="Simplified Arabic" w:hAnsi="Simplified Arabic" w:cs="Simplified Arabic" w:hint="cs"/>
          <w:b/>
          <w:bCs/>
          <w:rtl/>
        </w:rPr>
        <w:t>.3</w:t>
      </w:r>
      <w:r w:rsidR="00F16491" w:rsidRPr="009C450F">
        <w:rPr>
          <w:rFonts w:ascii="Simplified Arabic" w:hAnsi="Simplified Arabic" w:cs="Simplified Arabic"/>
          <w:b/>
          <w:bCs/>
          <w:rtl/>
        </w:rPr>
        <w:t xml:space="preserve"> معالجة </w:t>
      </w:r>
      <w:r w:rsidR="00F16491" w:rsidRPr="009C450F">
        <w:rPr>
          <w:rFonts w:ascii="Simplified Arabic" w:hAnsi="Simplified Arabic" w:cs="Simplified Arabic" w:hint="cs"/>
          <w:b/>
          <w:bCs/>
          <w:rtl/>
        </w:rPr>
        <w:t>ال</w:t>
      </w:r>
      <w:r w:rsidR="00F16491" w:rsidRPr="009C450F">
        <w:rPr>
          <w:rFonts w:ascii="Simplified Arabic" w:hAnsi="Simplified Arabic" w:cs="Simplified Arabic"/>
          <w:b/>
          <w:bCs/>
          <w:rtl/>
        </w:rPr>
        <w:t>بيانات</w:t>
      </w:r>
    </w:p>
    <w:p w:rsidR="00F16491" w:rsidRPr="00FD6400" w:rsidRDefault="00F16491" w:rsidP="00874693">
      <w:pPr>
        <w:pStyle w:val="Header"/>
        <w:tabs>
          <w:tab w:val="clear" w:pos="4153"/>
          <w:tab w:val="clear" w:pos="8306"/>
        </w:tabs>
        <w:jc w:val="both"/>
        <w:rPr>
          <w:rFonts w:cs="Simplified Arabic"/>
          <w:sz w:val="24"/>
          <w:szCs w:val="24"/>
          <w:rtl/>
        </w:rPr>
      </w:pPr>
      <w:r w:rsidRPr="00FD6400">
        <w:rPr>
          <w:rFonts w:cs="Simplified Arabic" w:hint="cs"/>
          <w:sz w:val="24"/>
          <w:szCs w:val="24"/>
          <w:rtl/>
        </w:rPr>
        <w:t xml:space="preserve">اقتصرت عملية معالجة البيانات ما بعد عملية الحصر على اجراء فحص وتنظيف نهائي لقواعد بيانات التعداد، مع عملية توثيق للفحوص في كافة مواضيع أسئلة </w:t>
      </w:r>
      <w:r w:rsidR="00874693">
        <w:rPr>
          <w:rFonts w:cs="Simplified Arabic" w:hint="cs"/>
          <w:sz w:val="24"/>
          <w:szCs w:val="24"/>
          <w:rtl/>
        </w:rPr>
        <w:t>التعداد العام 2017</w:t>
      </w:r>
      <w:r w:rsidRPr="00FD6400">
        <w:rPr>
          <w:rFonts w:cs="Simplified Arabic" w:hint="cs"/>
          <w:sz w:val="24"/>
          <w:szCs w:val="24"/>
          <w:rtl/>
        </w:rPr>
        <w:t>.</w:t>
      </w:r>
      <w:r>
        <w:rPr>
          <w:rFonts w:cs="Simplified Arabic" w:hint="cs"/>
          <w:sz w:val="24"/>
          <w:szCs w:val="24"/>
          <w:rtl/>
        </w:rPr>
        <w:t xml:space="preserve">  </w:t>
      </w:r>
      <w:r w:rsidRPr="00FD6400">
        <w:rPr>
          <w:rFonts w:cs="Simplified Arabic" w:hint="cs"/>
          <w:sz w:val="24"/>
          <w:szCs w:val="24"/>
          <w:rtl/>
        </w:rPr>
        <w:t>تم</w:t>
      </w:r>
      <w:r w:rsidRPr="00FD6400">
        <w:rPr>
          <w:rFonts w:cs="Simplified Arabic"/>
          <w:sz w:val="24"/>
          <w:szCs w:val="24"/>
          <w:rtl/>
        </w:rPr>
        <w:t xml:space="preserve"> العمل على تدقيق و</w:t>
      </w:r>
      <w:r w:rsidRPr="00FD6400">
        <w:rPr>
          <w:rFonts w:cs="Simplified Arabic" w:hint="cs"/>
          <w:sz w:val="24"/>
          <w:szCs w:val="24"/>
          <w:rtl/>
        </w:rPr>
        <w:t>تنظيف</w:t>
      </w:r>
      <w:r w:rsidRPr="00FD6400">
        <w:rPr>
          <w:rFonts w:cs="Simplified Arabic"/>
          <w:sz w:val="24"/>
          <w:szCs w:val="24"/>
          <w:rtl/>
        </w:rPr>
        <w:t xml:space="preserve"> البيانات على النحو </w:t>
      </w:r>
      <w:r w:rsidRPr="00FD6400">
        <w:rPr>
          <w:rFonts w:cs="Simplified Arabic" w:hint="cs"/>
          <w:sz w:val="24"/>
          <w:szCs w:val="24"/>
          <w:rtl/>
        </w:rPr>
        <w:t>الآتي</w:t>
      </w:r>
      <w:r w:rsidRPr="00FD6400">
        <w:rPr>
          <w:rFonts w:cs="Simplified Arabic"/>
          <w:sz w:val="24"/>
          <w:szCs w:val="24"/>
          <w:rtl/>
        </w:rPr>
        <w:t>:</w:t>
      </w:r>
    </w:p>
    <w:p w:rsidR="00F16491" w:rsidRDefault="00F16491" w:rsidP="00F16491">
      <w:pPr>
        <w:pStyle w:val="Header"/>
        <w:numPr>
          <w:ilvl w:val="0"/>
          <w:numId w:val="3"/>
        </w:numPr>
        <w:tabs>
          <w:tab w:val="clear" w:pos="1080"/>
          <w:tab w:val="clear" w:pos="4153"/>
          <w:tab w:val="clear" w:pos="8306"/>
        </w:tabs>
        <w:ind w:left="611" w:right="0" w:hanging="187"/>
        <w:jc w:val="lowKashida"/>
        <w:rPr>
          <w:rFonts w:cs="Simplified Arabic"/>
          <w:sz w:val="24"/>
          <w:szCs w:val="24"/>
          <w:rtl/>
        </w:rPr>
      </w:pPr>
      <w:r>
        <w:rPr>
          <w:rFonts w:cs="Simplified Arabic"/>
          <w:sz w:val="24"/>
          <w:szCs w:val="24"/>
          <w:rtl/>
        </w:rPr>
        <w:t>تدقيق الانتقالات والقيم المسموح بها.</w:t>
      </w:r>
    </w:p>
    <w:p w:rsidR="00F16491" w:rsidRDefault="00F16491" w:rsidP="00F16491">
      <w:pPr>
        <w:pStyle w:val="Header"/>
        <w:numPr>
          <w:ilvl w:val="0"/>
          <w:numId w:val="3"/>
        </w:numPr>
        <w:tabs>
          <w:tab w:val="clear" w:pos="1080"/>
          <w:tab w:val="clear" w:pos="4153"/>
          <w:tab w:val="clear" w:pos="8306"/>
        </w:tabs>
        <w:ind w:left="611" w:right="0" w:hanging="187"/>
        <w:jc w:val="lowKashida"/>
        <w:rPr>
          <w:rFonts w:cs="Simplified Arabic"/>
          <w:sz w:val="24"/>
          <w:szCs w:val="24"/>
          <w:rtl/>
        </w:rPr>
      </w:pPr>
      <w:r>
        <w:rPr>
          <w:rFonts w:cs="Simplified Arabic"/>
          <w:sz w:val="24"/>
          <w:szCs w:val="24"/>
          <w:rtl/>
        </w:rPr>
        <w:t xml:space="preserve">تدقيق التطابق والاتساق بين أسئلة </w:t>
      </w:r>
      <w:r>
        <w:rPr>
          <w:rFonts w:cs="Simplified Arabic" w:hint="cs"/>
          <w:sz w:val="24"/>
          <w:szCs w:val="24"/>
          <w:rtl/>
        </w:rPr>
        <w:t xml:space="preserve">الاستمارة </w:t>
      </w:r>
      <w:r>
        <w:rPr>
          <w:rFonts w:cs="Simplified Arabic"/>
          <w:sz w:val="24"/>
          <w:szCs w:val="24"/>
          <w:rtl/>
        </w:rPr>
        <w:t>المختلفة</w:t>
      </w:r>
      <w:r>
        <w:rPr>
          <w:rFonts w:cs="Simplified Arabic" w:hint="cs"/>
          <w:sz w:val="24"/>
          <w:szCs w:val="24"/>
          <w:rtl/>
        </w:rPr>
        <w:t>،</w:t>
      </w:r>
      <w:r>
        <w:rPr>
          <w:rFonts w:cs="Simplified Arabic"/>
          <w:sz w:val="24"/>
          <w:szCs w:val="24"/>
          <w:rtl/>
        </w:rPr>
        <w:t xml:space="preserve"> وذلك بناء</w:t>
      </w:r>
      <w:r>
        <w:rPr>
          <w:rFonts w:cs="Simplified Arabic" w:hint="cs"/>
          <w:sz w:val="24"/>
          <w:szCs w:val="24"/>
          <w:rtl/>
        </w:rPr>
        <w:t>ً</w:t>
      </w:r>
      <w:r>
        <w:rPr>
          <w:rFonts w:cs="Simplified Arabic"/>
          <w:sz w:val="24"/>
          <w:szCs w:val="24"/>
          <w:rtl/>
        </w:rPr>
        <w:t xml:space="preserve"> على علاقات منطقية.</w:t>
      </w:r>
    </w:p>
    <w:p w:rsidR="00F16491" w:rsidRDefault="00F16491" w:rsidP="005034AE">
      <w:pPr>
        <w:pStyle w:val="Header"/>
        <w:numPr>
          <w:ilvl w:val="0"/>
          <w:numId w:val="3"/>
        </w:numPr>
        <w:tabs>
          <w:tab w:val="clear" w:pos="1080"/>
          <w:tab w:val="clear" w:pos="4153"/>
          <w:tab w:val="clear" w:pos="8306"/>
        </w:tabs>
        <w:ind w:left="611" w:right="0" w:hanging="187"/>
        <w:jc w:val="lowKashida"/>
        <w:rPr>
          <w:rFonts w:cs="Simplified Arabic"/>
          <w:sz w:val="24"/>
          <w:szCs w:val="24"/>
        </w:rPr>
      </w:pPr>
      <w:r>
        <w:rPr>
          <w:rFonts w:cs="Simplified Arabic"/>
          <w:sz w:val="24"/>
          <w:szCs w:val="24"/>
          <w:rtl/>
        </w:rPr>
        <w:t xml:space="preserve">إجراء فحوصات بناءً على علاقات معينة بين الأسئلة المختلفة بحيث كان يتم استخراج قائمة </w:t>
      </w:r>
      <w:r>
        <w:rPr>
          <w:rFonts w:cs="Simplified Arabic" w:hint="cs"/>
          <w:sz w:val="24"/>
          <w:szCs w:val="24"/>
          <w:rtl/>
        </w:rPr>
        <w:t>بالحالات</w:t>
      </w:r>
      <w:r>
        <w:rPr>
          <w:rFonts w:cs="Simplified Arabic"/>
          <w:sz w:val="24"/>
          <w:szCs w:val="24"/>
          <w:rtl/>
        </w:rPr>
        <w:t xml:space="preserve"> غير المتطابقة ومراجعتها وتحديد مصدر الخلل فيها</w:t>
      </w:r>
      <w:r w:rsidR="005034AE">
        <w:rPr>
          <w:rFonts w:cs="Simplified Arabic" w:hint="cs"/>
          <w:sz w:val="24"/>
          <w:szCs w:val="24"/>
          <w:rtl/>
        </w:rPr>
        <w:t xml:space="preserve"> وتصحيح الخطأ</w:t>
      </w:r>
      <w:r>
        <w:rPr>
          <w:rFonts w:cs="Simplified Arabic"/>
          <w:sz w:val="24"/>
          <w:szCs w:val="24"/>
          <w:rtl/>
        </w:rPr>
        <w:t xml:space="preserve">، </w:t>
      </w:r>
      <w:r w:rsidR="005034AE">
        <w:rPr>
          <w:rFonts w:cs="Simplified Arabic" w:hint="cs"/>
          <w:sz w:val="24"/>
          <w:szCs w:val="24"/>
          <w:rtl/>
        </w:rPr>
        <w:t>بعد التأكد والعودة للميدان في الحالات التي بحاجة لذلك</w:t>
      </w:r>
      <w:r>
        <w:rPr>
          <w:rFonts w:cs="Simplified Arabic"/>
          <w:sz w:val="24"/>
          <w:szCs w:val="24"/>
          <w:rtl/>
        </w:rPr>
        <w:t xml:space="preserve">.  </w:t>
      </w:r>
    </w:p>
    <w:p w:rsidR="00F16491" w:rsidRPr="00F16491" w:rsidRDefault="00F16491" w:rsidP="00FA02FD">
      <w:pPr>
        <w:jc w:val="lowKashida"/>
        <w:rPr>
          <w:rFonts w:cs="Simplified Arabic"/>
          <w:b/>
          <w:bCs/>
          <w:rtl/>
        </w:rPr>
      </w:pPr>
    </w:p>
    <w:p w:rsidR="00F16491" w:rsidRPr="00897BB3" w:rsidRDefault="00965308" w:rsidP="00E16C35">
      <w:pPr>
        <w:ind w:left="-1"/>
        <w:jc w:val="both"/>
        <w:rPr>
          <w:rFonts w:ascii="Simplified Arabic" w:hAnsi="Simplified Arabic" w:cs="Simplified Arabic"/>
          <w:b/>
          <w:bCs/>
          <w:rtl/>
        </w:rPr>
      </w:pPr>
      <w:r w:rsidRPr="00897BB3">
        <w:rPr>
          <w:rFonts w:ascii="Simplified Arabic" w:hAnsi="Simplified Arabic" w:cs="Simplified Arabic" w:hint="cs"/>
          <w:b/>
          <w:bCs/>
          <w:rtl/>
        </w:rPr>
        <w:t>8</w:t>
      </w:r>
      <w:r w:rsidR="00F16491" w:rsidRPr="00897BB3">
        <w:rPr>
          <w:rFonts w:ascii="Simplified Arabic" w:hAnsi="Simplified Arabic" w:cs="Simplified Arabic" w:hint="cs"/>
          <w:b/>
          <w:bCs/>
          <w:rtl/>
        </w:rPr>
        <w:t>.3</w:t>
      </w:r>
      <w:r w:rsidR="00F16491" w:rsidRPr="00897BB3">
        <w:rPr>
          <w:rFonts w:ascii="Simplified Arabic" w:hAnsi="Simplified Arabic" w:cs="Simplified Arabic"/>
          <w:b/>
          <w:bCs/>
          <w:rtl/>
        </w:rPr>
        <w:t xml:space="preserve"> إعداد النتائج </w:t>
      </w:r>
      <w:r w:rsidR="00E16C35">
        <w:rPr>
          <w:rFonts w:ascii="Simplified Arabic" w:hAnsi="Simplified Arabic" w:cs="Simplified Arabic" w:hint="cs"/>
          <w:b/>
          <w:bCs/>
          <w:rtl/>
        </w:rPr>
        <w:t>والنشر</w:t>
      </w:r>
    </w:p>
    <w:p w:rsidR="00F41F2C" w:rsidRDefault="00FA02FD" w:rsidP="0003784B">
      <w:pPr>
        <w:jc w:val="both"/>
        <w:rPr>
          <w:rFonts w:cs="Simplified Arabic"/>
          <w:rtl/>
        </w:rPr>
      </w:pPr>
      <w:r w:rsidRPr="00FA02FD">
        <w:rPr>
          <w:rFonts w:cs="Simplified Arabic" w:hint="cs"/>
          <w:rtl/>
        </w:rPr>
        <w:t xml:space="preserve">نتيجة توجه الجهاز المركزي للإحصاء الفلسطيني إلى استخدام التكنولوجيا الحديثة في جميع مراحل التعداد العام للسكان والمساكن والمنشآت 2017 والذي </w:t>
      </w:r>
      <w:r w:rsidR="000E6929">
        <w:rPr>
          <w:rFonts w:cs="Simplified Arabic" w:hint="cs"/>
          <w:rtl/>
        </w:rPr>
        <w:t>من خلاله تم كسب الوقت</w:t>
      </w:r>
      <w:r w:rsidRPr="00FA02FD">
        <w:rPr>
          <w:rFonts w:cs="Simplified Arabic" w:hint="cs"/>
          <w:rtl/>
        </w:rPr>
        <w:t xml:space="preserve"> في تنفيذ وجمع البيانات ومعالجتها، وضمان جودة أعلى ونشر أسرع للبيانات</w:t>
      </w:r>
      <w:r w:rsidR="00F41F2C">
        <w:rPr>
          <w:rFonts w:cs="Simplified Arabic" w:hint="cs"/>
          <w:rtl/>
        </w:rPr>
        <w:t xml:space="preserve"> من خلال وسائل </w:t>
      </w:r>
      <w:r w:rsidR="0003784B">
        <w:rPr>
          <w:rFonts w:cs="Simplified Arabic" w:hint="cs"/>
          <w:rtl/>
        </w:rPr>
        <w:t>مختلفة ل</w:t>
      </w:r>
      <w:r w:rsidR="00F41F2C">
        <w:rPr>
          <w:rFonts w:cs="Simplified Arabic" w:hint="cs"/>
          <w:rtl/>
        </w:rPr>
        <w:t>لنشر</w:t>
      </w:r>
      <w:r w:rsidR="0003784B">
        <w:rPr>
          <w:rFonts w:cs="Simplified Arabic" w:hint="cs"/>
          <w:rtl/>
        </w:rPr>
        <w:t>.</w:t>
      </w:r>
      <w:r w:rsidR="00F41F2C">
        <w:rPr>
          <w:rFonts w:cs="Simplified Arabic" w:hint="cs"/>
          <w:rtl/>
        </w:rPr>
        <w:t xml:space="preserve"> </w:t>
      </w:r>
      <w:r w:rsidR="0003784B">
        <w:rPr>
          <w:rFonts w:cs="Simplified Arabic" w:hint="cs"/>
          <w:rtl/>
        </w:rPr>
        <w:t xml:space="preserve"> </w:t>
      </w:r>
      <w:r w:rsidR="00F41F2C">
        <w:rPr>
          <w:rFonts w:cs="Simplified Arabic" w:hint="cs"/>
          <w:rtl/>
        </w:rPr>
        <w:t xml:space="preserve">تم الحصول على جودة أعلى لبيانات التعداد المدخلة في مرحلة العمل الميداني، وذلك من خلال </w:t>
      </w:r>
      <w:r w:rsidR="00F41F2C" w:rsidRPr="004165CD">
        <w:rPr>
          <w:rFonts w:cs="Simplified Arabic" w:hint="cs"/>
          <w:rtl/>
        </w:rPr>
        <w:t xml:space="preserve">تجهيز جميع التطبيقات المستخدمة في التعداد </w:t>
      </w:r>
      <w:r w:rsidR="0003784B">
        <w:rPr>
          <w:rFonts w:cs="Simplified Arabic" w:hint="cs"/>
          <w:rtl/>
        </w:rPr>
        <w:t>مترافقة</w:t>
      </w:r>
      <w:r w:rsidR="00F41F2C" w:rsidRPr="004165CD">
        <w:rPr>
          <w:rFonts w:cs="Simplified Arabic" w:hint="cs"/>
          <w:rtl/>
        </w:rPr>
        <w:t xml:space="preserve"> </w:t>
      </w:r>
      <w:r w:rsidR="0003784B">
        <w:rPr>
          <w:rFonts w:cs="Simplified Arabic" w:hint="cs"/>
          <w:rtl/>
        </w:rPr>
        <w:t xml:space="preserve">مع </w:t>
      </w:r>
      <w:r w:rsidR="00F41F2C" w:rsidRPr="004165CD">
        <w:rPr>
          <w:rFonts w:cs="Simplified Arabic" w:hint="cs"/>
          <w:rtl/>
        </w:rPr>
        <w:t xml:space="preserve">نظام </w:t>
      </w:r>
      <w:r w:rsidR="0003784B">
        <w:rPr>
          <w:rFonts w:cs="Simplified Arabic" w:hint="cs"/>
          <w:rtl/>
        </w:rPr>
        <w:t>ال</w:t>
      </w:r>
      <w:r w:rsidR="00F41F2C" w:rsidRPr="004165CD">
        <w:rPr>
          <w:rFonts w:cs="Simplified Arabic" w:hint="cs"/>
          <w:rtl/>
        </w:rPr>
        <w:t xml:space="preserve">تدقيق </w:t>
      </w:r>
      <w:r w:rsidR="0003784B">
        <w:rPr>
          <w:rFonts w:cs="Simplified Arabic" w:hint="cs"/>
          <w:rtl/>
        </w:rPr>
        <w:t>الآ</w:t>
      </w:r>
      <w:r w:rsidR="00F41F2C" w:rsidRPr="004165CD">
        <w:rPr>
          <w:rFonts w:cs="Simplified Arabic" w:hint="cs"/>
          <w:rtl/>
        </w:rPr>
        <w:t xml:space="preserve">لي لكشف الأخطاء </w:t>
      </w:r>
      <w:r w:rsidR="00F41F2C">
        <w:rPr>
          <w:rFonts w:cs="Simplified Arabic" w:hint="cs"/>
          <w:rtl/>
        </w:rPr>
        <w:t xml:space="preserve">وإصدار </w:t>
      </w:r>
      <w:r w:rsidR="00F41F2C" w:rsidRPr="004165CD">
        <w:rPr>
          <w:rFonts w:cs="Simplified Arabic" w:hint="cs"/>
          <w:rtl/>
        </w:rPr>
        <w:t xml:space="preserve">رسائل تذكيرية </w:t>
      </w:r>
      <w:r w:rsidR="0003784B">
        <w:rPr>
          <w:rFonts w:cs="Simplified Arabic" w:hint="cs"/>
          <w:rtl/>
        </w:rPr>
        <w:t>للمشرف وا</w:t>
      </w:r>
      <w:r w:rsidR="00F41F2C" w:rsidRPr="004165CD">
        <w:rPr>
          <w:rFonts w:cs="Simplified Arabic" w:hint="cs"/>
          <w:rtl/>
        </w:rPr>
        <w:t>لمراقب</w:t>
      </w:r>
      <w:r w:rsidR="005034AE">
        <w:rPr>
          <w:rFonts w:cs="Simplified Arabic" w:hint="cs"/>
          <w:rtl/>
        </w:rPr>
        <w:t xml:space="preserve"> </w:t>
      </w:r>
      <w:r w:rsidR="00F41F2C" w:rsidRPr="004165CD">
        <w:rPr>
          <w:rFonts w:cs="Simplified Arabic" w:hint="cs"/>
          <w:rtl/>
        </w:rPr>
        <w:t>ل</w:t>
      </w:r>
      <w:r w:rsidR="00F41F2C">
        <w:rPr>
          <w:rFonts w:cs="Simplified Arabic" w:hint="cs"/>
          <w:rtl/>
        </w:rPr>
        <w:t>لتأكد من دقة البيانات المستوفاة</w:t>
      </w:r>
      <w:r w:rsidR="005034AE">
        <w:rPr>
          <w:rFonts w:cs="Simplified Arabic" w:hint="cs"/>
          <w:rtl/>
        </w:rPr>
        <w:t xml:space="preserve"> في كل مرحلة</w:t>
      </w:r>
      <w:r w:rsidR="00F41F2C">
        <w:rPr>
          <w:rFonts w:cs="Simplified Arabic" w:hint="cs"/>
          <w:rtl/>
        </w:rPr>
        <w:t>،</w:t>
      </w:r>
      <w:r w:rsidR="00F41F2C" w:rsidRPr="004165CD">
        <w:rPr>
          <w:rFonts w:cs="Simplified Arabic" w:hint="cs"/>
          <w:rtl/>
        </w:rPr>
        <w:t xml:space="preserve"> </w:t>
      </w:r>
      <w:r w:rsidR="00F41F2C">
        <w:rPr>
          <w:rFonts w:cs="Simplified Arabic" w:hint="cs"/>
          <w:rtl/>
        </w:rPr>
        <w:t>وبالتزامن مع عملية جمع البيانات تم إجراء فحص يومي للبيانات المدخلة مركزياً وإعادتها للميدان للتعديل</w:t>
      </w:r>
      <w:r w:rsidR="005034AE">
        <w:rPr>
          <w:rFonts w:cs="Simplified Arabic" w:hint="cs"/>
          <w:rtl/>
        </w:rPr>
        <w:t xml:space="preserve"> اثناء مرحلة جمع البيانات</w:t>
      </w:r>
      <w:r w:rsidR="00F41F2C">
        <w:rPr>
          <w:rFonts w:cs="Simplified Arabic" w:hint="cs"/>
          <w:rtl/>
        </w:rPr>
        <w:t>.</w:t>
      </w:r>
    </w:p>
    <w:p w:rsidR="00F41F2C" w:rsidRPr="00897BB3" w:rsidRDefault="00F41F2C" w:rsidP="00F41F2C">
      <w:pPr>
        <w:jc w:val="both"/>
        <w:rPr>
          <w:rFonts w:cs="Simplified Arabic"/>
          <w:sz w:val="18"/>
          <w:szCs w:val="18"/>
          <w:rtl/>
        </w:rPr>
      </w:pPr>
    </w:p>
    <w:p w:rsidR="00FA02FD" w:rsidRDefault="00832571" w:rsidP="000E6929">
      <w:pPr>
        <w:jc w:val="both"/>
        <w:rPr>
          <w:rFonts w:cs="Simplified Arabic"/>
          <w:rtl/>
        </w:rPr>
      </w:pPr>
      <w:r>
        <w:rPr>
          <w:rFonts w:cs="Simplified Arabic" w:hint="cs"/>
          <w:rtl/>
        </w:rPr>
        <w:t xml:space="preserve">تم نشر النتائج الأولية للتعداد </w:t>
      </w:r>
      <w:r w:rsidR="000E6929">
        <w:rPr>
          <w:rFonts w:cs="Simplified Arabic" w:hint="cs"/>
          <w:rtl/>
        </w:rPr>
        <w:t xml:space="preserve">في آذار 2018 </w:t>
      </w:r>
      <w:r>
        <w:rPr>
          <w:rFonts w:cs="Simplified Arabic" w:hint="cs"/>
          <w:rtl/>
        </w:rPr>
        <w:t xml:space="preserve">بعد اخضاع قواعد بيانات التعداد لعمليات فحص شمول وجودة البيانات </w:t>
      </w:r>
      <w:r w:rsidR="00ED35F5">
        <w:rPr>
          <w:rFonts w:cs="Simplified Arabic" w:hint="cs"/>
          <w:rtl/>
        </w:rPr>
        <w:t>وإجراء</w:t>
      </w:r>
      <w:r>
        <w:rPr>
          <w:rFonts w:cs="Simplified Arabic" w:hint="cs"/>
          <w:rtl/>
        </w:rPr>
        <w:t xml:space="preserve"> تقييم لها، بالإضافة إلى اجراء مقارنات للمؤشرات المختلفة من واقع بيانات التعدادات السابقة</w:t>
      </w:r>
      <w:r w:rsidR="000E6929">
        <w:rPr>
          <w:rFonts w:cs="Simplified Arabic" w:hint="cs"/>
          <w:rtl/>
        </w:rPr>
        <w:t xml:space="preserve">. </w:t>
      </w:r>
    </w:p>
    <w:p w:rsidR="00F16491" w:rsidRDefault="00FA02FD" w:rsidP="00F31A62">
      <w:pPr>
        <w:pStyle w:val="Heading3"/>
        <w:jc w:val="lowKashida"/>
        <w:rPr>
          <w:sz w:val="24"/>
          <w:szCs w:val="24"/>
          <w:rtl/>
        </w:rPr>
      </w:pPr>
      <w:r w:rsidRPr="00D35CB7">
        <w:rPr>
          <w:rFonts w:hint="cs"/>
          <w:sz w:val="24"/>
          <w:szCs w:val="24"/>
          <w:rtl/>
        </w:rPr>
        <w:t xml:space="preserve"> </w:t>
      </w:r>
    </w:p>
    <w:p w:rsidR="000E6929" w:rsidRPr="003117C6" w:rsidRDefault="000E6929" w:rsidP="00E16C35">
      <w:pPr>
        <w:jc w:val="both"/>
        <w:rPr>
          <w:rFonts w:ascii="Simplified Arabic" w:hAnsi="Simplified Arabic" w:cs="Simplified Arabic"/>
        </w:rPr>
      </w:pPr>
      <w:r>
        <w:rPr>
          <w:rFonts w:ascii="Simplified Arabic" w:hAnsi="Simplified Arabic" w:cs="Simplified Arabic" w:hint="cs"/>
          <w:rtl/>
        </w:rPr>
        <w:t xml:space="preserve">تم </w:t>
      </w:r>
      <w:r w:rsidRPr="003117C6">
        <w:rPr>
          <w:rFonts w:ascii="Simplified Arabic" w:hAnsi="Simplified Arabic" w:cs="Simplified Arabic" w:hint="cs"/>
          <w:rtl/>
        </w:rPr>
        <w:t xml:space="preserve">نشر النتائج النهائية للتعداد بعد تجهيز نهائي لقواعد البيانات واعداد المقارنات مع تعدادات سابقة وبعض المسوح، وبالوسائل المختلفة من خلال </w:t>
      </w:r>
      <w:r w:rsidRPr="003117C6">
        <w:rPr>
          <w:rFonts w:ascii="Simplified Arabic" w:hAnsi="Simplified Arabic" w:cs="Simplified Arabic"/>
          <w:rtl/>
        </w:rPr>
        <w:t xml:space="preserve">الطرق التقليدية (مطبوعات) وغير </w:t>
      </w:r>
      <w:r w:rsidRPr="003117C6">
        <w:rPr>
          <w:rFonts w:ascii="Simplified Arabic" w:hAnsi="Simplified Arabic" w:cs="Simplified Arabic" w:hint="cs"/>
          <w:rtl/>
        </w:rPr>
        <w:t>ال</w:t>
      </w:r>
      <w:r w:rsidRPr="003117C6">
        <w:rPr>
          <w:rFonts w:ascii="Simplified Arabic" w:hAnsi="Simplified Arabic" w:cs="Simplified Arabic"/>
          <w:rtl/>
        </w:rPr>
        <w:t xml:space="preserve">تقليدية عبر شبكة الإنترنت </w:t>
      </w:r>
      <w:r w:rsidRPr="003117C6">
        <w:rPr>
          <w:rFonts w:ascii="Simplified Arabic" w:hAnsi="Simplified Arabic" w:cs="Simplified Arabic" w:hint="cs"/>
          <w:rtl/>
        </w:rPr>
        <w:t>والتقارير الاحصائية المحوسبة، وتطبيق النشر الجغرافي</w:t>
      </w:r>
      <w:r w:rsidRPr="003117C6">
        <w:rPr>
          <w:rFonts w:ascii="Simplified Arabic" w:hAnsi="Simplified Arabic" w:cs="Simplified Arabic"/>
          <w:rtl/>
        </w:rPr>
        <w:t>.</w:t>
      </w:r>
    </w:p>
    <w:p w:rsidR="0097028C" w:rsidRPr="000E6929" w:rsidRDefault="0097028C">
      <w:pPr>
        <w:pStyle w:val="Header"/>
        <w:tabs>
          <w:tab w:val="clear" w:pos="4153"/>
          <w:tab w:val="clear" w:pos="8306"/>
        </w:tabs>
        <w:jc w:val="lowKashida"/>
        <w:rPr>
          <w:rFonts w:cs="Simplified Arabic"/>
          <w:sz w:val="18"/>
          <w:szCs w:val="18"/>
          <w:rtl/>
        </w:rPr>
      </w:pPr>
    </w:p>
    <w:p w:rsidR="0097028C" w:rsidRDefault="0097028C">
      <w:pPr>
        <w:ind w:left="-1"/>
        <w:jc w:val="center"/>
        <w:rPr>
          <w:rFonts w:cs="Simplified Arabic"/>
          <w:rtl/>
        </w:rPr>
      </w:pPr>
    </w:p>
    <w:p w:rsidR="00FD6400" w:rsidRDefault="00FD6400">
      <w:pPr>
        <w:ind w:left="-1"/>
        <w:jc w:val="center"/>
        <w:rPr>
          <w:rFonts w:cs="Simplified Arabic"/>
          <w:rtl/>
        </w:rPr>
      </w:pPr>
    </w:p>
    <w:p w:rsidR="00FD6400" w:rsidRDefault="00FD6400">
      <w:pPr>
        <w:ind w:left="-1"/>
        <w:jc w:val="center"/>
        <w:rPr>
          <w:rFonts w:cs="Simplified Arabic"/>
          <w:rtl/>
        </w:rPr>
      </w:pPr>
    </w:p>
    <w:p w:rsidR="00FD6400" w:rsidRDefault="00FD6400">
      <w:pPr>
        <w:ind w:left="-1"/>
        <w:jc w:val="center"/>
        <w:rPr>
          <w:rFonts w:cs="Simplified Arabic"/>
          <w:rtl/>
        </w:rPr>
      </w:pPr>
    </w:p>
    <w:p w:rsidR="00FD6400" w:rsidRDefault="00FD6400">
      <w:pPr>
        <w:ind w:left="-1"/>
        <w:jc w:val="center"/>
        <w:rPr>
          <w:rFonts w:cs="Simplified Arabic"/>
          <w:rtl/>
        </w:rPr>
      </w:pPr>
    </w:p>
    <w:p w:rsidR="00FD6400" w:rsidRDefault="00FD6400">
      <w:pPr>
        <w:ind w:left="-1"/>
        <w:jc w:val="center"/>
        <w:rPr>
          <w:rFonts w:cs="Simplified Arabic"/>
          <w:rtl/>
        </w:rPr>
      </w:pPr>
    </w:p>
    <w:p w:rsidR="00FD6400" w:rsidRDefault="00FD6400">
      <w:pPr>
        <w:ind w:left="-1"/>
        <w:jc w:val="center"/>
        <w:rPr>
          <w:rFonts w:cs="Simplified Arabic"/>
          <w:rtl/>
        </w:rPr>
      </w:pPr>
    </w:p>
    <w:p w:rsidR="00FD6400" w:rsidRDefault="00FD6400">
      <w:pPr>
        <w:ind w:left="-1"/>
        <w:jc w:val="center"/>
        <w:rPr>
          <w:rFonts w:cs="Simplified Arabic"/>
          <w:rtl/>
        </w:rPr>
      </w:pPr>
    </w:p>
    <w:p w:rsidR="00FD6400" w:rsidRDefault="00FD6400">
      <w:pPr>
        <w:ind w:left="-1"/>
        <w:jc w:val="center"/>
        <w:rPr>
          <w:rFonts w:cs="Simplified Arabic"/>
          <w:rtl/>
        </w:rPr>
      </w:pPr>
    </w:p>
    <w:p w:rsidR="00FD6400" w:rsidRDefault="00FD6400">
      <w:pPr>
        <w:ind w:left="-1"/>
        <w:jc w:val="center"/>
        <w:rPr>
          <w:rFonts w:cs="Simplified Arabic"/>
          <w:rtl/>
        </w:rPr>
      </w:pPr>
    </w:p>
    <w:p w:rsidR="003A0F38" w:rsidRDefault="003A0F38">
      <w:pPr>
        <w:ind w:left="-1"/>
        <w:jc w:val="center"/>
        <w:rPr>
          <w:rFonts w:cs="Simplified Arabic"/>
          <w:rtl/>
        </w:rPr>
      </w:pPr>
    </w:p>
    <w:p w:rsidR="003A0F38" w:rsidRDefault="003A0F38">
      <w:pPr>
        <w:ind w:left="-1"/>
        <w:jc w:val="center"/>
        <w:rPr>
          <w:rFonts w:cs="Simplified Arabic"/>
          <w:rtl/>
        </w:rPr>
      </w:pPr>
    </w:p>
    <w:p w:rsidR="003A0F38" w:rsidRDefault="003A0F38">
      <w:pPr>
        <w:ind w:left="-1"/>
        <w:jc w:val="center"/>
        <w:rPr>
          <w:rFonts w:cs="Simplified Arabic"/>
          <w:rtl/>
        </w:rPr>
      </w:pPr>
    </w:p>
    <w:p w:rsidR="00E21ACD" w:rsidRDefault="00E21ACD" w:rsidP="000569F2">
      <w:pP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4B6056" w:rsidRDefault="004B6056" w:rsidP="008140B1">
      <w:pPr>
        <w:ind w:left="-1"/>
        <w:jc w:val="center"/>
        <w:rPr>
          <w:rFonts w:cs="Simplified Arabic"/>
          <w:rtl/>
        </w:rPr>
      </w:pPr>
    </w:p>
    <w:p w:rsidR="009B70CF" w:rsidRDefault="009B70CF" w:rsidP="008140B1">
      <w:pPr>
        <w:ind w:left="-1"/>
        <w:jc w:val="center"/>
        <w:rPr>
          <w:rFonts w:cs="Simplified Arabic"/>
          <w:rtl/>
        </w:rPr>
      </w:pPr>
    </w:p>
    <w:p w:rsidR="009B70CF" w:rsidRDefault="009B70CF" w:rsidP="008140B1">
      <w:pPr>
        <w:ind w:left="-1"/>
        <w:jc w:val="center"/>
        <w:rPr>
          <w:rFonts w:cs="Simplified Arabic"/>
          <w:rtl/>
        </w:rPr>
      </w:pPr>
    </w:p>
    <w:p w:rsidR="009B70CF" w:rsidRDefault="009B70CF" w:rsidP="008140B1">
      <w:pPr>
        <w:ind w:left="-1"/>
        <w:jc w:val="center"/>
        <w:rPr>
          <w:rFonts w:cs="Simplified Arabic"/>
          <w:rtl/>
        </w:rPr>
      </w:pPr>
    </w:p>
    <w:p w:rsidR="009B70CF" w:rsidRDefault="009B70CF" w:rsidP="008140B1">
      <w:pPr>
        <w:ind w:left="-1"/>
        <w:jc w:val="center"/>
        <w:rPr>
          <w:rFonts w:cs="Simplified Arabic"/>
          <w:rtl/>
        </w:rPr>
      </w:pPr>
    </w:p>
    <w:p w:rsidR="009B70CF" w:rsidRDefault="009B70CF" w:rsidP="008140B1">
      <w:pPr>
        <w:ind w:left="-1"/>
        <w:jc w:val="center"/>
        <w:rPr>
          <w:rFonts w:cs="Simplified Arabic"/>
          <w:rtl/>
        </w:rPr>
      </w:pPr>
    </w:p>
    <w:p w:rsidR="009B70CF" w:rsidRDefault="009B70CF" w:rsidP="008140B1">
      <w:pPr>
        <w:ind w:left="-1"/>
        <w:jc w:val="center"/>
        <w:rPr>
          <w:rFonts w:cs="Simplified Arabic"/>
          <w:rtl/>
        </w:rPr>
      </w:pPr>
    </w:p>
    <w:p w:rsidR="009B70CF" w:rsidRDefault="009B70CF" w:rsidP="008140B1">
      <w:pPr>
        <w:ind w:left="-1"/>
        <w:jc w:val="center"/>
        <w:rPr>
          <w:rFonts w:cs="Simplified Arabic"/>
          <w:rtl/>
        </w:rPr>
      </w:pPr>
    </w:p>
    <w:p w:rsidR="009B70CF" w:rsidRDefault="009B70CF" w:rsidP="008140B1">
      <w:pPr>
        <w:ind w:left="-1"/>
        <w:jc w:val="center"/>
        <w:rPr>
          <w:rFonts w:cs="Simplified Arabic"/>
          <w:rtl/>
        </w:rPr>
      </w:pPr>
    </w:p>
    <w:p w:rsidR="009B70CF" w:rsidRDefault="009B70CF" w:rsidP="008140B1">
      <w:pPr>
        <w:ind w:left="-1"/>
        <w:jc w:val="center"/>
        <w:rPr>
          <w:rFonts w:cs="Simplified Arabic"/>
          <w:rtl/>
        </w:rPr>
      </w:pPr>
    </w:p>
    <w:p w:rsidR="009B70CF" w:rsidRDefault="009B70CF" w:rsidP="008140B1">
      <w:pPr>
        <w:ind w:left="-1"/>
        <w:jc w:val="center"/>
        <w:rPr>
          <w:rFonts w:cs="Simplified Arabic"/>
          <w:rtl/>
        </w:rPr>
      </w:pPr>
    </w:p>
    <w:p w:rsidR="008022DD" w:rsidRDefault="008022DD" w:rsidP="008140B1">
      <w:pPr>
        <w:ind w:left="-1"/>
        <w:jc w:val="center"/>
        <w:rPr>
          <w:rFonts w:cs="Simplified Arabic"/>
          <w:rtl/>
        </w:rPr>
      </w:pPr>
    </w:p>
    <w:p w:rsidR="008022DD" w:rsidRDefault="008022DD" w:rsidP="008140B1">
      <w:pPr>
        <w:ind w:left="-1"/>
        <w:jc w:val="center"/>
        <w:rPr>
          <w:rFonts w:cs="Simplified Arabic"/>
          <w:rtl/>
        </w:rPr>
      </w:pPr>
    </w:p>
    <w:p w:rsidR="008022DD" w:rsidRDefault="008022DD" w:rsidP="008140B1">
      <w:pPr>
        <w:ind w:left="-1"/>
        <w:jc w:val="center"/>
        <w:rPr>
          <w:rFonts w:cs="Simplified Arabic"/>
          <w:rtl/>
        </w:rPr>
      </w:pPr>
    </w:p>
    <w:p w:rsidR="004B6056" w:rsidRDefault="004B6056" w:rsidP="008140B1">
      <w:pPr>
        <w:ind w:left="-1"/>
        <w:jc w:val="center"/>
        <w:rPr>
          <w:rFonts w:cs="Simplified Arabic"/>
          <w:rtl/>
        </w:rPr>
      </w:pPr>
    </w:p>
    <w:p w:rsidR="00B5606C" w:rsidRDefault="00B5606C" w:rsidP="008140B1">
      <w:pPr>
        <w:ind w:left="-1"/>
        <w:jc w:val="center"/>
        <w:rPr>
          <w:rFonts w:cs="Simplified Arabic"/>
          <w:rtl/>
        </w:rPr>
      </w:pPr>
    </w:p>
    <w:p w:rsidR="00B5606C" w:rsidRDefault="00B5606C" w:rsidP="008140B1">
      <w:pPr>
        <w:ind w:left="-1"/>
        <w:jc w:val="center"/>
        <w:rPr>
          <w:rFonts w:cs="Simplified Arabic"/>
          <w:rtl/>
        </w:rPr>
      </w:pPr>
    </w:p>
    <w:p w:rsidR="00B5606C" w:rsidRDefault="00B5606C" w:rsidP="008140B1">
      <w:pPr>
        <w:ind w:left="-1"/>
        <w:jc w:val="center"/>
        <w:rPr>
          <w:rFonts w:cs="Simplified Arabic"/>
          <w:rtl/>
        </w:rPr>
      </w:pPr>
    </w:p>
    <w:p w:rsidR="00B5606C" w:rsidRDefault="00B5606C" w:rsidP="008140B1">
      <w:pPr>
        <w:ind w:left="-1"/>
        <w:jc w:val="center"/>
        <w:rPr>
          <w:rFonts w:cs="Simplified Arabic"/>
          <w:rtl/>
        </w:rPr>
      </w:pPr>
    </w:p>
    <w:p w:rsidR="00B5606C" w:rsidRDefault="00B5606C" w:rsidP="008140B1">
      <w:pPr>
        <w:ind w:left="-1"/>
        <w:jc w:val="center"/>
        <w:rPr>
          <w:rFonts w:cs="Simplified Arabic"/>
          <w:rtl/>
        </w:rPr>
      </w:pPr>
    </w:p>
    <w:p w:rsidR="0097028C" w:rsidRDefault="00A412B1" w:rsidP="008140B1">
      <w:pPr>
        <w:ind w:left="-1"/>
        <w:jc w:val="center"/>
        <w:rPr>
          <w:rFonts w:cs="Simplified Arabic"/>
          <w:rtl/>
        </w:rPr>
      </w:pPr>
      <w:r>
        <w:rPr>
          <w:rFonts w:cs="Simplified Arabic"/>
          <w:rtl/>
        </w:rPr>
        <w:lastRenderedPageBreak/>
        <w:t>الفص</w:t>
      </w:r>
      <w:r w:rsidR="008140B1">
        <w:rPr>
          <w:rFonts w:cs="Simplified Arabic" w:hint="cs"/>
          <w:rtl/>
        </w:rPr>
        <w:t>ل الرابع</w:t>
      </w:r>
    </w:p>
    <w:p w:rsidR="0097028C" w:rsidRDefault="0097028C">
      <w:pPr>
        <w:ind w:left="-1"/>
        <w:jc w:val="center"/>
        <w:rPr>
          <w:rFonts w:cs="Simplified Arabic"/>
          <w:rtl/>
        </w:rPr>
      </w:pPr>
    </w:p>
    <w:p w:rsidR="0097028C" w:rsidRDefault="003441CB" w:rsidP="003441CB">
      <w:pPr>
        <w:pStyle w:val="Heading1"/>
        <w:rPr>
          <w:rtl/>
        </w:rPr>
      </w:pPr>
      <w:r>
        <w:rPr>
          <w:rFonts w:hint="cs"/>
          <w:rtl/>
        </w:rPr>
        <w:t>ال</w:t>
      </w:r>
      <w:r w:rsidR="00A412B1">
        <w:rPr>
          <w:rFonts w:hint="cs"/>
          <w:rtl/>
        </w:rPr>
        <w:t>جودة</w:t>
      </w:r>
    </w:p>
    <w:p w:rsidR="00AA7F03" w:rsidRPr="009835AF" w:rsidRDefault="00AA7F03" w:rsidP="00AA7F03">
      <w:pPr>
        <w:ind w:left="-1" w:right="894"/>
        <w:jc w:val="both"/>
        <w:rPr>
          <w:rFonts w:cs="Simplified Arabic"/>
          <w:b/>
          <w:bCs/>
          <w:color w:val="FF0000"/>
          <w:rtl/>
        </w:rPr>
      </w:pPr>
    </w:p>
    <w:p w:rsidR="00CE22E5" w:rsidRDefault="00025F5A" w:rsidP="00CE22E5">
      <w:pPr>
        <w:jc w:val="lowKashida"/>
        <w:rPr>
          <w:rFonts w:cs="Simplified Arabic"/>
          <w:color w:val="000000" w:themeColor="text1"/>
          <w:rtl/>
        </w:rPr>
      </w:pPr>
      <w:r w:rsidRPr="00025F5A">
        <w:rPr>
          <w:rFonts w:cs="Simplified Arabic" w:hint="cs"/>
          <w:color w:val="000000" w:themeColor="text1"/>
          <w:rtl/>
        </w:rPr>
        <w:t xml:space="preserve">يتطرق هذا الفصل لجودة بيانات </w:t>
      </w:r>
      <w:r w:rsidR="00D602BD">
        <w:rPr>
          <w:rFonts w:cs="Simplified Arabic" w:hint="cs"/>
          <w:color w:val="000000" w:themeColor="text1"/>
          <w:rtl/>
        </w:rPr>
        <w:t>المباني والمساكن</w:t>
      </w:r>
      <w:r w:rsidRPr="00025F5A">
        <w:rPr>
          <w:rFonts w:cs="Simplified Arabic" w:hint="cs"/>
          <w:color w:val="000000" w:themeColor="text1"/>
          <w:rtl/>
        </w:rPr>
        <w:t xml:space="preserve"> وتقييمها من خلال </w:t>
      </w:r>
      <w:r w:rsidR="00532FF4">
        <w:rPr>
          <w:rFonts w:cs="Simplified Arabic" w:hint="cs"/>
          <w:color w:val="000000" w:themeColor="text1"/>
          <w:rtl/>
        </w:rPr>
        <w:t>عرض</w:t>
      </w:r>
      <w:r w:rsidRPr="00025F5A">
        <w:rPr>
          <w:rFonts w:cs="Simplified Arabic" w:hint="cs"/>
          <w:color w:val="000000" w:themeColor="text1"/>
          <w:rtl/>
        </w:rPr>
        <w:t xml:space="preserve"> الآليات التي تضمن دقة البيانات، والحد من الأخطاء الممكن حدوثها سواء كانت اخطا</w:t>
      </w:r>
      <w:r w:rsidRPr="00025F5A">
        <w:rPr>
          <w:rFonts w:cs="Simplified Arabic" w:hint="eastAsia"/>
          <w:color w:val="000000" w:themeColor="text1"/>
          <w:rtl/>
        </w:rPr>
        <w:t>ء</w:t>
      </w:r>
      <w:r w:rsidRPr="00025F5A">
        <w:rPr>
          <w:rFonts w:cs="Simplified Arabic" w:hint="cs"/>
          <w:color w:val="000000" w:themeColor="text1"/>
          <w:rtl/>
        </w:rPr>
        <w:t xml:space="preserve"> </w:t>
      </w:r>
      <w:r w:rsidR="00CE22E5">
        <w:rPr>
          <w:rFonts w:cs="Simplified Arabic" w:hint="cs"/>
          <w:color w:val="000000" w:themeColor="text1"/>
          <w:rtl/>
        </w:rPr>
        <w:t>معاينة</w:t>
      </w:r>
      <w:r w:rsidR="009C1540">
        <w:rPr>
          <w:rFonts w:cs="Simplified Arabic" w:hint="cs"/>
          <w:color w:val="000000" w:themeColor="text1"/>
          <w:rtl/>
        </w:rPr>
        <w:t xml:space="preserve"> أو غير </w:t>
      </w:r>
      <w:r w:rsidR="00CE22E5">
        <w:rPr>
          <w:rFonts w:cs="Simplified Arabic" w:hint="cs"/>
          <w:color w:val="000000" w:themeColor="text1"/>
          <w:rtl/>
        </w:rPr>
        <w:t>معاينة</w:t>
      </w:r>
      <w:r w:rsidRPr="00025F5A">
        <w:rPr>
          <w:rFonts w:cs="Simplified Arabic" w:hint="cs"/>
          <w:color w:val="000000" w:themeColor="text1"/>
          <w:rtl/>
        </w:rPr>
        <w:t xml:space="preserve">.  </w:t>
      </w:r>
    </w:p>
    <w:p w:rsidR="00CE22E5" w:rsidRPr="00132B75" w:rsidRDefault="00CE22E5" w:rsidP="00CE22E5">
      <w:pPr>
        <w:jc w:val="lowKashida"/>
        <w:rPr>
          <w:rFonts w:cs="Simplified Arabic"/>
          <w:color w:val="000000" w:themeColor="text1"/>
          <w:sz w:val="18"/>
          <w:szCs w:val="18"/>
          <w:rtl/>
        </w:rPr>
      </w:pPr>
    </w:p>
    <w:p w:rsidR="00CE22E5" w:rsidRPr="00897BB3" w:rsidRDefault="00CE22E5" w:rsidP="00897BB3">
      <w:pPr>
        <w:ind w:left="-1"/>
        <w:jc w:val="both"/>
        <w:rPr>
          <w:rFonts w:ascii="Simplified Arabic" w:hAnsi="Simplified Arabic" w:cs="Simplified Arabic"/>
          <w:b/>
          <w:bCs/>
          <w:rtl/>
        </w:rPr>
      </w:pPr>
      <w:r w:rsidRPr="00897BB3">
        <w:rPr>
          <w:rFonts w:ascii="Simplified Arabic" w:hAnsi="Simplified Arabic" w:cs="Simplified Arabic" w:hint="cs"/>
          <w:b/>
          <w:bCs/>
          <w:rtl/>
        </w:rPr>
        <w:t>1.4 الدقة</w:t>
      </w:r>
    </w:p>
    <w:p w:rsidR="00025F5A" w:rsidRPr="00025F5A" w:rsidRDefault="00025F5A" w:rsidP="00025F5A">
      <w:pPr>
        <w:jc w:val="lowKashida"/>
        <w:rPr>
          <w:rFonts w:cs="Simplified Arabic"/>
          <w:color w:val="000000" w:themeColor="text1"/>
          <w:rtl/>
        </w:rPr>
      </w:pPr>
      <w:r w:rsidRPr="00025F5A">
        <w:rPr>
          <w:rFonts w:cs="Simplified Arabic"/>
          <w:color w:val="000000" w:themeColor="text1"/>
          <w:rtl/>
        </w:rPr>
        <w:t xml:space="preserve">الهدف الأساسي لبرنامج ضبط </w:t>
      </w:r>
      <w:r w:rsidRPr="00025F5A">
        <w:rPr>
          <w:rFonts w:cs="Simplified Arabic" w:hint="cs"/>
          <w:color w:val="000000" w:themeColor="text1"/>
          <w:rtl/>
        </w:rPr>
        <w:t>الجودة</w:t>
      </w:r>
      <w:r w:rsidRPr="00025F5A">
        <w:rPr>
          <w:rFonts w:cs="Simplified Arabic"/>
          <w:color w:val="000000" w:themeColor="text1"/>
          <w:rtl/>
        </w:rPr>
        <w:t xml:space="preserve"> هو</w:t>
      </w:r>
      <w:r w:rsidRPr="00025F5A">
        <w:rPr>
          <w:rFonts w:cs="Simplified Arabic" w:hint="cs"/>
          <w:color w:val="000000" w:themeColor="text1"/>
          <w:rtl/>
        </w:rPr>
        <w:t xml:space="preserve"> التقليل من وقوع الأخطاء إلى أقل حد ممكن وال</w:t>
      </w:r>
      <w:r w:rsidRPr="00025F5A">
        <w:rPr>
          <w:rFonts w:cs="Simplified Arabic"/>
          <w:color w:val="000000" w:themeColor="text1"/>
          <w:rtl/>
        </w:rPr>
        <w:t>كشف</w:t>
      </w:r>
      <w:r w:rsidRPr="00025F5A">
        <w:rPr>
          <w:rFonts w:cs="Simplified Arabic" w:hint="cs"/>
          <w:color w:val="000000" w:themeColor="text1"/>
          <w:rtl/>
        </w:rPr>
        <w:t xml:space="preserve"> عنها في حال وقوعها</w:t>
      </w:r>
      <w:r w:rsidR="00532FF4">
        <w:rPr>
          <w:rFonts w:cs="Simplified Arabic" w:hint="cs"/>
          <w:color w:val="000000" w:themeColor="text1"/>
          <w:rtl/>
        </w:rPr>
        <w:t>؛</w:t>
      </w:r>
      <w:r w:rsidRPr="00025F5A">
        <w:rPr>
          <w:rFonts w:cs="Simplified Arabic"/>
          <w:color w:val="000000" w:themeColor="text1"/>
          <w:rtl/>
        </w:rPr>
        <w:t xml:space="preserve"> حتى يتسنى اتخاذ </w:t>
      </w:r>
      <w:r w:rsidRPr="00025F5A">
        <w:rPr>
          <w:rFonts w:cs="Simplified Arabic" w:hint="cs"/>
          <w:color w:val="000000" w:themeColor="text1"/>
          <w:rtl/>
        </w:rPr>
        <w:t>التدابير المناسبة</w:t>
      </w:r>
      <w:r w:rsidRPr="00025F5A">
        <w:rPr>
          <w:rFonts w:cs="Simplified Arabic"/>
          <w:color w:val="000000" w:themeColor="text1"/>
          <w:rtl/>
        </w:rPr>
        <w:t xml:space="preserve"> </w:t>
      </w:r>
      <w:r w:rsidRPr="00025F5A">
        <w:rPr>
          <w:rFonts w:cs="Simplified Arabic" w:hint="cs"/>
          <w:color w:val="000000" w:themeColor="text1"/>
          <w:rtl/>
        </w:rPr>
        <w:t xml:space="preserve">لتصحيحها. </w:t>
      </w:r>
      <w:r w:rsidRPr="00025F5A">
        <w:rPr>
          <w:rFonts w:cs="Simplified Arabic"/>
          <w:color w:val="000000" w:themeColor="text1"/>
          <w:rtl/>
        </w:rPr>
        <w:t xml:space="preserve"> ومن دون استخدام برنامج كهذا قد </w:t>
      </w:r>
      <w:r w:rsidRPr="00025F5A">
        <w:rPr>
          <w:rFonts w:cs="Simplified Arabic" w:hint="cs"/>
          <w:color w:val="000000" w:themeColor="text1"/>
          <w:rtl/>
        </w:rPr>
        <w:t>تحتوي</w:t>
      </w:r>
      <w:r w:rsidRPr="00025F5A">
        <w:rPr>
          <w:rFonts w:cs="Simplified Arabic"/>
          <w:color w:val="000000" w:themeColor="text1"/>
          <w:rtl/>
        </w:rPr>
        <w:t xml:space="preserve"> بيانات التعداد أخطاء كثيرة</w:t>
      </w:r>
      <w:r w:rsidRPr="00025F5A">
        <w:rPr>
          <w:rFonts w:cs="Simplified Arabic" w:hint="cs"/>
          <w:color w:val="000000" w:themeColor="text1"/>
          <w:rtl/>
        </w:rPr>
        <w:t xml:space="preserve"> وكبيرة</w:t>
      </w:r>
      <w:r w:rsidRPr="00025F5A">
        <w:rPr>
          <w:rFonts w:cs="Simplified Arabic"/>
          <w:color w:val="000000" w:themeColor="text1"/>
          <w:rtl/>
        </w:rPr>
        <w:t xml:space="preserve"> </w:t>
      </w:r>
      <w:r w:rsidRPr="00025F5A">
        <w:rPr>
          <w:rFonts w:cs="Simplified Arabic" w:hint="cs"/>
          <w:color w:val="000000" w:themeColor="text1"/>
          <w:rtl/>
        </w:rPr>
        <w:t xml:space="preserve">وعليه </w:t>
      </w:r>
      <w:r w:rsidRPr="00025F5A">
        <w:rPr>
          <w:rFonts w:cs="Simplified Arabic"/>
          <w:color w:val="000000" w:themeColor="text1"/>
          <w:rtl/>
        </w:rPr>
        <w:t xml:space="preserve">لا تكون </w:t>
      </w:r>
      <w:r w:rsidRPr="00025F5A">
        <w:rPr>
          <w:rFonts w:cs="Simplified Arabic" w:hint="cs"/>
          <w:color w:val="000000" w:themeColor="text1"/>
          <w:rtl/>
        </w:rPr>
        <w:t>هذه البيانات صالحة للاستخدام</w:t>
      </w:r>
      <w:r w:rsidRPr="00025F5A">
        <w:rPr>
          <w:rFonts w:cs="Simplified Arabic"/>
          <w:color w:val="000000" w:themeColor="text1"/>
          <w:rtl/>
        </w:rPr>
        <w:t>.</w:t>
      </w:r>
      <w:r w:rsidRPr="00025F5A">
        <w:rPr>
          <w:rFonts w:cs="Simplified Arabic" w:hint="cs"/>
          <w:color w:val="000000" w:themeColor="text1"/>
          <w:rtl/>
        </w:rPr>
        <w:t xml:space="preserve">  </w:t>
      </w:r>
    </w:p>
    <w:p w:rsidR="00025F5A" w:rsidRPr="00897BB3" w:rsidRDefault="00025F5A" w:rsidP="00025F5A">
      <w:pPr>
        <w:jc w:val="lowKashida"/>
        <w:rPr>
          <w:rFonts w:cs="Simplified Arabic"/>
          <w:color w:val="000000" w:themeColor="text1"/>
          <w:sz w:val="18"/>
          <w:szCs w:val="18"/>
          <w:rtl/>
        </w:rPr>
      </w:pPr>
    </w:p>
    <w:p w:rsidR="00CE22E5" w:rsidRPr="00897BB3" w:rsidRDefault="00CE22E5" w:rsidP="00897BB3">
      <w:pPr>
        <w:ind w:left="-1"/>
        <w:jc w:val="both"/>
        <w:rPr>
          <w:rFonts w:ascii="Simplified Arabic" w:hAnsi="Simplified Arabic" w:cs="Simplified Arabic"/>
          <w:b/>
          <w:bCs/>
          <w:rtl/>
        </w:rPr>
      </w:pPr>
      <w:r w:rsidRPr="00897BB3">
        <w:rPr>
          <w:rFonts w:ascii="Simplified Arabic" w:hAnsi="Simplified Arabic" w:cs="Simplified Arabic" w:hint="cs"/>
          <w:b/>
          <w:bCs/>
          <w:rtl/>
        </w:rPr>
        <w:t>1.1</w:t>
      </w:r>
      <w:r w:rsidRPr="00897BB3">
        <w:rPr>
          <w:rFonts w:ascii="Simplified Arabic" w:hAnsi="Simplified Arabic" w:cs="Simplified Arabic"/>
          <w:b/>
          <w:bCs/>
          <w:rtl/>
        </w:rPr>
        <w:t>.</w:t>
      </w:r>
      <w:r w:rsidRPr="00897BB3">
        <w:rPr>
          <w:rFonts w:ascii="Simplified Arabic" w:hAnsi="Simplified Arabic" w:cs="Simplified Arabic" w:hint="cs"/>
          <w:b/>
          <w:bCs/>
          <w:rtl/>
        </w:rPr>
        <w:t xml:space="preserve">4 أخطاء المعاينة  </w:t>
      </w:r>
    </w:p>
    <w:p w:rsidR="00CE22E5" w:rsidRPr="00F80B0A" w:rsidRDefault="00CE22E5" w:rsidP="00907EBB">
      <w:pPr>
        <w:ind w:left="-1"/>
        <w:jc w:val="lowKashida"/>
        <w:rPr>
          <w:rFonts w:cs="Simplified Arabic"/>
          <w:b/>
          <w:bCs/>
          <w:rtl/>
        </w:rPr>
      </w:pPr>
      <w:r w:rsidRPr="00F80B0A">
        <w:rPr>
          <w:rFonts w:cs="Simplified Arabic" w:hint="cs"/>
          <w:rtl/>
        </w:rPr>
        <w:t xml:space="preserve">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 لكافة </w:t>
      </w:r>
      <w:r w:rsidR="00907EBB">
        <w:rPr>
          <w:rFonts w:cs="Simplified Arabic" w:hint="cs"/>
          <w:rtl/>
        </w:rPr>
        <w:t>المباني والمساكن</w:t>
      </w:r>
      <w:r w:rsidRPr="00F80B0A">
        <w:rPr>
          <w:rFonts w:cs="Simplified Arabic" w:hint="cs"/>
          <w:rtl/>
        </w:rPr>
        <w:t>.</w:t>
      </w:r>
    </w:p>
    <w:p w:rsidR="00CE22E5" w:rsidRPr="00897BB3" w:rsidRDefault="00CE22E5" w:rsidP="006D5901">
      <w:pPr>
        <w:jc w:val="lowKashida"/>
        <w:rPr>
          <w:rFonts w:cs="Simplified Arabic"/>
          <w:color w:val="000000" w:themeColor="text1"/>
          <w:sz w:val="18"/>
          <w:szCs w:val="18"/>
          <w:rtl/>
        </w:rPr>
      </w:pPr>
    </w:p>
    <w:p w:rsidR="00CE22E5" w:rsidRPr="00897BB3" w:rsidRDefault="00CE22E5" w:rsidP="00897BB3">
      <w:pPr>
        <w:ind w:left="-1"/>
        <w:jc w:val="both"/>
        <w:rPr>
          <w:rFonts w:ascii="Simplified Arabic" w:hAnsi="Simplified Arabic" w:cs="Simplified Arabic"/>
          <w:b/>
          <w:bCs/>
          <w:rtl/>
        </w:rPr>
      </w:pPr>
      <w:r w:rsidRPr="00897BB3">
        <w:rPr>
          <w:rFonts w:ascii="Simplified Arabic" w:hAnsi="Simplified Arabic" w:cs="Simplified Arabic" w:hint="cs"/>
          <w:b/>
          <w:bCs/>
          <w:rtl/>
        </w:rPr>
        <w:t>2.1</w:t>
      </w:r>
      <w:r w:rsidRPr="00897BB3">
        <w:rPr>
          <w:rFonts w:ascii="Simplified Arabic" w:hAnsi="Simplified Arabic" w:cs="Simplified Arabic"/>
          <w:b/>
          <w:bCs/>
          <w:rtl/>
        </w:rPr>
        <w:t>.</w:t>
      </w:r>
      <w:r w:rsidRPr="00897BB3">
        <w:rPr>
          <w:rFonts w:ascii="Simplified Arabic" w:hAnsi="Simplified Arabic" w:cs="Simplified Arabic" w:hint="cs"/>
          <w:b/>
          <w:bCs/>
          <w:rtl/>
        </w:rPr>
        <w:t>4 أخطاء غير المعاينة</w:t>
      </w:r>
    </w:p>
    <w:p w:rsidR="00CE22E5" w:rsidRDefault="00CE22E5" w:rsidP="0003784B">
      <w:pPr>
        <w:jc w:val="lowKashida"/>
        <w:rPr>
          <w:rFonts w:cs="Simplified Arabic"/>
        </w:rPr>
      </w:pPr>
      <w:r w:rsidRPr="00F80B0A">
        <w:rPr>
          <w:rFonts w:cs="Simplified Arabic" w:hint="cs"/>
          <w:rtl/>
        </w:rPr>
        <w:t>أما اخطاء غير المعاينة فهي أخطاء ممكنة الحدوث ف</w:t>
      </w:r>
      <w:r w:rsidRPr="00F80B0A">
        <w:rPr>
          <w:rFonts w:cs="Simplified Arabic" w:hint="eastAsia"/>
          <w:rtl/>
        </w:rPr>
        <w:t>ي</w:t>
      </w:r>
      <w:r w:rsidRPr="00F80B0A">
        <w:rPr>
          <w:rFonts w:cs="Simplified Arabic" w:hint="cs"/>
          <w:rtl/>
        </w:rPr>
        <w:t xml:space="preserve"> أي مرحلة من </w:t>
      </w:r>
      <w:r w:rsidR="009C1540">
        <w:rPr>
          <w:rFonts w:cs="Simplified Arabic" w:hint="cs"/>
          <w:rtl/>
        </w:rPr>
        <w:t>مراحل تنفيذ التعدادات والمسوح</w:t>
      </w:r>
      <w:r w:rsidR="0003784B">
        <w:rPr>
          <w:rFonts w:cs="Simplified Arabic" w:hint="cs"/>
          <w:rtl/>
        </w:rPr>
        <w:t xml:space="preserve">. </w:t>
      </w:r>
      <w:r w:rsidR="009C1540">
        <w:rPr>
          <w:rFonts w:cs="Simplified Arabic" w:hint="cs"/>
          <w:rtl/>
        </w:rPr>
        <w:t xml:space="preserve"> </w:t>
      </w:r>
      <w:r w:rsidRPr="00F80B0A">
        <w:rPr>
          <w:rFonts w:cs="Simplified Arabic" w:hint="cs"/>
          <w:rtl/>
        </w:rPr>
        <w:t xml:space="preserve">لذا فقد </w:t>
      </w:r>
      <w:r w:rsidRPr="00F80B0A">
        <w:rPr>
          <w:rFonts w:cs="Simplified Arabic"/>
          <w:rtl/>
        </w:rPr>
        <w:t xml:space="preserve">دعت الحاجة </w:t>
      </w:r>
      <w:r w:rsidRPr="00F80B0A">
        <w:rPr>
          <w:rFonts w:cs="Simplified Arabic" w:hint="cs"/>
          <w:rtl/>
        </w:rPr>
        <w:t xml:space="preserve">عند تنفيذ التعداد </w:t>
      </w:r>
      <w:r w:rsidRPr="00F80B0A">
        <w:rPr>
          <w:rFonts w:cs="Simplified Arabic"/>
          <w:rtl/>
        </w:rPr>
        <w:t xml:space="preserve">إلى وضع نظام لضبط </w:t>
      </w:r>
      <w:r w:rsidRPr="00F80B0A">
        <w:rPr>
          <w:rFonts w:cs="Simplified Arabic" w:hint="cs"/>
          <w:rtl/>
        </w:rPr>
        <w:t>جودة ونوعية البيانات</w:t>
      </w:r>
      <w:r w:rsidRPr="00F80B0A">
        <w:rPr>
          <w:rFonts w:cs="Simplified Arabic"/>
          <w:rtl/>
        </w:rPr>
        <w:t xml:space="preserve"> لتحقيق أعلى مستوى من </w:t>
      </w:r>
      <w:r w:rsidRPr="00F80B0A">
        <w:rPr>
          <w:rFonts w:cs="Simplified Arabic" w:hint="cs"/>
          <w:rtl/>
        </w:rPr>
        <w:t>ال</w:t>
      </w:r>
      <w:r w:rsidRPr="00F80B0A">
        <w:rPr>
          <w:rFonts w:cs="Simplified Arabic"/>
          <w:rtl/>
        </w:rPr>
        <w:t xml:space="preserve">دقة، فهناك </w:t>
      </w:r>
      <w:r w:rsidRPr="00F80B0A">
        <w:rPr>
          <w:rFonts w:cs="Simplified Arabic" w:hint="cs"/>
          <w:rtl/>
        </w:rPr>
        <w:t>الكثير</w:t>
      </w:r>
      <w:r w:rsidRPr="00F80B0A">
        <w:rPr>
          <w:rFonts w:cs="Simplified Arabic"/>
          <w:rtl/>
        </w:rPr>
        <w:t xml:space="preserve"> من </w:t>
      </w:r>
      <w:r w:rsidRPr="00F80B0A">
        <w:rPr>
          <w:rFonts w:cs="Simplified Arabic" w:hint="cs"/>
          <w:rtl/>
        </w:rPr>
        <w:t>الاجراءات التي استخدمت أثناء</w:t>
      </w:r>
      <w:r w:rsidRPr="00F80B0A">
        <w:rPr>
          <w:rFonts w:cs="Simplified Arabic"/>
          <w:rtl/>
        </w:rPr>
        <w:t xml:space="preserve"> التخطيط للتعداد وتنفيذه</w:t>
      </w:r>
      <w:r w:rsidRPr="00F80B0A">
        <w:rPr>
          <w:rFonts w:cs="Simplified Arabic" w:hint="cs"/>
          <w:rtl/>
        </w:rPr>
        <w:t>.</w:t>
      </w:r>
    </w:p>
    <w:p w:rsidR="00CE22E5" w:rsidRPr="00DD21A0" w:rsidRDefault="00CE22E5" w:rsidP="00CE22E5">
      <w:pPr>
        <w:jc w:val="lowKashida"/>
        <w:rPr>
          <w:rFonts w:cs="Simplified Arabic"/>
          <w:sz w:val="18"/>
          <w:szCs w:val="18"/>
          <w:rtl/>
        </w:rPr>
      </w:pPr>
    </w:p>
    <w:p w:rsidR="00CE22E5" w:rsidRPr="00F80B0A" w:rsidRDefault="00CE22E5" w:rsidP="00897BB3">
      <w:pPr>
        <w:ind w:left="-1"/>
        <w:jc w:val="both"/>
        <w:rPr>
          <w:rFonts w:ascii="Simplified Arabic" w:hAnsi="Simplified Arabic" w:cs="Simplified Arabic"/>
          <w:b/>
          <w:bCs/>
          <w:rtl/>
        </w:rPr>
      </w:pPr>
      <w:r w:rsidRPr="00F80B0A">
        <w:rPr>
          <w:rFonts w:ascii="Simplified Arabic" w:hAnsi="Simplified Arabic" w:cs="Simplified Arabic" w:hint="cs"/>
          <w:b/>
          <w:bCs/>
          <w:rtl/>
        </w:rPr>
        <w:t xml:space="preserve">2.4 </w:t>
      </w:r>
      <w:r w:rsidRPr="00F80B0A">
        <w:rPr>
          <w:rFonts w:ascii="Simplified Arabic" w:hAnsi="Simplified Arabic" w:cs="Simplified Arabic"/>
          <w:b/>
          <w:bCs/>
          <w:rtl/>
        </w:rPr>
        <w:t>اجراءات ضبط الجودة</w:t>
      </w:r>
    </w:p>
    <w:p w:rsidR="00025F5A" w:rsidRPr="00025F5A" w:rsidRDefault="00025F5A" w:rsidP="00907EBB">
      <w:pPr>
        <w:jc w:val="lowKashida"/>
        <w:rPr>
          <w:rFonts w:cs="Simplified Arabic"/>
          <w:color w:val="000000" w:themeColor="text1"/>
          <w:rtl/>
        </w:rPr>
      </w:pPr>
      <w:r w:rsidRPr="00025F5A">
        <w:rPr>
          <w:rFonts w:cs="Simplified Arabic"/>
          <w:color w:val="000000" w:themeColor="text1"/>
          <w:rtl/>
        </w:rPr>
        <w:t>ولتحقيق الفعالية</w:t>
      </w:r>
      <w:r w:rsidRPr="00025F5A">
        <w:rPr>
          <w:rFonts w:cs="Simplified Arabic" w:hint="cs"/>
          <w:color w:val="000000" w:themeColor="text1"/>
          <w:rtl/>
        </w:rPr>
        <w:t xml:space="preserve"> المطلوبة</w:t>
      </w:r>
      <w:r w:rsidR="00532FF4">
        <w:rPr>
          <w:rFonts w:cs="Simplified Arabic" w:hint="cs"/>
          <w:color w:val="000000" w:themeColor="text1"/>
          <w:rtl/>
        </w:rPr>
        <w:t>؛</w:t>
      </w:r>
      <w:r w:rsidRPr="00025F5A">
        <w:rPr>
          <w:rFonts w:cs="Simplified Arabic"/>
          <w:color w:val="000000" w:themeColor="text1"/>
          <w:rtl/>
        </w:rPr>
        <w:t xml:space="preserve"> تم وضع نظام حازم لضبط </w:t>
      </w:r>
      <w:r w:rsidR="00907EBB">
        <w:rPr>
          <w:rFonts w:cs="Simplified Arabic" w:hint="cs"/>
          <w:color w:val="000000" w:themeColor="text1"/>
          <w:rtl/>
        </w:rPr>
        <w:t>الجودة</w:t>
      </w:r>
      <w:r w:rsidRPr="00025F5A">
        <w:rPr>
          <w:rFonts w:cs="Simplified Arabic"/>
          <w:color w:val="000000" w:themeColor="text1"/>
          <w:rtl/>
        </w:rPr>
        <w:t xml:space="preserve"> في كافة مراحل التعداد، </w:t>
      </w:r>
      <w:r w:rsidR="00532FF4">
        <w:rPr>
          <w:rFonts w:cs="Simplified Arabic"/>
          <w:color w:val="000000" w:themeColor="text1"/>
          <w:rtl/>
        </w:rPr>
        <w:t>بدءاً</w:t>
      </w:r>
      <w:r w:rsidRPr="00025F5A">
        <w:rPr>
          <w:rFonts w:cs="Simplified Arabic" w:hint="cs"/>
          <w:color w:val="000000" w:themeColor="text1"/>
          <w:rtl/>
        </w:rPr>
        <w:t xml:space="preserve"> </w:t>
      </w:r>
      <w:r w:rsidRPr="00025F5A">
        <w:rPr>
          <w:rFonts w:cs="Simplified Arabic"/>
          <w:color w:val="000000" w:themeColor="text1"/>
          <w:rtl/>
        </w:rPr>
        <w:t>من المرحلة التحضيرية وانتها</w:t>
      </w:r>
      <w:r w:rsidR="00907EBB">
        <w:rPr>
          <w:rFonts w:cs="Simplified Arabic" w:hint="cs"/>
          <w:color w:val="000000" w:themeColor="text1"/>
          <w:rtl/>
        </w:rPr>
        <w:t>ء</w:t>
      </w:r>
      <w:r w:rsidR="0003784B">
        <w:rPr>
          <w:rFonts w:cs="Simplified Arabic" w:hint="cs"/>
          <w:color w:val="000000" w:themeColor="text1"/>
          <w:rtl/>
        </w:rPr>
        <w:t>ً</w:t>
      </w:r>
      <w:r w:rsidRPr="00025F5A">
        <w:rPr>
          <w:rFonts w:cs="Simplified Arabic"/>
          <w:color w:val="000000" w:themeColor="text1"/>
          <w:rtl/>
        </w:rPr>
        <w:t xml:space="preserve"> بمرحل</w:t>
      </w:r>
      <w:r w:rsidRPr="00025F5A">
        <w:rPr>
          <w:rFonts w:cs="Simplified Arabic" w:hint="cs"/>
          <w:color w:val="000000" w:themeColor="text1"/>
          <w:rtl/>
        </w:rPr>
        <w:t>تي</w:t>
      </w:r>
      <w:r w:rsidRPr="00025F5A">
        <w:rPr>
          <w:rFonts w:cs="Simplified Arabic"/>
          <w:color w:val="000000" w:themeColor="text1"/>
          <w:rtl/>
        </w:rPr>
        <w:t xml:space="preserve"> معالجة البيانات والنشر، وذلك لضمان الحصول على بيانات على قدر كبير من الدقة. </w:t>
      </w:r>
      <w:r w:rsidRPr="00025F5A">
        <w:rPr>
          <w:rFonts w:cs="Simplified Arabic" w:hint="cs"/>
          <w:color w:val="000000" w:themeColor="text1"/>
          <w:rtl/>
        </w:rPr>
        <w:t xml:space="preserve"> </w:t>
      </w:r>
      <w:r w:rsidRPr="00025F5A">
        <w:rPr>
          <w:rFonts w:cs="Simplified Arabic"/>
          <w:color w:val="000000" w:themeColor="text1"/>
          <w:rtl/>
        </w:rPr>
        <w:t xml:space="preserve">ولضبط </w:t>
      </w:r>
      <w:r w:rsidR="00907EBB">
        <w:rPr>
          <w:rFonts w:cs="Simplified Arabic" w:hint="cs"/>
          <w:color w:val="000000" w:themeColor="text1"/>
          <w:rtl/>
        </w:rPr>
        <w:t>الجودة</w:t>
      </w:r>
      <w:r w:rsidRPr="00025F5A">
        <w:rPr>
          <w:rFonts w:cs="Simplified Arabic"/>
          <w:color w:val="000000" w:themeColor="text1"/>
          <w:rtl/>
        </w:rPr>
        <w:t xml:space="preserve"> في مرحلة التخطيط أهمية </w:t>
      </w:r>
      <w:r w:rsidRPr="00025F5A">
        <w:rPr>
          <w:rFonts w:cs="Simplified Arabic" w:hint="cs"/>
          <w:color w:val="000000" w:themeColor="text1"/>
          <w:rtl/>
        </w:rPr>
        <w:t>قصوى</w:t>
      </w:r>
      <w:r w:rsidR="00532FF4">
        <w:rPr>
          <w:rFonts w:cs="Simplified Arabic" w:hint="cs"/>
          <w:color w:val="000000" w:themeColor="text1"/>
          <w:rtl/>
        </w:rPr>
        <w:t>؛</w:t>
      </w:r>
      <w:r w:rsidRPr="00025F5A">
        <w:rPr>
          <w:rFonts w:cs="Simplified Arabic"/>
          <w:color w:val="000000" w:themeColor="text1"/>
          <w:rtl/>
        </w:rPr>
        <w:t xml:space="preserve"> لما لها من صلة وثيقة بكل المراحل اللاحقة، وبالتالي تم إعطاء كل مرحلة</w:t>
      </w:r>
      <w:r w:rsidRPr="00025F5A">
        <w:rPr>
          <w:rFonts w:cs="Simplified Arabic" w:hint="cs"/>
          <w:color w:val="000000" w:themeColor="text1"/>
          <w:rtl/>
        </w:rPr>
        <w:t>،</w:t>
      </w:r>
      <w:r w:rsidRPr="00025F5A">
        <w:rPr>
          <w:rFonts w:cs="Simplified Arabic"/>
          <w:color w:val="000000" w:themeColor="text1"/>
          <w:rtl/>
        </w:rPr>
        <w:t xml:space="preserve"> الوقت والإجراءات الكفيلة بضمان تحقيق الجودة العالية لبيانات التعداد. </w:t>
      </w:r>
    </w:p>
    <w:p w:rsidR="00AA7F03" w:rsidRPr="00E4028F" w:rsidRDefault="00AA7F03" w:rsidP="00AA7F03">
      <w:pPr>
        <w:jc w:val="lowKashida"/>
        <w:rPr>
          <w:rFonts w:ascii="Simplified Arabic" w:hAnsi="Simplified Arabic" w:cs="Simplified Arabic"/>
          <w:rtl/>
        </w:rPr>
      </w:pPr>
    </w:p>
    <w:p w:rsidR="009C2E3E" w:rsidRPr="00897BB3" w:rsidRDefault="00CE22E5" w:rsidP="00897BB3">
      <w:pPr>
        <w:ind w:left="-1"/>
        <w:jc w:val="both"/>
        <w:rPr>
          <w:rFonts w:ascii="Simplified Arabic" w:hAnsi="Simplified Arabic" w:cs="Simplified Arabic"/>
          <w:b/>
          <w:bCs/>
          <w:rtl/>
        </w:rPr>
      </w:pPr>
      <w:r w:rsidRPr="00897BB3">
        <w:rPr>
          <w:rFonts w:ascii="Simplified Arabic" w:hAnsi="Simplified Arabic" w:cs="Simplified Arabic" w:hint="cs"/>
          <w:b/>
          <w:bCs/>
          <w:rtl/>
        </w:rPr>
        <w:t>1.2.4</w:t>
      </w:r>
      <w:r w:rsidR="009C2E3E" w:rsidRPr="00897BB3">
        <w:rPr>
          <w:rFonts w:ascii="Simplified Arabic" w:hAnsi="Simplified Arabic" w:cs="Simplified Arabic" w:hint="cs"/>
          <w:b/>
          <w:bCs/>
          <w:rtl/>
        </w:rPr>
        <w:t xml:space="preserve"> آلية الضبط في المرحلة التحضيرية</w:t>
      </w:r>
    </w:p>
    <w:p w:rsidR="009C2E3E" w:rsidRDefault="009C2E3E" w:rsidP="00B5606C">
      <w:pPr>
        <w:jc w:val="lowKashida"/>
        <w:rPr>
          <w:rFonts w:cs="Simplified Arabic"/>
          <w:color w:val="000000" w:themeColor="text1"/>
        </w:rPr>
      </w:pPr>
      <w:r w:rsidRPr="001B2277">
        <w:rPr>
          <w:rFonts w:cs="Simplified Arabic" w:hint="cs"/>
          <w:color w:val="000000" w:themeColor="text1"/>
          <w:rtl/>
        </w:rPr>
        <w:t xml:space="preserve">تعتبر المرحلة التحضيرية من </w:t>
      </w:r>
      <w:r w:rsidR="00B5606C">
        <w:rPr>
          <w:rFonts w:cs="Simplified Arabic" w:hint="cs"/>
          <w:color w:val="000000" w:themeColor="text1"/>
          <w:rtl/>
        </w:rPr>
        <w:t>أ</w:t>
      </w:r>
      <w:r w:rsidRPr="001B2277">
        <w:rPr>
          <w:rFonts w:cs="Simplified Arabic" w:hint="cs"/>
          <w:color w:val="000000" w:themeColor="text1"/>
          <w:rtl/>
        </w:rPr>
        <w:t xml:space="preserve">هم مراحل التخطيط للتعداد، وقد تم العمل على عدة اجراءات في هذه المرحلة من اجل الوصول الى بيانات ذات جودة عالية: </w:t>
      </w:r>
    </w:p>
    <w:p w:rsidR="009C2E3E" w:rsidRPr="00132B75" w:rsidRDefault="009C2E3E" w:rsidP="009C2E3E">
      <w:pPr>
        <w:jc w:val="lowKashida"/>
        <w:rPr>
          <w:rFonts w:cs="Simplified Arabic"/>
          <w:color w:val="000000" w:themeColor="text1"/>
          <w:sz w:val="18"/>
          <w:szCs w:val="18"/>
        </w:rPr>
      </w:pPr>
    </w:p>
    <w:p w:rsidR="009C2E3E" w:rsidRPr="00CA0BCB" w:rsidRDefault="009C2E3E" w:rsidP="00532FF4">
      <w:pPr>
        <w:pStyle w:val="ListParagraph"/>
        <w:numPr>
          <w:ilvl w:val="0"/>
          <w:numId w:val="17"/>
        </w:numPr>
        <w:bidi/>
        <w:jc w:val="both"/>
        <w:rPr>
          <w:rFonts w:cs="Simplified Arabic"/>
          <w:color w:val="000000" w:themeColor="text1"/>
          <w:sz w:val="24"/>
          <w:szCs w:val="24"/>
        </w:rPr>
      </w:pPr>
      <w:r w:rsidRPr="00CA0BCB">
        <w:rPr>
          <w:rFonts w:cs="Simplified Arabic" w:hint="cs"/>
          <w:color w:val="000000" w:themeColor="text1"/>
          <w:sz w:val="24"/>
          <w:szCs w:val="24"/>
          <w:rtl/>
          <w:lang w:bidi="ar-SA"/>
        </w:rPr>
        <w:t xml:space="preserve">تم </w:t>
      </w:r>
      <w:r w:rsidRPr="00CA0BCB">
        <w:rPr>
          <w:rFonts w:cs="Simplified Arabic"/>
          <w:color w:val="000000" w:themeColor="text1"/>
          <w:sz w:val="24"/>
          <w:szCs w:val="24"/>
          <w:rtl/>
        </w:rPr>
        <w:t>الاطلاع على التوصيات الدولية المعيارية في مجال تنفيذ التعدادات</w:t>
      </w:r>
      <w:r w:rsidRPr="00CA0BCB">
        <w:rPr>
          <w:rFonts w:cs="Simplified Arabic" w:hint="cs"/>
          <w:color w:val="000000" w:themeColor="text1"/>
          <w:sz w:val="24"/>
          <w:szCs w:val="24"/>
          <w:rtl/>
        </w:rPr>
        <w:t xml:space="preserve">، </w:t>
      </w:r>
      <w:r w:rsidR="00532FF4">
        <w:rPr>
          <w:rFonts w:cs="Simplified Arabic" w:hint="cs"/>
          <w:color w:val="000000" w:themeColor="text1"/>
          <w:sz w:val="24"/>
          <w:szCs w:val="24"/>
          <w:rtl/>
        </w:rPr>
        <w:t>ولعل أهمها</w:t>
      </w:r>
      <w:r w:rsidR="009C1540">
        <w:rPr>
          <w:rFonts w:cs="Simplified Arabic" w:hint="cs"/>
          <w:color w:val="000000" w:themeColor="text1"/>
          <w:sz w:val="24"/>
          <w:szCs w:val="24"/>
          <w:rtl/>
        </w:rPr>
        <w:t xml:space="preserve"> دليل الأ</w:t>
      </w:r>
      <w:r w:rsidRPr="00CA0BCB">
        <w:rPr>
          <w:rFonts w:cs="Simplified Arabic" w:hint="cs"/>
          <w:color w:val="000000" w:themeColor="text1"/>
          <w:sz w:val="24"/>
          <w:szCs w:val="24"/>
          <w:rtl/>
        </w:rPr>
        <w:t xml:space="preserve">مم المتحدة في تنفيذ تعداد السكان والمساكن التنقيح الثالث، </w:t>
      </w:r>
      <w:r w:rsidR="00532FF4">
        <w:rPr>
          <w:rFonts w:cs="Simplified Arabic" w:hint="cs"/>
          <w:color w:val="000000" w:themeColor="text1"/>
          <w:sz w:val="24"/>
          <w:szCs w:val="24"/>
          <w:rtl/>
        </w:rPr>
        <w:t>إذ</w:t>
      </w:r>
      <w:r w:rsidRPr="00CA0BCB">
        <w:rPr>
          <w:rFonts w:cs="Simplified Arabic" w:hint="cs"/>
          <w:color w:val="000000" w:themeColor="text1"/>
          <w:sz w:val="24"/>
          <w:szCs w:val="24"/>
          <w:rtl/>
        </w:rPr>
        <w:t xml:space="preserve"> تم الالتزام بالتعليمات الواردة فيه من حيث كيفية تصميم الاستمارات والالتزام بالتعريفات وذلك بما يمكن من اجراء المقارنات دوليا</w:t>
      </w:r>
      <w:r w:rsidR="00B379F6">
        <w:rPr>
          <w:rFonts w:cs="Simplified Arabic" w:hint="cs"/>
          <w:color w:val="000000" w:themeColor="text1"/>
          <w:sz w:val="24"/>
          <w:szCs w:val="24"/>
          <w:rtl/>
          <w:lang w:bidi="ar-SA"/>
        </w:rPr>
        <w:t>ً</w:t>
      </w:r>
      <w:r w:rsidRPr="00CA0BCB">
        <w:rPr>
          <w:rFonts w:cs="Simplified Arabic" w:hint="cs"/>
          <w:color w:val="000000" w:themeColor="text1"/>
          <w:sz w:val="24"/>
          <w:szCs w:val="24"/>
          <w:rtl/>
        </w:rPr>
        <w:t xml:space="preserve"> ومع التعدادات السابقة والإيفاء بمتطلبات مستخدمي البيانات محليا</w:t>
      </w:r>
      <w:r w:rsidR="009C1540">
        <w:rPr>
          <w:rFonts w:cs="Simplified Arabic" w:hint="cs"/>
          <w:color w:val="000000" w:themeColor="text1"/>
          <w:sz w:val="24"/>
          <w:szCs w:val="24"/>
          <w:rtl/>
        </w:rPr>
        <w:t>ً</w:t>
      </w:r>
      <w:r w:rsidRPr="00CA0BCB">
        <w:rPr>
          <w:rFonts w:cs="Simplified Arabic" w:hint="cs"/>
          <w:color w:val="000000" w:themeColor="text1"/>
          <w:sz w:val="24"/>
          <w:szCs w:val="24"/>
          <w:rtl/>
        </w:rPr>
        <w:t xml:space="preserve"> ودوليا</w:t>
      </w:r>
      <w:r w:rsidR="009C1540">
        <w:rPr>
          <w:rFonts w:cs="Simplified Arabic" w:hint="cs"/>
          <w:color w:val="000000" w:themeColor="text1"/>
          <w:sz w:val="24"/>
          <w:szCs w:val="24"/>
          <w:rtl/>
        </w:rPr>
        <w:t>ً</w:t>
      </w:r>
      <w:r w:rsidRPr="00CA0BCB">
        <w:rPr>
          <w:rFonts w:cs="Simplified Arabic" w:hint="cs"/>
          <w:color w:val="000000" w:themeColor="text1"/>
          <w:sz w:val="24"/>
          <w:szCs w:val="24"/>
          <w:rtl/>
        </w:rPr>
        <w:t>.</w:t>
      </w:r>
    </w:p>
    <w:p w:rsidR="009C2E3E" w:rsidRDefault="009C2E3E" w:rsidP="00BD61E1">
      <w:pPr>
        <w:pStyle w:val="ListParagraph"/>
        <w:numPr>
          <w:ilvl w:val="0"/>
          <w:numId w:val="17"/>
        </w:numPr>
        <w:bidi/>
        <w:jc w:val="both"/>
        <w:rPr>
          <w:rFonts w:cs="Simplified Arabic"/>
          <w:color w:val="000000" w:themeColor="text1"/>
          <w:sz w:val="24"/>
          <w:szCs w:val="24"/>
        </w:rPr>
      </w:pPr>
      <w:r w:rsidRPr="00CA0BCB">
        <w:rPr>
          <w:rFonts w:cs="Simplified Arabic" w:hint="cs"/>
          <w:color w:val="000000" w:themeColor="text1"/>
          <w:sz w:val="24"/>
          <w:szCs w:val="24"/>
          <w:rtl/>
        </w:rPr>
        <w:lastRenderedPageBreak/>
        <w:t xml:space="preserve">تم </w:t>
      </w:r>
      <w:r w:rsidRPr="00CA0BCB">
        <w:rPr>
          <w:rFonts w:cs="Simplified Arabic"/>
          <w:color w:val="000000" w:themeColor="text1"/>
          <w:sz w:val="24"/>
          <w:szCs w:val="24"/>
          <w:rtl/>
        </w:rPr>
        <w:t xml:space="preserve">الاطلاع على التجارب الدولية </w:t>
      </w:r>
      <w:r w:rsidRPr="00CA0BCB">
        <w:rPr>
          <w:rFonts w:cs="Simplified Arabic" w:hint="cs"/>
          <w:color w:val="000000" w:themeColor="text1"/>
          <w:sz w:val="24"/>
          <w:szCs w:val="24"/>
          <w:rtl/>
        </w:rPr>
        <w:t>و</w:t>
      </w:r>
      <w:r w:rsidR="00CD63FC">
        <w:rPr>
          <w:rFonts w:cs="Simplified Arabic" w:hint="cs"/>
          <w:color w:val="000000" w:themeColor="text1"/>
          <w:sz w:val="24"/>
          <w:szCs w:val="24"/>
          <w:rtl/>
        </w:rPr>
        <w:t>الا</w:t>
      </w:r>
      <w:r w:rsidRPr="00CA0BCB">
        <w:rPr>
          <w:rFonts w:cs="Simplified Arabic" w:hint="cs"/>
          <w:color w:val="000000" w:themeColor="text1"/>
          <w:sz w:val="24"/>
          <w:szCs w:val="24"/>
          <w:rtl/>
        </w:rPr>
        <w:t xml:space="preserve">قليمية في استخدام تكنولوجيا المعلومات في تنفيذ </w:t>
      </w:r>
      <w:r w:rsidR="00BD61E1">
        <w:rPr>
          <w:rFonts w:cs="Simplified Arabic" w:hint="cs"/>
          <w:color w:val="000000" w:themeColor="text1"/>
          <w:sz w:val="24"/>
          <w:szCs w:val="24"/>
          <w:rtl/>
        </w:rPr>
        <w:t>التعدادات</w:t>
      </w:r>
      <w:r w:rsidR="00532FF4">
        <w:rPr>
          <w:rFonts w:cs="Simplified Arabic" w:hint="cs"/>
          <w:color w:val="000000" w:themeColor="text1"/>
          <w:sz w:val="24"/>
          <w:szCs w:val="24"/>
          <w:rtl/>
        </w:rPr>
        <w:t>،</w:t>
      </w:r>
      <w:r w:rsidRPr="00CA0BCB">
        <w:rPr>
          <w:rFonts w:cs="Simplified Arabic" w:hint="cs"/>
          <w:color w:val="000000" w:themeColor="text1"/>
          <w:sz w:val="24"/>
          <w:szCs w:val="24"/>
          <w:rtl/>
        </w:rPr>
        <w:t xml:space="preserve"> مما مكننا من تطوير الادوات والمنهجيات في تنفيذ تعداد متطور.</w:t>
      </w:r>
    </w:p>
    <w:p w:rsidR="00D87975" w:rsidRPr="001B2277" w:rsidRDefault="00D87975" w:rsidP="00D87975">
      <w:pPr>
        <w:pStyle w:val="ListParagraph"/>
        <w:numPr>
          <w:ilvl w:val="0"/>
          <w:numId w:val="17"/>
        </w:numPr>
        <w:bidi/>
        <w:jc w:val="lowKashida"/>
        <w:rPr>
          <w:rFonts w:ascii="Simplified Arabic" w:hAnsi="Simplified Arabic" w:cs="Simplified Arabic"/>
          <w:color w:val="000000" w:themeColor="text1"/>
          <w:sz w:val="24"/>
          <w:szCs w:val="24"/>
        </w:rPr>
      </w:pPr>
      <w:r w:rsidRPr="001B2277">
        <w:rPr>
          <w:rFonts w:ascii="Simplified Arabic" w:hAnsi="Simplified Arabic" w:cs="Simplified Arabic"/>
          <w:color w:val="000000" w:themeColor="text1"/>
          <w:sz w:val="24"/>
          <w:szCs w:val="24"/>
          <w:rtl/>
        </w:rPr>
        <w:t>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إلى حالة إجماع وطني حول محتويات التعداد العام 2017</w:t>
      </w:r>
      <w:r w:rsidRPr="001B2277">
        <w:rPr>
          <w:rFonts w:ascii="Simplified Arabic" w:hAnsi="Simplified Arabic" w:cs="Simplified Arabic" w:hint="cs"/>
          <w:color w:val="000000" w:themeColor="text1"/>
          <w:sz w:val="24"/>
          <w:szCs w:val="24"/>
          <w:rtl/>
        </w:rPr>
        <w:t>.</w:t>
      </w:r>
    </w:p>
    <w:p w:rsidR="00D87975" w:rsidRPr="001B2277" w:rsidRDefault="00D87975" w:rsidP="00D87975">
      <w:pPr>
        <w:pStyle w:val="ListParagraph"/>
        <w:numPr>
          <w:ilvl w:val="0"/>
          <w:numId w:val="17"/>
        </w:numPr>
        <w:bidi/>
        <w:jc w:val="lowKashida"/>
        <w:rPr>
          <w:rFonts w:ascii="Simplified Arabic" w:hAnsi="Simplified Arabic" w:cs="Simplified Arabic"/>
          <w:color w:val="000000" w:themeColor="text1"/>
          <w:sz w:val="24"/>
          <w:szCs w:val="24"/>
        </w:rPr>
      </w:pPr>
      <w:r w:rsidRPr="001B2277">
        <w:rPr>
          <w:rFonts w:ascii="Simplified Arabic" w:hAnsi="Simplified Arabic" w:cs="Simplified Arabic" w:hint="cs"/>
          <w:color w:val="000000" w:themeColor="text1"/>
          <w:sz w:val="24"/>
          <w:szCs w:val="24"/>
          <w:rtl/>
        </w:rPr>
        <w:t>ادراج المتغيرات التي تمثل اساساً للمقارنة مع التعدادات السابقة بالإضافة الى ادراج متغيرات جديدة تؤسس لمرحلة جديدة في الاعتماد على السجلات الادارية في التحديث.</w:t>
      </w:r>
    </w:p>
    <w:p w:rsidR="00D87975" w:rsidRPr="00D87975" w:rsidRDefault="00D87975" w:rsidP="00D87975">
      <w:pPr>
        <w:pStyle w:val="ListParagraph"/>
        <w:numPr>
          <w:ilvl w:val="0"/>
          <w:numId w:val="17"/>
        </w:numPr>
        <w:bidi/>
        <w:jc w:val="lowKashida"/>
        <w:rPr>
          <w:rFonts w:ascii="Simplified Arabic" w:hAnsi="Simplified Arabic" w:cs="Simplified Arabic"/>
          <w:color w:val="000000" w:themeColor="text1"/>
          <w:sz w:val="24"/>
          <w:szCs w:val="24"/>
        </w:rPr>
      </w:pPr>
      <w:r w:rsidRPr="001B2277">
        <w:rPr>
          <w:rFonts w:ascii="Simplified Arabic" w:hAnsi="Simplified Arabic" w:cs="Simplified Arabic" w:hint="cs"/>
          <w:color w:val="000000" w:themeColor="text1"/>
          <w:sz w:val="24"/>
          <w:szCs w:val="24"/>
          <w:rtl/>
        </w:rPr>
        <w:t>عقد العديد من الاجتماعات وورش العمل بحضور مختلف مستخدمي البيانات من مؤسسات حكومية وهيئات ومؤسسات وطنية ودولية لضمان تلبية التعداد لكافة الاحتياجات وفق الامكانيات.</w:t>
      </w:r>
    </w:p>
    <w:p w:rsidR="00525D72" w:rsidRDefault="00867ADF" w:rsidP="00525D72">
      <w:pPr>
        <w:pStyle w:val="ListParagraph"/>
        <w:numPr>
          <w:ilvl w:val="0"/>
          <w:numId w:val="17"/>
        </w:numPr>
        <w:bidi/>
        <w:jc w:val="both"/>
        <w:rPr>
          <w:rFonts w:cs="Simplified Arabic"/>
          <w:color w:val="000000" w:themeColor="text1"/>
          <w:sz w:val="24"/>
          <w:szCs w:val="24"/>
        </w:rPr>
      </w:pPr>
      <w:r>
        <w:rPr>
          <w:rFonts w:cs="Simplified Arabic"/>
          <w:color w:val="000000" w:themeColor="text1"/>
          <w:sz w:val="24"/>
          <w:szCs w:val="24"/>
          <w:rtl/>
        </w:rPr>
        <w:t>منذ ال</w:t>
      </w:r>
      <w:r>
        <w:rPr>
          <w:rFonts w:cs="Simplified Arabic" w:hint="cs"/>
          <w:color w:val="000000" w:themeColor="text1"/>
          <w:sz w:val="24"/>
          <w:szCs w:val="24"/>
          <w:rtl/>
        </w:rPr>
        <w:t>أ</w:t>
      </w:r>
      <w:r>
        <w:rPr>
          <w:rFonts w:cs="Simplified Arabic"/>
          <w:color w:val="000000" w:themeColor="text1"/>
          <w:sz w:val="24"/>
          <w:szCs w:val="24"/>
          <w:rtl/>
        </w:rPr>
        <w:t>يام ال</w:t>
      </w:r>
      <w:r>
        <w:rPr>
          <w:rFonts w:cs="Simplified Arabic" w:hint="cs"/>
          <w:color w:val="000000" w:themeColor="text1"/>
          <w:sz w:val="24"/>
          <w:szCs w:val="24"/>
          <w:rtl/>
        </w:rPr>
        <w:t>أ</w:t>
      </w:r>
      <w:r w:rsidR="00525D72" w:rsidRPr="00525D72">
        <w:rPr>
          <w:rFonts w:cs="Simplified Arabic"/>
          <w:color w:val="000000" w:themeColor="text1"/>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00525D72">
        <w:rPr>
          <w:rFonts w:cs="Simplified Arabic" w:hint="cs"/>
          <w:color w:val="000000" w:themeColor="text1"/>
          <w:sz w:val="24"/>
          <w:szCs w:val="24"/>
          <w:rtl/>
        </w:rPr>
        <w:t>ً</w:t>
      </w:r>
      <w:r w:rsidR="00525D72" w:rsidRPr="00525D72">
        <w:rPr>
          <w:rFonts w:cs="Simplified Arabic" w:hint="cs"/>
          <w:color w:val="000000" w:themeColor="text1"/>
          <w:sz w:val="24"/>
          <w:szCs w:val="24"/>
          <w:rtl/>
        </w:rPr>
        <w:t xml:space="preserve">، </w:t>
      </w:r>
      <w:r w:rsidR="00525D72">
        <w:rPr>
          <w:rFonts w:cs="Simplified Arabic" w:hint="cs"/>
          <w:color w:val="000000" w:themeColor="text1"/>
          <w:sz w:val="24"/>
          <w:szCs w:val="24"/>
          <w:rtl/>
        </w:rPr>
        <w:t xml:space="preserve">وكانت على النحو الآتي: </w:t>
      </w:r>
    </w:p>
    <w:p w:rsidR="00525D72" w:rsidRPr="00525D72" w:rsidRDefault="00525D72" w:rsidP="006706E4">
      <w:pPr>
        <w:pStyle w:val="Title"/>
        <w:numPr>
          <w:ilvl w:val="0"/>
          <w:numId w:val="34"/>
        </w:numPr>
        <w:jc w:val="both"/>
        <w:rPr>
          <w:rFonts w:ascii="Simplified Arabic" w:hAnsi="Simplified Arabic" w:cs="Simplified Arabic"/>
          <w:b w:val="0"/>
          <w:bCs w:val="0"/>
          <w:sz w:val="24"/>
          <w:szCs w:val="24"/>
          <w:u w:val="none"/>
        </w:rPr>
      </w:pPr>
      <w:r w:rsidRPr="00525D72">
        <w:rPr>
          <w:rFonts w:ascii="Simplified Arabic" w:hAnsi="Simplified Arabic" w:cs="Simplified Arabic"/>
          <w:b w:val="0"/>
          <w:bCs w:val="0"/>
          <w:sz w:val="24"/>
          <w:szCs w:val="24"/>
          <w:u w:val="none"/>
          <w:rtl/>
        </w:rPr>
        <w:t>في العام 2016 تم استقدام بعثة فنية</w:t>
      </w:r>
      <w:r w:rsidR="00532FF4">
        <w:rPr>
          <w:rFonts w:ascii="Simplified Arabic" w:hAnsi="Simplified Arabic" w:cs="Simplified Arabic" w:hint="cs"/>
          <w:b w:val="0"/>
          <w:bCs w:val="0"/>
          <w:sz w:val="24"/>
          <w:szCs w:val="24"/>
          <w:u w:val="none"/>
          <w:rtl/>
        </w:rPr>
        <w:t>؛</w:t>
      </w:r>
      <w:r w:rsidRPr="00525D72">
        <w:rPr>
          <w:rFonts w:ascii="Simplified Arabic" w:hAnsi="Simplified Arabic" w:cs="Simplified Arabic"/>
          <w:b w:val="0"/>
          <w:bCs w:val="0"/>
          <w:sz w:val="24"/>
          <w:szCs w:val="24"/>
          <w:u w:val="none"/>
          <w:rtl/>
        </w:rPr>
        <w:t xml:space="preserve"> لتقييم عمل الجهاز في مجال</w:t>
      </w:r>
      <w:r w:rsidR="00907EBB">
        <w:rPr>
          <w:rFonts w:ascii="Simplified Arabic" w:hAnsi="Simplified Arabic" w:cs="Simplified Arabic" w:hint="cs"/>
          <w:b w:val="0"/>
          <w:bCs w:val="0"/>
          <w:sz w:val="24"/>
          <w:szCs w:val="24"/>
          <w:u w:val="none"/>
          <w:rtl/>
        </w:rPr>
        <w:t xml:space="preserve"> إمكانية استخدام نظم المعلومات الجغرافية</w:t>
      </w:r>
      <w:r w:rsidRPr="00525D72">
        <w:rPr>
          <w:rFonts w:ascii="Simplified Arabic" w:hAnsi="Simplified Arabic" w:cs="Simplified Arabic"/>
          <w:b w:val="0"/>
          <w:bCs w:val="0"/>
          <w:sz w:val="24"/>
          <w:szCs w:val="24"/>
          <w:u w:val="none"/>
          <w:rtl/>
        </w:rPr>
        <w:t xml:space="preserve"> </w:t>
      </w:r>
      <w:r w:rsidR="00907EBB">
        <w:rPr>
          <w:rFonts w:ascii="Simplified Arabic" w:hAnsi="Simplified Arabic" w:cs="Simplified Arabic" w:hint="cs"/>
          <w:b w:val="0"/>
          <w:bCs w:val="0"/>
          <w:sz w:val="24"/>
          <w:szCs w:val="24"/>
          <w:u w:val="none"/>
          <w:rtl/>
        </w:rPr>
        <w:t>(</w:t>
      </w:r>
      <w:r w:rsidR="00907EBB" w:rsidRPr="00525D72">
        <w:rPr>
          <w:rFonts w:ascii="Simplified Arabic" w:hAnsi="Simplified Arabic" w:cs="Simplified Arabic"/>
          <w:b w:val="0"/>
          <w:bCs w:val="0"/>
          <w:sz w:val="24"/>
          <w:szCs w:val="24"/>
          <w:u w:val="none"/>
        </w:rPr>
        <w:t>GIS</w:t>
      </w:r>
      <w:r w:rsidR="00907EBB">
        <w:rPr>
          <w:rFonts w:ascii="Simplified Arabic" w:hAnsi="Simplified Arabic" w:cs="Simplified Arabic" w:hint="cs"/>
          <w:b w:val="0"/>
          <w:bCs w:val="0"/>
          <w:sz w:val="24"/>
          <w:szCs w:val="24"/>
          <w:u w:val="none"/>
          <w:rtl/>
        </w:rPr>
        <w:t>)</w:t>
      </w:r>
      <w:r w:rsidRPr="00525D72">
        <w:rPr>
          <w:rFonts w:ascii="Simplified Arabic" w:hAnsi="Simplified Arabic" w:cs="Simplified Arabic"/>
          <w:b w:val="0"/>
          <w:bCs w:val="0"/>
          <w:sz w:val="24"/>
          <w:szCs w:val="24"/>
          <w:u w:val="none"/>
          <w:rtl/>
        </w:rPr>
        <w:t xml:space="preserve"> حيث كان القرار قد اتخذ بتنفيذ التعداد الكترونيا</w:t>
      </w:r>
      <w:r w:rsidR="00BD61E1">
        <w:rPr>
          <w:rFonts w:ascii="Simplified Arabic" w:hAnsi="Simplified Arabic" w:cs="Simplified Arabic" w:hint="cs"/>
          <w:b w:val="0"/>
          <w:bCs w:val="0"/>
          <w:sz w:val="24"/>
          <w:szCs w:val="24"/>
          <w:u w:val="none"/>
          <w:rtl/>
        </w:rPr>
        <w:t>ً</w:t>
      </w:r>
      <w:r w:rsidRPr="00525D72">
        <w:rPr>
          <w:rFonts w:ascii="Simplified Arabic" w:hAnsi="Simplified Arabic" w:cs="Simplified Arabic"/>
          <w:b w:val="0"/>
          <w:bCs w:val="0"/>
          <w:sz w:val="24"/>
          <w:szCs w:val="24"/>
          <w:u w:val="none"/>
          <w:rtl/>
        </w:rPr>
        <w:t xml:space="preserve"> مدعوما باستخدام نظم المعلومات الجغرافية.</w:t>
      </w:r>
    </w:p>
    <w:p w:rsidR="00525D72" w:rsidRPr="00DF2842" w:rsidRDefault="00DF2842" w:rsidP="00DF2842">
      <w:pPr>
        <w:pStyle w:val="Title"/>
        <w:numPr>
          <w:ilvl w:val="0"/>
          <w:numId w:val="34"/>
        </w:numPr>
        <w:jc w:val="both"/>
        <w:rPr>
          <w:rFonts w:ascii="Simplified Arabic" w:hAnsi="Simplified Arabic" w:cs="Simplified Arabic"/>
          <w:b w:val="0"/>
          <w:bCs w:val="0"/>
          <w:sz w:val="24"/>
          <w:szCs w:val="24"/>
          <w:u w:val="none"/>
          <w:rtl/>
        </w:rPr>
      </w:pPr>
      <w:r w:rsidRPr="00DF2842">
        <w:rPr>
          <w:rFonts w:ascii="Simplified Arabic" w:hAnsi="Simplified Arabic" w:cs="Simplified Arabic"/>
          <w:b w:val="0"/>
          <w:bCs w:val="0"/>
          <w:sz w:val="24"/>
          <w:szCs w:val="24"/>
          <w:u w:val="none"/>
          <w:rtl/>
        </w:rPr>
        <w:t>بداية العام 2017، وخلال مرحلة اعداد الاستمارات ت</w:t>
      </w:r>
      <w:r w:rsidR="00867ADF">
        <w:rPr>
          <w:rFonts w:ascii="Simplified Arabic" w:hAnsi="Simplified Arabic" w:cs="Simplified Arabic"/>
          <w:b w:val="0"/>
          <w:bCs w:val="0"/>
          <w:sz w:val="24"/>
          <w:szCs w:val="24"/>
          <w:u w:val="none"/>
          <w:rtl/>
        </w:rPr>
        <w:t>م استقدام بعثة فنية من صندوق ال</w:t>
      </w:r>
      <w:r w:rsidR="00867ADF">
        <w:rPr>
          <w:rFonts w:ascii="Simplified Arabic" w:hAnsi="Simplified Arabic" w:cs="Simplified Arabic" w:hint="cs"/>
          <w:b w:val="0"/>
          <w:bCs w:val="0"/>
          <w:sz w:val="24"/>
          <w:szCs w:val="24"/>
          <w:u w:val="none"/>
          <w:rtl/>
        </w:rPr>
        <w:t>أ</w:t>
      </w:r>
      <w:r w:rsidRPr="00DF2842">
        <w:rPr>
          <w:rFonts w:ascii="Simplified Arabic" w:hAnsi="Simplified Arabic" w:cs="Simplified Arabic"/>
          <w:b w:val="0"/>
          <w:bCs w:val="0"/>
          <w:sz w:val="24"/>
          <w:szCs w:val="24"/>
          <w:u w:val="none"/>
          <w:rtl/>
        </w:rPr>
        <w:t>مم المتحدة للسكان</w:t>
      </w:r>
      <w:r w:rsidRPr="00DF2842">
        <w:rPr>
          <w:rFonts w:ascii="Simplified Arabic" w:hAnsi="Simplified Arabic" w:cs="Simplified Arabic" w:hint="cs"/>
          <w:b w:val="0"/>
          <w:bCs w:val="0"/>
          <w:sz w:val="24"/>
          <w:szCs w:val="24"/>
          <w:u w:val="none"/>
          <w:rtl/>
        </w:rPr>
        <w:t xml:space="preserve"> (</w:t>
      </w:r>
      <w:r w:rsidRPr="00DF2842">
        <w:rPr>
          <w:rFonts w:ascii="Simplified Arabic" w:hAnsi="Simplified Arabic" w:cs="Simplified Arabic"/>
          <w:b w:val="0"/>
          <w:bCs w:val="0"/>
          <w:sz w:val="24"/>
          <w:szCs w:val="24"/>
          <w:u w:val="none"/>
        </w:rPr>
        <w:t>UNFPA</w:t>
      </w:r>
      <w:r w:rsidRPr="00DF2842">
        <w:rPr>
          <w:rFonts w:ascii="Simplified Arabic" w:hAnsi="Simplified Arabic" w:cs="Simplified Arabic" w:hint="cs"/>
          <w:b w:val="0"/>
          <w:bCs w:val="0"/>
          <w:sz w:val="24"/>
          <w:szCs w:val="24"/>
          <w:u w:val="none"/>
          <w:rtl/>
        </w:rPr>
        <w:t>)</w:t>
      </w:r>
      <w:r w:rsidRPr="00DF2842">
        <w:rPr>
          <w:rFonts w:ascii="Simplified Arabic" w:hAnsi="Simplified Arabic" w:cs="Simplified Arabic"/>
          <w:b w:val="0"/>
          <w:bCs w:val="0"/>
          <w:sz w:val="24"/>
          <w:szCs w:val="24"/>
          <w:u w:val="none"/>
          <w:rtl/>
        </w:rPr>
        <w:t xml:space="preserve"> </w:t>
      </w:r>
      <w:r w:rsidRPr="00DF2842">
        <w:rPr>
          <w:rFonts w:ascii="Simplified Arabic" w:hAnsi="Simplified Arabic" w:cs="Simplified Arabic" w:hint="cs"/>
          <w:b w:val="0"/>
          <w:bCs w:val="0"/>
          <w:sz w:val="24"/>
          <w:szCs w:val="24"/>
          <w:u w:val="none"/>
          <w:rtl/>
        </w:rPr>
        <w:t>وأخرى</w:t>
      </w:r>
      <w:r w:rsidRPr="00DF2842">
        <w:rPr>
          <w:rFonts w:ascii="Simplified Arabic" w:hAnsi="Simplified Arabic" w:cs="Simplified Arabic"/>
          <w:b w:val="0"/>
          <w:bCs w:val="0"/>
          <w:sz w:val="24"/>
          <w:szCs w:val="24"/>
          <w:u w:val="none"/>
          <w:rtl/>
        </w:rPr>
        <w:t xml:space="preserve"> من الاسكوا</w:t>
      </w:r>
      <w:r w:rsidRPr="00DF2842">
        <w:rPr>
          <w:rFonts w:ascii="Simplified Arabic" w:hAnsi="Simplified Arabic" w:cs="Simplified Arabic" w:hint="cs"/>
          <w:b w:val="0"/>
          <w:bCs w:val="0"/>
          <w:sz w:val="24"/>
          <w:szCs w:val="24"/>
          <w:u w:val="none"/>
          <w:rtl/>
        </w:rPr>
        <w:t>؛</w:t>
      </w:r>
      <w:r w:rsidRPr="00DF2842">
        <w:rPr>
          <w:rFonts w:ascii="Simplified Arabic" w:hAnsi="Simplified Arabic" w:cs="Simplified Arabic"/>
          <w:b w:val="0"/>
          <w:bCs w:val="0"/>
          <w:sz w:val="24"/>
          <w:szCs w:val="24"/>
          <w:u w:val="none"/>
          <w:rtl/>
        </w:rPr>
        <w:t xml:space="preserve"> بهدف التحقق من تصميم الاستمارات بالشكل والمضمون الذي يحقق تنفيذ التعداد وفقا للتوصيات الدولية ومنهجية العمل التي سيتم اتباعها.</w:t>
      </w:r>
    </w:p>
    <w:p w:rsidR="00525D72" w:rsidRDefault="00867ADF" w:rsidP="006706E4">
      <w:pPr>
        <w:pStyle w:val="Title"/>
        <w:numPr>
          <w:ilvl w:val="0"/>
          <w:numId w:val="34"/>
        </w:numPr>
        <w:jc w:val="both"/>
        <w:rPr>
          <w:rFonts w:ascii="Simplified Arabic" w:hAnsi="Simplified Arabic" w:cs="Simplified Arabic"/>
          <w:b w:val="0"/>
          <w:bCs w:val="0"/>
          <w:sz w:val="24"/>
          <w:szCs w:val="24"/>
          <w:u w:val="none"/>
          <w:rtl/>
        </w:rPr>
      </w:pPr>
      <w:r>
        <w:rPr>
          <w:rFonts w:ascii="Simplified Arabic" w:hAnsi="Simplified Arabic" w:cs="Simplified Arabic"/>
          <w:b w:val="0"/>
          <w:bCs w:val="0"/>
          <w:sz w:val="24"/>
          <w:szCs w:val="24"/>
          <w:u w:val="none"/>
          <w:rtl/>
        </w:rPr>
        <w:t>في النصف ال</w:t>
      </w:r>
      <w:r>
        <w:rPr>
          <w:rFonts w:ascii="Simplified Arabic" w:hAnsi="Simplified Arabic" w:cs="Simplified Arabic" w:hint="cs"/>
          <w:b w:val="0"/>
          <w:bCs w:val="0"/>
          <w:sz w:val="24"/>
          <w:szCs w:val="24"/>
          <w:u w:val="none"/>
          <w:rtl/>
        </w:rPr>
        <w:t>أ</w:t>
      </w:r>
      <w:r w:rsidR="00525D72">
        <w:rPr>
          <w:rFonts w:ascii="Simplified Arabic" w:hAnsi="Simplified Arabic" w:cs="Simplified Arabic"/>
          <w:b w:val="0"/>
          <w:bCs w:val="0"/>
          <w:sz w:val="24"/>
          <w:szCs w:val="24"/>
          <w:u w:val="none"/>
          <w:rtl/>
        </w:rPr>
        <w:t xml:space="preserve">ول من العام 2017 تم استقدام بعثة فنية اخرى تتعلق بـ </w:t>
      </w:r>
      <w:r w:rsidR="00525D72">
        <w:rPr>
          <w:rFonts w:ascii="Simplified Arabic" w:hAnsi="Simplified Arabic" w:cs="Simplified Arabic"/>
          <w:b w:val="0"/>
          <w:bCs w:val="0"/>
          <w:sz w:val="24"/>
          <w:szCs w:val="24"/>
          <w:u w:val="none"/>
        </w:rPr>
        <w:t>GIS</w:t>
      </w:r>
      <w:r w:rsidR="00532FF4">
        <w:rPr>
          <w:rFonts w:ascii="Simplified Arabic" w:hAnsi="Simplified Arabic" w:cs="Simplified Arabic" w:hint="cs"/>
          <w:b w:val="0"/>
          <w:bCs w:val="0"/>
          <w:sz w:val="24"/>
          <w:szCs w:val="24"/>
          <w:u w:val="none"/>
          <w:rtl/>
        </w:rPr>
        <w:t>؛</w:t>
      </w:r>
      <w:r w:rsidR="00525D72">
        <w:rPr>
          <w:rFonts w:ascii="Simplified Arabic" w:hAnsi="Simplified Arabic" w:cs="Simplified Arabic"/>
          <w:b w:val="0"/>
          <w:bCs w:val="0"/>
          <w:sz w:val="24"/>
          <w:szCs w:val="24"/>
          <w:u w:val="none"/>
          <w:rtl/>
        </w:rPr>
        <w:t xml:space="preserve"> وذلك بهدف وضع خارطة طريق مستقبلية لاستخدام نظم المعلومات الجغرافية في انتاج البيانات وليس فقط نشرها.</w:t>
      </w:r>
    </w:p>
    <w:p w:rsidR="00525D72" w:rsidRPr="00E544B2" w:rsidRDefault="00E544B2" w:rsidP="006706E4">
      <w:pPr>
        <w:pStyle w:val="Title"/>
        <w:numPr>
          <w:ilvl w:val="0"/>
          <w:numId w:val="34"/>
        </w:numPr>
        <w:jc w:val="both"/>
        <w:rPr>
          <w:rFonts w:ascii="Simplified Arabic" w:hAnsi="Simplified Arabic" w:cs="Simplified Arabic"/>
          <w:b w:val="0"/>
          <w:bCs w:val="0"/>
          <w:sz w:val="24"/>
          <w:szCs w:val="24"/>
          <w:u w:val="none"/>
        </w:rPr>
      </w:pPr>
      <w:r>
        <w:rPr>
          <w:rFonts w:ascii="Simplified Arabic" w:hAnsi="Simplified Arabic" w:cs="Simplified Arabic" w:hint="cs"/>
          <w:b w:val="0"/>
          <w:bCs w:val="0"/>
          <w:sz w:val="24"/>
          <w:szCs w:val="24"/>
          <w:u w:val="none"/>
          <w:rtl/>
        </w:rPr>
        <w:t>و</w:t>
      </w:r>
      <w:r>
        <w:rPr>
          <w:rFonts w:ascii="Simplified Arabic" w:hAnsi="Simplified Arabic" w:cs="Simplified Arabic"/>
          <w:b w:val="0"/>
          <w:bCs w:val="0"/>
          <w:sz w:val="24"/>
          <w:szCs w:val="24"/>
          <w:u w:val="none"/>
          <w:rtl/>
        </w:rPr>
        <w:t>تم استق</w:t>
      </w:r>
      <w:r w:rsidR="00867ADF">
        <w:rPr>
          <w:rFonts w:ascii="Simplified Arabic" w:hAnsi="Simplified Arabic" w:cs="Simplified Arabic"/>
          <w:b w:val="0"/>
          <w:bCs w:val="0"/>
          <w:sz w:val="24"/>
          <w:szCs w:val="24"/>
          <w:u w:val="none"/>
          <w:rtl/>
        </w:rPr>
        <w:t xml:space="preserve">دام بعثة فنية خاصة بالتواصل من </w:t>
      </w:r>
      <w:r w:rsidR="00867ADF">
        <w:rPr>
          <w:rFonts w:ascii="Simplified Arabic" w:hAnsi="Simplified Arabic" w:cs="Simplified Arabic" w:hint="cs"/>
          <w:b w:val="0"/>
          <w:bCs w:val="0"/>
          <w:sz w:val="24"/>
          <w:szCs w:val="24"/>
          <w:u w:val="none"/>
          <w:rtl/>
        </w:rPr>
        <w:t>أ</w:t>
      </w:r>
      <w:r>
        <w:rPr>
          <w:rFonts w:ascii="Simplified Arabic" w:hAnsi="Simplified Arabic" w:cs="Simplified Arabic"/>
          <w:b w:val="0"/>
          <w:bCs w:val="0"/>
          <w:sz w:val="24"/>
          <w:szCs w:val="24"/>
          <w:u w:val="none"/>
          <w:rtl/>
        </w:rPr>
        <w:t xml:space="preserve">جل تقييم </w:t>
      </w:r>
      <w:r w:rsidR="00532FF4">
        <w:rPr>
          <w:rFonts w:ascii="Simplified Arabic" w:hAnsi="Simplified Arabic" w:cs="Simplified Arabic" w:hint="cs"/>
          <w:b w:val="0"/>
          <w:bCs w:val="0"/>
          <w:sz w:val="24"/>
          <w:szCs w:val="24"/>
          <w:u w:val="none"/>
          <w:rtl/>
        </w:rPr>
        <w:t>مساعدة</w:t>
      </w:r>
      <w:r>
        <w:rPr>
          <w:rFonts w:ascii="Simplified Arabic" w:hAnsi="Simplified Arabic" w:cs="Simplified Arabic"/>
          <w:b w:val="0"/>
          <w:bCs w:val="0"/>
          <w:sz w:val="24"/>
          <w:szCs w:val="24"/>
          <w:u w:val="none"/>
          <w:rtl/>
        </w:rPr>
        <w:t xml:space="preserve"> الجهاز في نشر البيانات واستخدام وسائل التواصل الاجتماعي ووضع خارطة طريق لنشر بيانات التعداد.</w:t>
      </w:r>
    </w:p>
    <w:p w:rsidR="00525D72" w:rsidRPr="00525D72" w:rsidRDefault="00525D72" w:rsidP="006706E4">
      <w:pPr>
        <w:pStyle w:val="Title"/>
        <w:numPr>
          <w:ilvl w:val="0"/>
          <w:numId w:val="34"/>
        </w:numPr>
        <w:jc w:val="both"/>
        <w:rPr>
          <w:rFonts w:ascii="Simplified Arabic" w:hAnsi="Simplified Arabic" w:cs="Simplified Arabic"/>
          <w:b w:val="0"/>
          <w:bCs w:val="0"/>
          <w:sz w:val="24"/>
          <w:szCs w:val="24"/>
          <w:u w:val="none"/>
        </w:rPr>
      </w:pPr>
      <w:r>
        <w:rPr>
          <w:rFonts w:ascii="Simplified Arabic" w:hAnsi="Simplified Arabic" w:cs="Simplified Arabic"/>
          <w:b w:val="0"/>
          <w:bCs w:val="0"/>
          <w:sz w:val="24"/>
          <w:szCs w:val="24"/>
          <w:u w:val="none"/>
          <w:rtl/>
        </w:rPr>
        <w:t xml:space="preserve">استقدام بعثة فنية متخصصة في موضوع الـ </w:t>
      </w:r>
      <w:r>
        <w:rPr>
          <w:rFonts w:ascii="Simplified Arabic" w:hAnsi="Simplified Arabic" w:cs="Simplified Arabic"/>
          <w:b w:val="0"/>
          <w:bCs w:val="0"/>
          <w:sz w:val="24"/>
          <w:szCs w:val="24"/>
          <w:u w:val="none"/>
        </w:rPr>
        <w:t>GIS</w:t>
      </w:r>
      <w:r>
        <w:rPr>
          <w:rFonts w:ascii="Simplified Arabic" w:hAnsi="Simplified Arabic" w:cs="Simplified Arabic"/>
          <w:b w:val="0"/>
          <w:bCs w:val="0"/>
          <w:sz w:val="24"/>
          <w:szCs w:val="24"/>
          <w:u w:val="none"/>
          <w:rtl/>
        </w:rPr>
        <w:t xml:space="preserve"> بهدف تقييم تجربة الجهاز في تطبيق نظم المعلومات الجغرافية في تنفيذ التعداد.</w:t>
      </w:r>
    </w:p>
    <w:p w:rsidR="009C2E3E" w:rsidRDefault="009C2E3E" w:rsidP="004C19EB">
      <w:pPr>
        <w:pStyle w:val="Title"/>
        <w:tabs>
          <w:tab w:val="right" w:pos="282"/>
        </w:tabs>
        <w:ind w:left="720"/>
        <w:jc w:val="both"/>
        <w:rPr>
          <w:rFonts w:ascii="Simplified Arabic" w:eastAsia="Times New Roman" w:hAnsi="Simplified Arabic" w:cs="Simplified Arabic"/>
          <w:b w:val="0"/>
          <w:bCs w:val="0"/>
          <w:color w:val="000000" w:themeColor="text1"/>
          <w:sz w:val="24"/>
          <w:szCs w:val="24"/>
          <w:u w:val="none"/>
          <w:rtl/>
          <w:lang w:val="en-US" w:eastAsia="ar-SA"/>
        </w:rPr>
      </w:pPr>
      <w:r>
        <w:rPr>
          <w:rFonts w:ascii="Simplified Arabic" w:eastAsia="Times New Roman" w:hAnsi="Simplified Arabic" w:cs="Simplified Arabic" w:hint="cs"/>
          <w:b w:val="0"/>
          <w:bCs w:val="0"/>
          <w:color w:val="000000" w:themeColor="text1"/>
          <w:sz w:val="24"/>
          <w:szCs w:val="24"/>
          <w:u w:val="none"/>
          <w:rtl/>
          <w:lang w:val="en-US" w:eastAsia="ar-SA"/>
        </w:rPr>
        <w:t>وقد اشارت التقارير المقدمة من الخبراء الذين نفذوا هذه البعثات وخاصة فيما يتعلق بمراجعة منهجيات العمل وتطبيق التوصيات الدولية فيما يخص الاستمارات</w:t>
      </w:r>
      <w:r w:rsidR="00BD61E1">
        <w:rPr>
          <w:rFonts w:ascii="Simplified Arabic" w:eastAsia="Times New Roman" w:hAnsi="Simplified Arabic" w:cs="Simplified Arabic" w:hint="cs"/>
          <w:b w:val="0"/>
          <w:bCs w:val="0"/>
          <w:color w:val="000000" w:themeColor="text1"/>
          <w:sz w:val="24"/>
          <w:szCs w:val="24"/>
          <w:u w:val="none"/>
          <w:rtl/>
          <w:lang w:val="en-US" w:eastAsia="ar-SA"/>
        </w:rPr>
        <w:t>؛</w:t>
      </w:r>
      <w:r>
        <w:rPr>
          <w:rFonts w:ascii="Simplified Arabic" w:eastAsia="Times New Roman" w:hAnsi="Simplified Arabic" w:cs="Simplified Arabic" w:hint="cs"/>
          <w:b w:val="0"/>
          <w:bCs w:val="0"/>
          <w:color w:val="000000" w:themeColor="text1"/>
          <w:sz w:val="24"/>
          <w:szCs w:val="24"/>
          <w:u w:val="none"/>
          <w:rtl/>
          <w:lang w:val="en-US" w:eastAsia="ar-SA"/>
        </w:rPr>
        <w:t xml:space="preserve"> ان الجهاز قد نفذ التعداد وفقاً للمعايير والتوصيات الدولية، وان الاجراءات التي تم اتباعها في جميع مراحل التعداد عكست نفسها على جودة البيانات.</w:t>
      </w:r>
    </w:p>
    <w:p w:rsidR="009C2E3E" w:rsidRPr="001B2277" w:rsidRDefault="00862594" w:rsidP="008810B4">
      <w:pPr>
        <w:pStyle w:val="ListParagraph"/>
        <w:numPr>
          <w:ilvl w:val="0"/>
          <w:numId w:val="17"/>
        </w:numPr>
        <w:bidi/>
        <w:jc w:val="lowKashida"/>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تم </w:t>
      </w:r>
      <w:r w:rsidR="009C2E3E" w:rsidRPr="001B2277">
        <w:rPr>
          <w:rFonts w:ascii="Simplified Arabic" w:hAnsi="Simplified Arabic" w:cs="Simplified Arabic"/>
          <w:color w:val="000000" w:themeColor="text1"/>
          <w:sz w:val="24"/>
          <w:szCs w:val="24"/>
          <w:rtl/>
        </w:rPr>
        <w:t xml:space="preserve">تصميم </w:t>
      </w:r>
      <w:r w:rsidR="009C2E3E" w:rsidRPr="001B2277">
        <w:rPr>
          <w:rFonts w:ascii="Simplified Arabic" w:hAnsi="Simplified Arabic" w:cs="Simplified Arabic" w:hint="cs"/>
          <w:color w:val="000000" w:themeColor="text1"/>
          <w:sz w:val="24"/>
          <w:szCs w:val="24"/>
          <w:rtl/>
        </w:rPr>
        <w:t>التطبيقات</w:t>
      </w:r>
      <w:r w:rsidR="009C2E3E" w:rsidRPr="001B2277">
        <w:rPr>
          <w:rFonts w:ascii="Simplified Arabic" w:hAnsi="Simplified Arabic" w:cs="Simplified Arabic"/>
          <w:color w:val="000000" w:themeColor="text1"/>
          <w:sz w:val="24"/>
          <w:szCs w:val="24"/>
          <w:rtl/>
        </w:rPr>
        <w:t xml:space="preserve"> اللوحي</w:t>
      </w:r>
      <w:r w:rsidR="009C2E3E" w:rsidRPr="001B2277">
        <w:rPr>
          <w:rFonts w:ascii="Simplified Arabic" w:hAnsi="Simplified Arabic" w:cs="Simplified Arabic" w:hint="cs"/>
          <w:color w:val="000000" w:themeColor="text1"/>
          <w:sz w:val="24"/>
          <w:szCs w:val="24"/>
          <w:rtl/>
        </w:rPr>
        <w:t>ة</w:t>
      </w:r>
      <w:r w:rsidR="009C2E3E" w:rsidRPr="001B2277">
        <w:rPr>
          <w:rFonts w:ascii="Simplified Arabic" w:hAnsi="Simplified Arabic" w:cs="Simplified Arabic"/>
          <w:color w:val="000000" w:themeColor="text1"/>
          <w:sz w:val="24"/>
          <w:szCs w:val="24"/>
          <w:rtl/>
        </w:rPr>
        <w:t xml:space="preserve"> </w:t>
      </w:r>
      <w:r w:rsidR="009C2E3E" w:rsidRPr="001B2277">
        <w:rPr>
          <w:rFonts w:ascii="Simplified Arabic" w:hAnsi="Simplified Arabic" w:cs="Simplified Arabic" w:hint="cs"/>
          <w:color w:val="000000" w:themeColor="text1"/>
          <w:sz w:val="24"/>
          <w:szCs w:val="24"/>
          <w:rtl/>
        </w:rPr>
        <w:t>بالاعتماد</w:t>
      </w:r>
      <w:r w:rsidR="009C2E3E" w:rsidRPr="001B2277">
        <w:rPr>
          <w:rFonts w:ascii="Simplified Arabic" w:hAnsi="Simplified Arabic" w:cs="Simplified Arabic"/>
          <w:color w:val="000000" w:themeColor="text1"/>
          <w:sz w:val="24"/>
          <w:szCs w:val="24"/>
          <w:rtl/>
        </w:rPr>
        <w:t xml:space="preserve"> على </w:t>
      </w:r>
      <w:r w:rsidR="009C2E3E" w:rsidRPr="001B2277">
        <w:rPr>
          <w:rFonts w:ascii="Simplified Arabic" w:hAnsi="Simplified Arabic" w:cs="Simplified Arabic" w:hint="cs"/>
          <w:color w:val="000000" w:themeColor="text1"/>
          <w:sz w:val="24"/>
          <w:szCs w:val="24"/>
          <w:rtl/>
        </w:rPr>
        <w:t>الاستمارات التي تم تصميمها</w:t>
      </w:r>
      <w:r w:rsidR="009C2E3E" w:rsidRPr="001B2277">
        <w:rPr>
          <w:rFonts w:ascii="Simplified Arabic" w:hAnsi="Simplified Arabic" w:cs="Simplified Arabic"/>
          <w:color w:val="000000" w:themeColor="text1"/>
          <w:sz w:val="24"/>
          <w:szCs w:val="24"/>
          <w:rtl/>
        </w:rPr>
        <w:t xml:space="preserve"> بقدر يسمح بالتعامل مع التطبيق بوضوح وتسهيل عملية جمع البيانات ميدانياً، </w:t>
      </w:r>
      <w:r w:rsidR="009C2E3E" w:rsidRPr="001B2277">
        <w:rPr>
          <w:rFonts w:ascii="Simplified Arabic" w:hAnsi="Simplified Arabic" w:cs="Simplified Arabic" w:hint="cs"/>
          <w:color w:val="000000" w:themeColor="text1"/>
          <w:sz w:val="24"/>
          <w:szCs w:val="24"/>
          <w:rtl/>
        </w:rPr>
        <w:t xml:space="preserve">حيث تم </w:t>
      </w:r>
      <w:r w:rsidR="009C2E3E" w:rsidRPr="001B2277">
        <w:rPr>
          <w:rFonts w:ascii="Simplified Arabic" w:hAnsi="Simplified Arabic" w:cs="Simplified Arabic"/>
          <w:color w:val="000000" w:themeColor="text1"/>
          <w:sz w:val="24"/>
          <w:szCs w:val="24"/>
          <w:rtl/>
        </w:rPr>
        <w:t xml:space="preserve">الاعتماد على واجهات تطبيق سهلة الاستخدام تساعد </w:t>
      </w:r>
      <w:r w:rsidR="009C2E3E" w:rsidRPr="001B2277">
        <w:rPr>
          <w:rFonts w:ascii="Simplified Arabic" w:hAnsi="Simplified Arabic" w:cs="Simplified Arabic" w:hint="cs"/>
          <w:color w:val="000000" w:themeColor="text1"/>
          <w:sz w:val="24"/>
          <w:szCs w:val="24"/>
          <w:rtl/>
        </w:rPr>
        <w:t>العاملين في الميدان</w:t>
      </w:r>
      <w:r w:rsidR="009C2E3E" w:rsidRPr="001B2277">
        <w:rPr>
          <w:rFonts w:ascii="Simplified Arabic" w:hAnsi="Simplified Arabic" w:cs="Simplified Arabic"/>
          <w:color w:val="000000" w:themeColor="text1"/>
          <w:sz w:val="24"/>
          <w:szCs w:val="24"/>
          <w:rtl/>
        </w:rPr>
        <w:t xml:space="preserve"> على استيفاء البيانات بسرعة وبالحد الأدنى من الأخطاء</w:t>
      </w:r>
      <w:r w:rsidR="009C2E3E" w:rsidRPr="001B2277">
        <w:rPr>
          <w:rFonts w:ascii="Simplified Arabic" w:hAnsi="Simplified Arabic" w:cs="Simplified Arabic" w:hint="cs"/>
          <w:color w:val="000000" w:themeColor="text1"/>
          <w:sz w:val="24"/>
          <w:szCs w:val="24"/>
          <w:rtl/>
        </w:rPr>
        <w:t>،</w:t>
      </w:r>
      <w:r w:rsidR="009C2E3E" w:rsidRPr="001B2277">
        <w:rPr>
          <w:rFonts w:ascii="Simplified Arabic" w:hAnsi="Simplified Arabic" w:cs="Simplified Arabic"/>
          <w:color w:val="000000" w:themeColor="text1"/>
          <w:sz w:val="24"/>
          <w:szCs w:val="24"/>
          <w:rtl/>
        </w:rPr>
        <w:t xml:space="preserve"> </w:t>
      </w:r>
      <w:r w:rsidR="009C2E3E" w:rsidRPr="001B2277">
        <w:rPr>
          <w:rFonts w:ascii="Simplified Arabic" w:hAnsi="Simplified Arabic" w:cs="Simplified Arabic" w:hint="cs"/>
          <w:color w:val="000000" w:themeColor="text1"/>
          <w:sz w:val="24"/>
          <w:szCs w:val="24"/>
          <w:rtl/>
        </w:rPr>
        <w:t xml:space="preserve">وكذلك </w:t>
      </w:r>
      <w:r w:rsidR="009C2E3E" w:rsidRPr="001B2277">
        <w:rPr>
          <w:rFonts w:ascii="Simplified Arabic" w:hAnsi="Simplified Arabic" w:cs="Simplified Arabic"/>
          <w:color w:val="000000" w:themeColor="text1"/>
          <w:sz w:val="24"/>
          <w:szCs w:val="24"/>
          <w:rtl/>
        </w:rPr>
        <w:t>استخدام أدوات الإدخال المناسبة بحسب السؤال مثل القوائم المنسدلة.</w:t>
      </w:r>
    </w:p>
    <w:p w:rsidR="009C2E3E" w:rsidRPr="001B2277" w:rsidRDefault="009C2E3E" w:rsidP="008810B4">
      <w:pPr>
        <w:pStyle w:val="ListParagraph"/>
        <w:numPr>
          <w:ilvl w:val="0"/>
          <w:numId w:val="17"/>
        </w:numPr>
        <w:bidi/>
        <w:jc w:val="lowKashida"/>
        <w:rPr>
          <w:rFonts w:ascii="Simplified Arabic" w:hAnsi="Simplified Arabic" w:cs="Simplified Arabic"/>
          <w:color w:val="000000" w:themeColor="text1"/>
          <w:sz w:val="24"/>
          <w:szCs w:val="24"/>
          <w:rtl/>
        </w:rPr>
      </w:pPr>
      <w:r w:rsidRPr="001B2277">
        <w:rPr>
          <w:rFonts w:ascii="Simplified Arabic" w:hAnsi="Simplified Arabic" w:cs="Simplified Arabic"/>
          <w:color w:val="000000" w:themeColor="text1"/>
          <w:sz w:val="24"/>
          <w:szCs w:val="24"/>
          <w:rtl/>
        </w:rPr>
        <w:t xml:space="preserve">إعداد قواعد تدقيق آلية غاية بالدقة لتتلائم مع استخدام التكنولوجيا في هذا التعداد وتحميلها على </w:t>
      </w:r>
      <w:r w:rsidRPr="001B2277">
        <w:rPr>
          <w:rFonts w:ascii="Simplified Arabic" w:hAnsi="Simplified Arabic" w:cs="Simplified Arabic" w:hint="cs"/>
          <w:color w:val="000000" w:themeColor="text1"/>
          <w:sz w:val="24"/>
          <w:szCs w:val="24"/>
          <w:rtl/>
        </w:rPr>
        <w:t>التطبيقات</w:t>
      </w:r>
      <w:r w:rsidRPr="001B2277">
        <w:rPr>
          <w:rFonts w:ascii="Simplified Arabic" w:hAnsi="Simplified Arabic" w:cs="Simplified Arabic"/>
          <w:color w:val="000000" w:themeColor="text1"/>
          <w:sz w:val="24"/>
          <w:szCs w:val="24"/>
          <w:rtl/>
        </w:rPr>
        <w:t>، ومن أجل تنظيف البيانات</w:t>
      </w:r>
      <w:r w:rsidRPr="001B2277">
        <w:rPr>
          <w:rFonts w:ascii="Simplified Arabic" w:hAnsi="Simplified Arabic" w:cs="Simplified Arabic" w:hint="cs"/>
          <w:color w:val="000000" w:themeColor="text1"/>
          <w:sz w:val="24"/>
          <w:szCs w:val="24"/>
          <w:rtl/>
        </w:rPr>
        <w:t xml:space="preserve"> المدخلة</w:t>
      </w:r>
      <w:r w:rsidRPr="001B2277">
        <w:rPr>
          <w:rFonts w:ascii="Simplified Arabic" w:hAnsi="Simplified Arabic" w:cs="Simplified Arabic"/>
          <w:color w:val="000000" w:themeColor="text1"/>
          <w:sz w:val="24"/>
          <w:szCs w:val="24"/>
          <w:rtl/>
        </w:rPr>
        <w:t xml:space="preserve"> </w:t>
      </w:r>
      <w:r w:rsidRPr="001B2277">
        <w:rPr>
          <w:rFonts w:ascii="Simplified Arabic" w:hAnsi="Simplified Arabic" w:cs="Simplified Arabic" w:hint="cs"/>
          <w:color w:val="000000" w:themeColor="text1"/>
          <w:sz w:val="24"/>
          <w:szCs w:val="24"/>
          <w:rtl/>
        </w:rPr>
        <w:t xml:space="preserve">الى قاعدة البيانات </w:t>
      </w:r>
      <w:r w:rsidRPr="001B2277">
        <w:rPr>
          <w:rFonts w:ascii="Simplified Arabic" w:hAnsi="Simplified Arabic" w:cs="Simplified Arabic"/>
          <w:color w:val="000000" w:themeColor="text1"/>
          <w:sz w:val="24"/>
          <w:szCs w:val="24"/>
          <w:rtl/>
        </w:rPr>
        <w:t xml:space="preserve">والمحافظة على اتساقها وخلوها من الأخطاء قدر الإمكان مما يسهل ويسرع من عملية استخراج النتائج </w:t>
      </w:r>
      <w:r w:rsidRPr="001B2277">
        <w:rPr>
          <w:rFonts w:ascii="Simplified Arabic" w:hAnsi="Simplified Arabic" w:cs="Simplified Arabic" w:hint="cs"/>
          <w:color w:val="000000" w:themeColor="text1"/>
          <w:sz w:val="24"/>
          <w:szCs w:val="24"/>
          <w:rtl/>
        </w:rPr>
        <w:t>الاولية</w:t>
      </w:r>
      <w:r w:rsidRPr="001B2277">
        <w:rPr>
          <w:rFonts w:ascii="Simplified Arabic" w:hAnsi="Simplified Arabic" w:cs="Simplified Arabic"/>
          <w:color w:val="000000" w:themeColor="text1"/>
          <w:sz w:val="24"/>
          <w:szCs w:val="24"/>
          <w:rtl/>
        </w:rPr>
        <w:t xml:space="preserve"> ووصولا</w:t>
      </w:r>
      <w:r w:rsidR="00BD61E1">
        <w:rPr>
          <w:rFonts w:ascii="Simplified Arabic" w:hAnsi="Simplified Arabic" w:cs="Simplified Arabic" w:hint="cs"/>
          <w:color w:val="000000" w:themeColor="text1"/>
          <w:sz w:val="24"/>
          <w:szCs w:val="24"/>
          <w:rtl/>
        </w:rPr>
        <w:t>ً</w:t>
      </w:r>
      <w:r w:rsidRPr="001B2277">
        <w:rPr>
          <w:rFonts w:ascii="Simplified Arabic" w:hAnsi="Simplified Arabic" w:cs="Simplified Arabic"/>
          <w:color w:val="000000" w:themeColor="text1"/>
          <w:sz w:val="24"/>
          <w:szCs w:val="24"/>
          <w:rtl/>
        </w:rPr>
        <w:t xml:space="preserve"> الى النتائج النهائية. </w:t>
      </w:r>
    </w:p>
    <w:p w:rsidR="009C2E3E" w:rsidRPr="00F7009F" w:rsidRDefault="009C2E3E" w:rsidP="00187F60">
      <w:pPr>
        <w:pStyle w:val="ListParagraph"/>
        <w:numPr>
          <w:ilvl w:val="0"/>
          <w:numId w:val="17"/>
        </w:numPr>
        <w:bidi/>
        <w:jc w:val="lowKashida"/>
        <w:rPr>
          <w:rFonts w:ascii="Simplified Arabic" w:hAnsi="Simplified Arabic" w:cs="Simplified Arabic"/>
          <w:color w:val="000000" w:themeColor="text1"/>
          <w:sz w:val="24"/>
          <w:szCs w:val="24"/>
        </w:rPr>
      </w:pPr>
      <w:r w:rsidRPr="001B2277">
        <w:rPr>
          <w:rFonts w:ascii="Simplified Arabic" w:hAnsi="Simplified Arabic" w:cs="Simplified Arabic" w:hint="cs"/>
          <w:color w:val="000000" w:themeColor="text1"/>
          <w:sz w:val="24"/>
          <w:szCs w:val="24"/>
          <w:rtl/>
        </w:rPr>
        <w:lastRenderedPageBreak/>
        <w:t>تم تنفيذ</w:t>
      </w:r>
      <w:r w:rsidRPr="001B2277">
        <w:rPr>
          <w:rFonts w:ascii="Simplified Arabic" w:hAnsi="Simplified Arabic" w:cs="Simplified Arabic"/>
          <w:color w:val="000000" w:themeColor="text1"/>
          <w:sz w:val="24"/>
          <w:szCs w:val="24"/>
          <w:rtl/>
        </w:rPr>
        <w:t xml:space="preserve"> </w:t>
      </w:r>
      <w:r w:rsidRPr="001B2277">
        <w:rPr>
          <w:rFonts w:ascii="Simplified Arabic" w:hAnsi="Simplified Arabic" w:cs="Simplified Arabic" w:hint="cs"/>
          <w:color w:val="000000" w:themeColor="text1"/>
          <w:sz w:val="24"/>
          <w:szCs w:val="24"/>
          <w:rtl/>
        </w:rPr>
        <w:t>ال</w:t>
      </w:r>
      <w:r w:rsidRPr="001B2277">
        <w:rPr>
          <w:rFonts w:ascii="Simplified Arabic" w:hAnsi="Simplified Arabic" w:cs="Simplified Arabic"/>
          <w:color w:val="000000" w:themeColor="text1"/>
          <w:sz w:val="24"/>
          <w:szCs w:val="24"/>
          <w:rtl/>
        </w:rPr>
        <w:t xml:space="preserve">تعداد </w:t>
      </w:r>
      <w:r w:rsidRPr="001B2277">
        <w:rPr>
          <w:rFonts w:ascii="Simplified Arabic" w:hAnsi="Simplified Arabic" w:cs="Simplified Arabic" w:hint="cs"/>
          <w:color w:val="000000" w:themeColor="text1"/>
          <w:sz w:val="24"/>
          <w:szCs w:val="24"/>
          <w:rtl/>
        </w:rPr>
        <w:t>ال</w:t>
      </w:r>
      <w:r w:rsidRPr="001B2277">
        <w:rPr>
          <w:rFonts w:ascii="Simplified Arabic" w:hAnsi="Simplified Arabic" w:cs="Simplified Arabic"/>
          <w:color w:val="000000" w:themeColor="text1"/>
          <w:sz w:val="24"/>
          <w:szCs w:val="24"/>
          <w:rtl/>
        </w:rPr>
        <w:t>تجريبي</w:t>
      </w:r>
      <w:r w:rsidRPr="001B2277">
        <w:rPr>
          <w:rFonts w:ascii="Simplified Arabic" w:hAnsi="Simplified Arabic" w:cs="Simplified Arabic" w:hint="cs"/>
          <w:color w:val="000000" w:themeColor="text1"/>
          <w:sz w:val="24"/>
          <w:szCs w:val="24"/>
          <w:rtl/>
        </w:rPr>
        <w:t xml:space="preserve"> ميدانياً خلال الفترة 19/09/2016 </w:t>
      </w:r>
      <w:r w:rsidRPr="001B2277">
        <w:rPr>
          <w:rFonts w:ascii="Simplified Arabic" w:hAnsi="Simplified Arabic" w:cs="Simplified Arabic"/>
          <w:color w:val="000000" w:themeColor="text1"/>
          <w:sz w:val="24"/>
          <w:szCs w:val="24"/>
          <w:rtl/>
        </w:rPr>
        <w:t>–</w:t>
      </w:r>
      <w:r w:rsidRPr="001B2277">
        <w:rPr>
          <w:rFonts w:ascii="Simplified Arabic" w:hAnsi="Simplified Arabic" w:cs="Simplified Arabic" w:hint="cs"/>
          <w:color w:val="000000" w:themeColor="text1"/>
          <w:sz w:val="24"/>
          <w:szCs w:val="24"/>
          <w:rtl/>
        </w:rPr>
        <w:t xml:space="preserve"> 10/01/2017</w:t>
      </w:r>
      <w:r w:rsidRPr="001B2277">
        <w:rPr>
          <w:rFonts w:ascii="Simplified Arabic" w:hAnsi="Simplified Arabic" w:cs="Simplified Arabic"/>
          <w:color w:val="000000" w:themeColor="text1"/>
          <w:sz w:val="24"/>
          <w:szCs w:val="24"/>
          <w:rtl/>
        </w:rPr>
        <w:t xml:space="preserve"> </w:t>
      </w:r>
      <w:r w:rsidRPr="001B2277">
        <w:rPr>
          <w:rFonts w:ascii="Simplified Arabic" w:hAnsi="Simplified Arabic" w:cs="Simplified Arabic" w:hint="cs"/>
          <w:color w:val="000000" w:themeColor="text1"/>
          <w:sz w:val="24"/>
          <w:szCs w:val="24"/>
          <w:rtl/>
        </w:rPr>
        <w:t xml:space="preserve">باستخدام الأجهزة اللوحية </w:t>
      </w:r>
      <w:r w:rsidR="00384A02">
        <w:rPr>
          <w:rFonts w:ascii="Simplified Arabic" w:hAnsi="Simplified Arabic" w:cs="Simplified Arabic" w:hint="cs"/>
          <w:color w:val="000000" w:themeColor="text1"/>
          <w:sz w:val="24"/>
          <w:szCs w:val="24"/>
          <w:rtl/>
        </w:rPr>
        <w:t xml:space="preserve">       </w:t>
      </w:r>
      <w:r w:rsidRPr="001B2277">
        <w:rPr>
          <w:rFonts w:ascii="Simplified Arabic" w:hAnsi="Simplified Arabic" w:cs="Simplified Arabic" w:hint="cs"/>
          <w:color w:val="000000" w:themeColor="text1"/>
          <w:sz w:val="24"/>
          <w:szCs w:val="24"/>
          <w:rtl/>
        </w:rPr>
        <w:t xml:space="preserve">والـ </w:t>
      </w:r>
      <w:r w:rsidRPr="00F7009F">
        <w:rPr>
          <w:rFonts w:ascii="Simplified Arabic" w:hAnsi="Simplified Arabic" w:cs="Simplified Arabic"/>
          <w:color w:val="000000" w:themeColor="text1"/>
          <w:sz w:val="24"/>
          <w:szCs w:val="24"/>
        </w:rPr>
        <w:t>GIS</w:t>
      </w:r>
      <w:r w:rsidRPr="001B2277">
        <w:rPr>
          <w:rFonts w:ascii="Simplified Arabic" w:hAnsi="Simplified Arabic" w:cs="Simplified Arabic" w:hint="cs"/>
          <w:color w:val="000000" w:themeColor="text1"/>
          <w:sz w:val="24"/>
          <w:szCs w:val="24"/>
          <w:rtl/>
        </w:rPr>
        <w:t xml:space="preserve"> والخروج بتوصيات نهائية لتنفيذ التعداد</w:t>
      </w:r>
      <w:r w:rsidRPr="001B2277">
        <w:rPr>
          <w:rFonts w:ascii="Simplified Arabic" w:hAnsi="Simplified Arabic" w:cs="Simplified Arabic"/>
          <w:color w:val="000000" w:themeColor="text1"/>
          <w:sz w:val="24"/>
          <w:szCs w:val="24"/>
          <w:rtl/>
        </w:rPr>
        <w:t xml:space="preserve"> العام للسكان والمساكن والمنشآت 2017</w:t>
      </w:r>
      <w:r w:rsidRPr="001B2277">
        <w:rPr>
          <w:rFonts w:ascii="Simplified Arabic" w:hAnsi="Simplified Arabic" w:cs="Simplified Arabic" w:hint="cs"/>
          <w:color w:val="000000" w:themeColor="text1"/>
          <w:sz w:val="24"/>
          <w:szCs w:val="24"/>
          <w:rtl/>
        </w:rPr>
        <w:t xml:space="preserve">.  تم خلاله </w:t>
      </w:r>
      <w:r w:rsidRPr="001B2277">
        <w:rPr>
          <w:rFonts w:ascii="Simplified Arabic" w:hAnsi="Simplified Arabic" w:cs="Simplified Arabic"/>
          <w:color w:val="000000" w:themeColor="text1"/>
          <w:sz w:val="24"/>
          <w:szCs w:val="24"/>
          <w:rtl/>
        </w:rPr>
        <w:t>اختبار</w:t>
      </w:r>
      <w:r w:rsidRPr="001B2277">
        <w:rPr>
          <w:rFonts w:ascii="Simplified Arabic" w:hAnsi="Simplified Arabic" w:cs="Simplified Arabic" w:hint="cs"/>
          <w:color w:val="000000" w:themeColor="text1"/>
          <w:sz w:val="24"/>
          <w:szCs w:val="24"/>
          <w:rtl/>
        </w:rPr>
        <w:t xml:space="preserve"> معدلات الانجاز والجدول</w:t>
      </w:r>
      <w:r w:rsidRPr="001B2277">
        <w:rPr>
          <w:rFonts w:ascii="Simplified Arabic" w:hAnsi="Simplified Arabic" w:cs="Simplified Arabic"/>
          <w:color w:val="000000" w:themeColor="text1"/>
          <w:sz w:val="24"/>
          <w:szCs w:val="24"/>
          <w:rtl/>
        </w:rPr>
        <w:t xml:space="preserve"> الزمني</w:t>
      </w:r>
      <w:r w:rsidRPr="001B2277">
        <w:rPr>
          <w:rFonts w:ascii="Simplified Arabic" w:hAnsi="Simplified Arabic" w:cs="Simplified Arabic" w:hint="cs"/>
          <w:color w:val="000000" w:themeColor="text1"/>
          <w:sz w:val="24"/>
          <w:szCs w:val="24"/>
          <w:rtl/>
        </w:rPr>
        <w:t xml:space="preserve"> المقترح ل</w:t>
      </w:r>
      <w:r w:rsidRPr="001B2277">
        <w:rPr>
          <w:rFonts w:ascii="Simplified Arabic" w:hAnsi="Simplified Arabic" w:cs="Simplified Arabic"/>
          <w:color w:val="000000" w:themeColor="text1"/>
          <w:sz w:val="24"/>
          <w:szCs w:val="24"/>
          <w:rtl/>
        </w:rPr>
        <w:t xml:space="preserve">تنفيذ العمليات الميدانية </w:t>
      </w:r>
      <w:r w:rsidRPr="001B2277">
        <w:rPr>
          <w:rFonts w:ascii="Simplified Arabic" w:hAnsi="Simplified Arabic" w:cs="Simplified Arabic" w:hint="cs"/>
          <w:color w:val="000000" w:themeColor="text1"/>
          <w:sz w:val="24"/>
          <w:szCs w:val="24"/>
          <w:rtl/>
        </w:rPr>
        <w:t>باستخدام الأجهزة اللوحية بما يشمل كافة المراحل، و</w:t>
      </w:r>
      <w:r w:rsidRPr="001B2277">
        <w:rPr>
          <w:rFonts w:ascii="Simplified Arabic" w:hAnsi="Simplified Arabic" w:cs="Simplified Arabic"/>
          <w:color w:val="000000" w:themeColor="text1"/>
          <w:sz w:val="24"/>
          <w:szCs w:val="24"/>
          <w:rtl/>
        </w:rPr>
        <w:t xml:space="preserve">وضع تقديرات للاحتياجات المادية والبشرية </w:t>
      </w:r>
      <w:r w:rsidRPr="001B2277">
        <w:rPr>
          <w:rFonts w:ascii="Simplified Arabic" w:hAnsi="Simplified Arabic" w:cs="Simplified Arabic" w:hint="cs"/>
          <w:color w:val="000000" w:themeColor="text1"/>
          <w:sz w:val="24"/>
          <w:szCs w:val="24"/>
          <w:rtl/>
        </w:rPr>
        <w:t>للتعداد،</w:t>
      </w:r>
      <w:r w:rsidRPr="001B2277">
        <w:rPr>
          <w:rFonts w:ascii="Simplified Arabic" w:hAnsi="Simplified Arabic" w:cs="Simplified Arabic"/>
          <w:color w:val="000000" w:themeColor="text1"/>
          <w:sz w:val="24"/>
          <w:szCs w:val="24"/>
          <w:rtl/>
        </w:rPr>
        <w:t xml:space="preserve"> </w:t>
      </w:r>
      <w:r w:rsidRPr="001B2277">
        <w:rPr>
          <w:rFonts w:ascii="Simplified Arabic" w:hAnsi="Simplified Arabic" w:cs="Simplified Arabic" w:hint="cs"/>
          <w:color w:val="000000" w:themeColor="text1"/>
          <w:sz w:val="24"/>
          <w:szCs w:val="24"/>
          <w:rtl/>
        </w:rPr>
        <w:t>وظروف وآلية العمل</w:t>
      </w:r>
      <w:r w:rsidRPr="001B2277">
        <w:rPr>
          <w:rFonts w:ascii="Simplified Arabic" w:hAnsi="Simplified Arabic" w:cs="Simplified Arabic"/>
          <w:color w:val="000000" w:themeColor="text1"/>
          <w:sz w:val="24"/>
          <w:szCs w:val="24"/>
          <w:rtl/>
        </w:rPr>
        <w:t xml:space="preserve"> </w:t>
      </w:r>
      <w:r w:rsidRPr="001B2277">
        <w:rPr>
          <w:rFonts w:ascii="Simplified Arabic" w:hAnsi="Simplified Arabic" w:cs="Simplified Arabic" w:hint="cs"/>
          <w:color w:val="000000" w:themeColor="text1"/>
          <w:sz w:val="24"/>
          <w:szCs w:val="24"/>
          <w:rtl/>
        </w:rPr>
        <w:t>مع استخدام الأجهزة اللوحية في تنفيذ التعداد،</w:t>
      </w:r>
      <w:r w:rsidRPr="001B2277">
        <w:rPr>
          <w:rFonts w:ascii="Simplified Arabic" w:hAnsi="Simplified Arabic" w:cs="Simplified Arabic"/>
          <w:color w:val="000000" w:themeColor="text1"/>
          <w:sz w:val="24"/>
          <w:szCs w:val="24"/>
          <w:rtl/>
        </w:rPr>
        <w:t xml:space="preserve"> </w:t>
      </w:r>
      <w:r w:rsidRPr="001B2277">
        <w:rPr>
          <w:rFonts w:ascii="Simplified Arabic" w:hAnsi="Simplified Arabic" w:cs="Simplified Arabic" w:hint="cs"/>
          <w:color w:val="000000" w:themeColor="text1"/>
          <w:sz w:val="24"/>
          <w:szCs w:val="24"/>
          <w:rtl/>
        </w:rPr>
        <w:t>و</w:t>
      </w:r>
      <w:r w:rsidRPr="001B2277">
        <w:rPr>
          <w:rFonts w:ascii="Simplified Arabic" w:hAnsi="Simplified Arabic" w:cs="Simplified Arabic"/>
          <w:color w:val="000000" w:themeColor="text1"/>
          <w:sz w:val="24"/>
          <w:szCs w:val="24"/>
          <w:rtl/>
        </w:rPr>
        <w:t xml:space="preserve">تقييم كفاءة برامج التدريب والمدربين والوسائل </w:t>
      </w:r>
      <w:r w:rsidRPr="001B2277">
        <w:rPr>
          <w:rFonts w:ascii="Simplified Arabic" w:hAnsi="Simplified Arabic" w:cs="Simplified Arabic" w:hint="cs"/>
          <w:color w:val="000000" w:themeColor="text1"/>
          <w:sz w:val="24"/>
          <w:szCs w:val="24"/>
          <w:rtl/>
        </w:rPr>
        <w:t>المستخدمة</w:t>
      </w:r>
      <w:r w:rsidRPr="001B2277">
        <w:rPr>
          <w:rFonts w:ascii="Simplified Arabic" w:hAnsi="Simplified Arabic" w:cs="Simplified Arabic"/>
          <w:color w:val="000000" w:themeColor="text1"/>
          <w:sz w:val="24"/>
          <w:szCs w:val="24"/>
          <w:rtl/>
        </w:rPr>
        <w:t xml:space="preserve"> في التدريب</w:t>
      </w:r>
      <w:r w:rsidRPr="001B2277">
        <w:rPr>
          <w:rFonts w:ascii="Simplified Arabic" w:hAnsi="Simplified Arabic" w:cs="Simplified Arabic" w:hint="cs"/>
          <w:color w:val="000000" w:themeColor="text1"/>
          <w:sz w:val="24"/>
          <w:szCs w:val="24"/>
          <w:rtl/>
        </w:rPr>
        <w:t>، و</w:t>
      </w:r>
      <w:r w:rsidRPr="001B2277">
        <w:rPr>
          <w:rFonts w:ascii="Simplified Arabic" w:hAnsi="Simplified Arabic" w:cs="Simplified Arabic"/>
          <w:color w:val="000000" w:themeColor="text1"/>
          <w:sz w:val="24"/>
          <w:szCs w:val="24"/>
          <w:rtl/>
        </w:rPr>
        <w:t xml:space="preserve">اختبار </w:t>
      </w:r>
      <w:r w:rsidRPr="001B2277">
        <w:rPr>
          <w:rFonts w:ascii="Simplified Arabic" w:hAnsi="Simplified Arabic" w:cs="Simplified Arabic" w:hint="cs"/>
          <w:color w:val="000000" w:themeColor="text1"/>
          <w:sz w:val="24"/>
          <w:szCs w:val="24"/>
          <w:rtl/>
        </w:rPr>
        <w:t>سير عمل طواقم العمل الميداني وفعالية استخدام الأجهزة اللوحية في تنفيذ التعداد من بداية العمل في حزم مناطق العد وحتى الانتهاء من تنفيذ الدراسة البعدية، و</w:t>
      </w:r>
      <w:r w:rsidRPr="001B2277">
        <w:rPr>
          <w:rFonts w:ascii="Simplified Arabic" w:hAnsi="Simplified Arabic" w:cs="Simplified Arabic"/>
          <w:color w:val="000000" w:themeColor="text1"/>
          <w:sz w:val="24"/>
          <w:szCs w:val="24"/>
          <w:rtl/>
        </w:rPr>
        <w:t xml:space="preserve">اختبار مدى </w:t>
      </w:r>
      <w:r w:rsidRPr="001B2277">
        <w:rPr>
          <w:rFonts w:ascii="Simplified Arabic" w:hAnsi="Simplified Arabic" w:cs="Simplified Arabic" w:hint="cs"/>
          <w:color w:val="000000" w:themeColor="text1"/>
          <w:sz w:val="24"/>
          <w:szCs w:val="24"/>
          <w:rtl/>
        </w:rPr>
        <w:t xml:space="preserve">ملائمة وفعالية تصميم الاستمارات على الأجهزة اللوحية ووضوح بنودها وصحة تسلسلها وفعالية قواعد التدقيق الآلي المحملة على التطبيقات الإلكترونية لكافة الاستمارات، واختبار فعالية الأنظمة المستخدمة لإدارة العمل الميداني ونظام الرقابة والمتابعة الميدانية، واختبار فعالية تراسل البيانات من الميدان الى المركز الرئيسي، </w:t>
      </w:r>
      <w:r w:rsidR="00384A02">
        <w:rPr>
          <w:rFonts w:ascii="Simplified Arabic" w:hAnsi="Simplified Arabic" w:cs="Simplified Arabic" w:hint="cs"/>
          <w:color w:val="000000" w:themeColor="text1"/>
          <w:sz w:val="24"/>
          <w:szCs w:val="24"/>
          <w:rtl/>
        </w:rPr>
        <w:t xml:space="preserve">وكذلك </w:t>
      </w:r>
      <w:r w:rsidRPr="001B2277">
        <w:rPr>
          <w:rFonts w:ascii="Simplified Arabic" w:hAnsi="Simplified Arabic" w:cs="Simplified Arabic" w:hint="cs"/>
          <w:color w:val="000000" w:themeColor="text1"/>
          <w:sz w:val="24"/>
          <w:szCs w:val="24"/>
          <w:rtl/>
        </w:rPr>
        <w:t>اختبار</w:t>
      </w:r>
      <w:r w:rsidRPr="001B2277">
        <w:rPr>
          <w:rFonts w:ascii="Simplified Arabic" w:hAnsi="Simplified Arabic" w:cs="Simplified Arabic"/>
          <w:color w:val="000000" w:themeColor="text1"/>
          <w:sz w:val="24"/>
          <w:szCs w:val="24"/>
          <w:rtl/>
        </w:rPr>
        <w:t xml:space="preserve"> مدى وضوح وشمول التعريفات والتعليمات</w:t>
      </w:r>
      <w:r w:rsidRPr="001B2277">
        <w:rPr>
          <w:rFonts w:ascii="Simplified Arabic" w:hAnsi="Simplified Arabic" w:cs="Simplified Arabic" w:hint="cs"/>
          <w:color w:val="000000" w:themeColor="text1"/>
          <w:sz w:val="24"/>
          <w:szCs w:val="24"/>
          <w:rtl/>
        </w:rPr>
        <w:t xml:space="preserve"> المتعلقة بوثائق التعداد في مختلف المراحل، </w:t>
      </w:r>
      <w:r w:rsidR="00384A02">
        <w:rPr>
          <w:rFonts w:ascii="Simplified Arabic" w:hAnsi="Simplified Arabic" w:cs="Simplified Arabic" w:hint="cs"/>
          <w:color w:val="000000" w:themeColor="text1"/>
          <w:sz w:val="24"/>
          <w:szCs w:val="24"/>
          <w:rtl/>
        </w:rPr>
        <w:t>و</w:t>
      </w:r>
      <w:r w:rsidRPr="001B2277">
        <w:rPr>
          <w:rFonts w:ascii="Simplified Arabic" w:hAnsi="Simplified Arabic" w:cs="Simplified Arabic" w:hint="cs"/>
          <w:color w:val="000000" w:themeColor="text1"/>
          <w:sz w:val="24"/>
          <w:szCs w:val="24"/>
          <w:rtl/>
        </w:rPr>
        <w:t xml:space="preserve">اختبار آلية الترميز المكتبي للحقول ذات العلاقة في استمارة المنشآت واستمارة الأسرة والظروف السكنية، </w:t>
      </w:r>
      <w:r w:rsidR="00384A02">
        <w:rPr>
          <w:rFonts w:ascii="Simplified Arabic" w:hAnsi="Simplified Arabic" w:cs="Simplified Arabic" w:hint="cs"/>
          <w:color w:val="000000" w:themeColor="text1"/>
          <w:sz w:val="24"/>
          <w:szCs w:val="24"/>
          <w:rtl/>
        </w:rPr>
        <w:t>و</w:t>
      </w:r>
      <w:r w:rsidRPr="001B2277">
        <w:rPr>
          <w:rFonts w:ascii="Simplified Arabic" w:hAnsi="Simplified Arabic" w:cs="Simplified Arabic" w:hint="cs"/>
          <w:color w:val="000000" w:themeColor="text1"/>
          <w:sz w:val="24"/>
          <w:szCs w:val="24"/>
          <w:rtl/>
        </w:rPr>
        <w:t>اختبار فاعلية الأجهزة اللوحية في ظل الظروف الميدانية</w:t>
      </w:r>
      <w:r w:rsidR="00187F60">
        <w:rPr>
          <w:rFonts w:ascii="Simplified Arabic" w:hAnsi="Simplified Arabic" w:cs="Simplified Arabic" w:hint="cs"/>
          <w:color w:val="000000" w:themeColor="text1"/>
          <w:sz w:val="24"/>
          <w:szCs w:val="24"/>
          <w:rtl/>
        </w:rPr>
        <w:t xml:space="preserve"> حيث تم تقييم التعداد التجريبي واجراء التعديلات اللازمة بناء على هذا التقييم.</w:t>
      </w:r>
    </w:p>
    <w:p w:rsidR="009C2E3E" w:rsidRPr="00F7009F" w:rsidRDefault="009C2E3E" w:rsidP="004A3144">
      <w:pPr>
        <w:pStyle w:val="ListParagraph"/>
        <w:numPr>
          <w:ilvl w:val="0"/>
          <w:numId w:val="17"/>
        </w:numPr>
        <w:bidi/>
        <w:jc w:val="lowKashida"/>
        <w:rPr>
          <w:rFonts w:ascii="Simplified Arabic" w:hAnsi="Simplified Arabic" w:cs="Simplified Arabic"/>
          <w:color w:val="000000" w:themeColor="text1"/>
          <w:sz w:val="24"/>
          <w:szCs w:val="24"/>
        </w:rPr>
      </w:pPr>
      <w:r w:rsidRPr="001B2277">
        <w:rPr>
          <w:rFonts w:ascii="Simplified Arabic" w:hAnsi="Simplified Arabic" w:cs="Simplified Arabic"/>
          <w:color w:val="000000" w:themeColor="text1"/>
          <w:sz w:val="24"/>
          <w:szCs w:val="24"/>
          <w:rtl/>
        </w:rPr>
        <w:t>اعتماد دليل التجمعات السكانية</w:t>
      </w:r>
      <w:r w:rsidR="00DF2842">
        <w:rPr>
          <w:rFonts w:ascii="Simplified Arabic" w:hAnsi="Simplified Arabic" w:cs="Simplified Arabic" w:hint="cs"/>
          <w:color w:val="000000" w:themeColor="text1"/>
          <w:sz w:val="24"/>
          <w:szCs w:val="24"/>
          <w:rtl/>
        </w:rPr>
        <w:t xml:space="preserve"> الفلسطينية</w:t>
      </w:r>
      <w:r w:rsidRPr="001B2277">
        <w:rPr>
          <w:rFonts w:ascii="Simplified Arabic" w:hAnsi="Simplified Arabic" w:cs="Simplified Arabic"/>
          <w:color w:val="000000" w:themeColor="text1"/>
          <w:sz w:val="24"/>
          <w:szCs w:val="24"/>
          <w:rtl/>
        </w:rPr>
        <w:t xml:space="preserve"> 2017، الذي تم الاعتماد عليه في مرحلة تحديث الخرائط </w:t>
      </w:r>
      <w:r>
        <w:rPr>
          <w:rFonts w:ascii="Simplified Arabic" w:hAnsi="Simplified Arabic" w:cs="Simplified Arabic" w:hint="cs"/>
          <w:color w:val="000000" w:themeColor="text1"/>
          <w:sz w:val="24"/>
          <w:szCs w:val="24"/>
          <w:rtl/>
        </w:rPr>
        <w:t>التي هدفت</w:t>
      </w:r>
      <w:r w:rsidRPr="001B2277">
        <w:rPr>
          <w:rFonts w:ascii="Simplified Arabic" w:hAnsi="Simplified Arabic" w:cs="Simplified Arabic"/>
          <w:color w:val="000000" w:themeColor="text1"/>
          <w:sz w:val="24"/>
          <w:szCs w:val="24"/>
          <w:rtl/>
        </w:rPr>
        <w:t xml:space="preserve"> إلى إنشاء قاعدة بيانات جغرافية محدثة للخرائط بكافة مكوناتها من مبان ومعالم وطرق وغيرها، تم خلالها زيارة مناطق العد والتأكد من مطابقة الخرائط والصور الجوية للواقع وتعديلها</w:t>
      </w:r>
      <w:r w:rsidR="00384A02">
        <w:rPr>
          <w:rFonts w:ascii="Simplified Arabic" w:hAnsi="Simplified Arabic" w:cs="Simplified Arabic" w:hint="cs"/>
          <w:color w:val="000000" w:themeColor="text1"/>
          <w:sz w:val="24"/>
          <w:szCs w:val="24"/>
          <w:rtl/>
        </w:rPr>
        <w:t>،</w:t>
      </w:r>
      <w:r w:rsidRPr="001B2277">
        <w:rPr>
          <w:rFonts w:ascii="Simplified Arabic" w:hAnsi="Simplified Arabic" w:cs="Simplified Arabic"/>
          <w:color w:val="000000" w:themeColor="text1"/>
          <w:sz w:val="24"/>
          <w:szCs w:val="24"/>
          <w:rtl/>
        </w:rPr>
        <w:t xml:space="preserve"> وكذلك جمع البيانات والتأكد من دقتها وصحتها وجودتها، </w:t>
      </w:r>
      <w:r>
        <w:rPr>
          <w:rFonts w:ascii="Simplified Arabic" w:hAnsi="Simplified Arabic" w:cs="Simplified Arabic" w:hint="cs"/>
          <w:color w:val="000000" w:themeColor="text1"/>
          <w:sz w:val="24"/>
          <w:szCs w:val="24"/>
          <w:rtl/>
        </w:rPr>
        <w:t>تلاها</w:t>
      </w:r>
      <w:r w:rsidRPr="001B2277">
        <w:rPr>
          <w:rFonts w:ascii="Simplified Arabic" w:hAnsi="Simplified Arabic" w:cs="Simplified Arabic"/>
          <w:color w:val="000000" w:themeColor="text1"/>
          <w:sz w:val="24"/>
          <w:szCs w:val="24"/>
          <w:rtl/>
        </w:rPr>
        <w:t xml:space="preserve"> العمل </w:t>
      </w:r>
      <w:r w:rsidR="00187F60">
        <w:rPr>
          <w:rFonts w:ascii="Simplified Arabic" w:hAnsi="Simplified Arabic" w:cs="Simplified Arabic" w:hint="cs"/>
          <w:color w:val="000000" w:themeColor="text1"/>
          <w:sz w:val="24"/>
          <w:szCs w:val="24"/>
          <w:rtl/>
        </w:rPr>
        <w:t xml:space="preserve">على </w:t>
      </w:r>
      <w:r w:rsidRPr="001B2277">
        <w:rPr>
          <w:rFonts w:ascii="Simplified Arabic" w:hAnsi="Simplified Arabic" w:cs="Simplified Arabic"/>
          <w:color w:val="000000" w:themeColor="text1"/>
          <w:sz w:val="24"/>
          <w:szCs w:val="24"/>
          <w:rtl/>
        </w:rPr>
        <w:t>تقسيم مناطق العد مكتبياً من خلال نظم المعلومات الجغرافية (</w:t>
      </w:r>
      <w:r w:rsidRPr="00F7009F">
        <w:rPr>
          <w:rFonts w:ascii="Simplified Arabic" w:hAnsi="Simplified Arabic" w:cs="Simplified Arabic"/>
          <w:color w:val="000000" w:themeColor="text1"/>
          <w:sz w:val="24"/>
          <w:szCs w:val="24"/>
        </w:rPr>
        <w:t>GIS</w:t>
      </w:r>
      <w:r w:rsidRPr="001B2277">
        <w:rPr>
          <w:rFonts w:ascii="Simplified Arabic" w:hAnsi="Simplified Arabic" w:cs="Simplified Arabic"/>
          <w:color w:val="000000" w:themeColor="text1"/>
          <w:sz w:val="24"/>
          <w:szCs w:val="24"/>
          <w:rtl/>
        </w:rPr>
        <w:t xml:space="preserve">)، ثم بعد ذلك تم </w:t>
      </w:r>
      <w:r w:rsidR="00384A02">
        <w:rPr>
          <w:rFonts w:ascii="Simplified Arabic" w:hAnsi="Simplified Arabic" w:cs="Simplified Arabic" w:hint="cs"/>
          <w:color w:val="000000" w:themeColor="text1"/>
          <w:sz w:val="24"/>
          <w:szCs w:val="24"/>
          <w:rtl/>
        </w:rPr>
        <w:t>تنفيذ</w:t>
      </w:r>
      <w:r w:rsidRPr="001B2277">
        <w:rPr>
          <w:rFonts w:ascii="Simplified Arabic" w:hAnsi="Simplified Arabic" w:cs="Simplified Arabic"/>
          <w:color w:val="000000" w:themeColor="text1"/>
          <w:sz w:val="24"/>
          <w:szCs w:val="24"/>
          <w:rtl/>
        </w:rPr>
        <w:t xml:space="preserve"> مرحلة الحزم والتي </w:t>
      </w:r>
      <w:r w:rsidR="00384A02">
        <w:rPr>
          <w:rFonts w:ascii="Simplified Arabic" w:hAnsi="Simplified Arabic" w:cs="Simplified Arabic" w:hint="cs"/>
          <w:color w:val="000000" w:themeColor="text1"/>
          <w:sz w:val="24"/>
          <w:szCs w:val="24"/>
          <w:rtl/>
        </w:rPr>
        <w:t>هدفت</w:t>
      </w:r>
      <w:r w:rsidRPr="001B2277">
        <w:rPr>
          <w:rFonts w:ascii="Simplified Arabic" w:hAnsi="Simplified Arabic" w:cs="Simplified Arabic"/>
          <w:color w:val="000000" w:themeColor="text1"/>
          <w:sz w:val="24"/>
          <w:szCs w:val="24"/>
          <w:rtl/>
        </w:rPr>
        <w:t xml:space="preserve"> إلى تحديد وتأكيد حدود مناطق العد التي تم العمل عليها خلال المراحل التالية من التعداد وهي الحصر</w:t>
      </w:r>
      <w:r w:rsidR="004C5137">
        <w:rPr>
          <w:rFonts w:ascii="Simplified Arabic" w:hAnsi="Simplified Arabic" w:cs="Simplified Arabic" w:hint="cs"/>
          <w:color w:val="000000" w:themeColor="text1"/>
          <w:sz w:val="24"/>
          <w:szCs w:val="24"/>
          <w:rtl/>
        </w:rPr>
        <w:t xml:space="preserve"> والعد</w:t>
      </w:r>
      <w:r w:rsidRPr="001B2277">
        <w:rPr>
          <w:rFonts w:ascii="Simplified Arabic" w:hAnsi="Simplified Arabic" w:cs="Simplified Arabic"/>
          <w:color w:val="000000" w:themeColor="text1"/>
          <w:sz w:val="24"/>
          <w:szCs w:val="24"/>
          <w:rtl/>
        </w:rPr>
        <w:t xml:space="preserve"> و</w:t>
      </w:r>
      <w:r w:rsidR="00605620">
        <w:rPr>
          <w:rFonts w:ascii="Simplified Arabic" w:hAnsi="Simplified Arabic" w:cs="Simplified Arabic" w:hint="cs"/>
          <w:color w:val="000000" w:themeColor="text1"/>
          <w:sz w:val="24"/>
          <w:szCs w:val="24"/>
          <w:rtl/>
        </w:rPr>
        <w:t>الدراسة البعدية</w:t>
      </w:r>
      <w:r w:rsidRPr="001B2277">
        <w:rPr>
          <w:rFonts w:ascii="Simplified Arabic" w:hAnsi="Simplified Arabic" w:cs="Simplified Arabic"/>
          <w:color w:val="000000" w:themeColor="text1"/>
          <w:sz w:val="24"/>
          <w:szCs w:val="24"/>
          <w:rtl/>
        </w:rPr>
        <w:t xml:space="preserve">، حيث </w:t>
      </w:r>
      <w:r w:rsidR="00384A02">
        <w:rPr>
          <w:rFonts w:ascii="Simplified Arabic" w:hAnsi="Simplified Arabic" w:cs="Simplified Arabic" w:hint="cs"/>
          <w:color w:val="000000" w:themeColor="text1"/>
          <w:sz w:val="24"/>
          <w:szCs w:val="24"/>
          <w:rtl/>
        </w:rPr>
        <w:t>تم ذلك</w:t>
      </w:r>
      <w:r w:rsidRPr="001B2277">
        <w:rPr>
          <w:rFonts w:ascii="Simplified Arabic" w:hAnsi="Simplified Arabic" w:cs="Simplified Arabic"/>
          <w:color w:val="000000" w:themeColor="text1"/>
          <w:sz w:val="24"/>
          <w:szCs w:val="24"/>
          <w:rtl/>
        </w:rPr>
        <w:t xml:space="preserve"> من خلال الأنظمة التي </w:t>
      </w:r>
      <w:r w:rsidR="00D70613">
        <w:rPr>
          <w:rFonts w:ascii="Simplified Arabic" w:hAnsi="Simplified Arabic" w:cs="Simplified Arabic" w:hint="cs"/>
          <w:color w:val="000000" w:themeColor="text1"/>
          <w:sz w:val="24"/>
          <w:szCs w:val="24"/>
          <w:rtl/>
        </w:rPr>
        <w:t>وفرتها</w:t>
      </w:r>
      <w:r w:rsidRPr="001B2277">
        <w:rPr>
          <w:rFonts w:ascii="Simplified Arabic" w:hAnsi="Simplified Arabic" w:cs="Simplified Arabic"/>
          <w:color w:val="000000" w:themeColor="text1"/>
          <w:sz w:val="24"/>
          <w:szCs w:val="24"/>
          <w:rtl/>
        </w:rPr>
        <w:t xml:space="preserve"> هذه المرحلة زيارة مناطق العد وتحديد حدودها وتأكيدها</w:t>
      </w:r>
      <w:r w:rsidR="00384A02">
        <w:rPr>
          <w:rFonts w:ascii="Simplified Arabic" w:hAnsi="Simplified Arabic" w:cs="Simplified Arabic" w:hint="cs"/>
          <w:color w:val="000000" w:themeColor="text1"/>
          <w:sz w:val="24"/>
          <w:szCs w:val="24"/>
          <w:rtl/>
        </w:rPr>
        <w:t xml:space="preserve">. </w:t>
      </w:r>
      <w:r w:rsidRPr="001B2277">
        <w:rPr>
          <w:rFonts w:ascii="Simplified Arabic" w:hAnsi="Simplified Arabic" w:cs="Simplified Arabic"/>
          <w:color w:val="000000" w:themeColor="text1"/>
          <w:sz w:val="24"/>
          <w:szCs w:val="24"/>
          <w:rtl/>
        </w:rPr>
        <w:t xml:space="preserve"> وكذلك تأكيد موقع نقطة بداية منطقة العد، وتعد هذه المرحلة استكمالا لمرحلة التحديث، حيث تم في مرحلة التحديث تعديل المكونات الداخلية لمناطق العد وتحديثها، والتأكد من الحدود الادارية للتجمعات ومسار جدار الضم والتوسع وحدود المست</w:t>
      </w:r>
      <w:r w:rsidR="00DF2842">
        <w:rPr>
          <w:rFonts w:ascii="Simplified Arabic" w:hAnsi="Simplified Arabic" w:cs="Simplified Arabic" w:hint="cs"/>
          <w:color w:val="000000" w:themeColor="text1"/>
          <w:sz w:val="24"/>
          <w:szCs w:val="24"/>
          <w:rtl/>
        </w:rPr>
        <w:t>عمرات</w:t>
      </w:r>
      <w:r w:rsidRPr="001B2277">
        <w:rPr>
          <w:rFonts w:ascii="Simplified Arabic" w:hAnsi="Simplified Arabic" w:cs="Simplified Arabic"/>
          <w:color w:val="000000" w:themeColor="text1"/>
          <w:sz w:val="24"/>
          <w:szCs w:val="24"/>
          <w:rtl/>
        </w:rPr>
        <w:t xml:space="preserve">، ومع انتهاء أعمال الحزم تم تحديث قاعدة البيانات الجغرافية والخرائط بالكامل قبل </w:t>
      </w:r>
      <w:r w:rsidR="00384A02" w:rsidRPr="001B2277">
        <w:rPr>
          <w:rFonts w:ascii="Simplified Arabic" w:hAnsi="Simplified Arabic" w:cs="Simplified Arabic" w:hint="cs"/>
          <w:color w:val="000000" w:themeColor="text1"/>
          <w:sz w:val="24"/>
          <w:szCs w:val="24"/>
          <w:rtl/>
        </w:rPr>
        <w:t>ال</w:t>
      </w:r>
      <w:r w:rsidR="00384A02">
        <w:rPr>
          <w:rFonts w:ascii="Simplified Arabic" w:hAnsi="Simplified Arabic" w:cs="Simplified Arabic" w:hint="cs"/>
          <w:color w:val="000000" w:themeColor="text1"/>
          <w:sz w:val="24"/>
          <w:szCs w:val="24"/>
          <w:rtl/>
        </w:rPr>
        <w:t>بدء</w:t>
      </w:r>
      <w:r w:rsidRPr="001B2277">
        <w:rPr>
          <w:rFonts w:ascii="Simplified Arabic" w:hAnsi="Simplified Arabic" w:cs="Simplified Arabic"/>
          <w:color w:val="000000" w:themeColor="text1"/>
          <w:sz w:val="24"/>
          <w:szCs w:val="24"/>
          <w:rtl/>
        </w:rPr>
        <w:t xml:space="preserve"> بأعمال الحصر والعد لجميع التجمعات السكانية ومناطق العد حيث تم الوصول لكل مبنى ومنشأة ووحدة سكنية وأسر</w:t>
      </w:r>
      <w:r w:rsidR="004C5137">
        <w:rPr>
          <w:rFonts w:ascii="Simplified Arabic" w:hAnsi="Simplified Arabic" w:cs="Simplified Arabic" w:hint="cs"/>
          <w:color w:val="000000" w:themeColor="text1"/>
          <w:sz w:val="24"/>
          <w:szCs w:val="24"/>
          <w:rtl/>
        </w:rPr>
        <w:t>ة</w:t>
      </w:r>
      <w:r w:rsidRPr="001B2277">
        <w:rPr>
          <w:rFonts w:ascii="Simplified Arabic" w:hAnsi="Simplified Arabic" w:cs="Simplified Arabic"/>
          <w:color w:val="000000" w:themeColor="text1"/>
          <w:sz w:val="24"/>
          <w:szCs w:val="24"/>
          <w:rtl/>
        </w:rPr>
        <w:t xml:space="preserve"> وكل فرد.</w:t>
      </w:r>
    </w:p>
    <w:p w:rsidR="009C2E3E" w:rsidRPr="00F10E94" w:rsidRDefault="009C2E3E" w:rsidP="00F10E94">
      <w:pPr>
        <w:pStyle w:val="ListParagraph"/>
        <w:numPr>
          <w:ilvl w:val="0"/>
          <w:numId w:val="17"/>
        </w:numPr>
        <w:bidi/>
        <w:jc w:val="lowKashida"/>
        <w:rPr>
          <w:rFonts w:ascii="Simplified Arabic" w:hAnsi="Simplified Arabic" w:cs="Simplified Arabic"/>
          <w:color w:val="000000" w:themeColor="text1"/>
          <w:sz w:val="24"/>
          <w:szCs w:val="24"/>
        </w:rPr>
      </w:pPr>
      <w:r w:rsidRPr="001B2277">
        <w:rPr>
          <w:rFonts w:ascii="Simplified Arabic" w:hAnsi="Simplified Arabic" w:cs="Simplified Arabic" w:hint="cs"/>
          <w:color w:val="000000" w:themeColor="text1"/>
          <w:sz w:val="24"/>
          <w:szCs w:val="24"/>
          <w:rtl/>
        </w:rPr>
        <w:t>وبالتزامن</w:t>
      </w:r>
      <w:r w:rsidR="00867ADF">
        <w:rPr>
          <w:rFonts w:ascii="Simplified Arabic" w:hAnsi="Simplified Arabic" w:cs="Simplified Arabic" w:hint="cs"/>
          <w:color w:val="000000" w:themeColor="text1"/>
          <w:sz w:val="24"/>
          <w:szCs w:val="24"/>
          <w:rtl/>
        </w:rPr>
        <w:t xml:space="preserve"> مع كل ما سبق فقد تم العمل أ</w:t>
      </w:r>
      <w:r w:rsidRPr="001B2277">
        <w:rPr>
          <w:rFonts w:ascii="Simplified Arabic" w:hAnsi="Simplified Arabic" w:cs="Simplified Arabic" w:hint="cs"/>
          <w:color w:val="000000" w:themeColor="text1"/>
          <w:sz w:val="24"/>
          <w:szCs w:val="24"/>
          <w:rtl/>
        </w:rPr>
        <w:t>يضاً على إعداد الهيكل الوظيفي لل</w:t>
      </w:r>
      <w:r w:rsidR="00867ADF">
        <w:rPr>
          <w:rFonts w:ascii="Simplified Arabic" w:hAnsi="Simplified Arabic" w:cs="Simplified Arabic" w:hint="cs"/>
          <w:color w:val="000000" w:themeColor="text1"/>
          <w:sz w:val="24"/>
          <w:szCs w:val="24"/>
          <w:rtl/>
        </w:rPr>
        <w:t>تعداد في جميع المحافظات وتقدير أ</w:t>
      </w:r>
      <w:r w:rsidRPr="001B2277">
        <w:rPr>
          <w:rFonts w:ascii="Simplified Arabic" w:hAnsi="Simplified Arabic" w:cs="Simplified Arabic" w:hint="cs"/>
          <w:color w:val="000000" w:themeColor="text1"/>
          <w:sz w:val="24"/>
          <w:szCs w:val="24"/>
          <w:rtl/>
        </w:rPr>
        <w:t>عداد العاملين، كما تم تجهيز ووضع المهام لكل مستوى اداري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w:t>
      </w:r>
      <w:r w:rsidR="00D70613">
        <w:rPr>
          <w:rFonts w:ascii="Simplified Arabic" w:hAnsi="Simplified Arabic" w:cs="Simplified Arabic" w:hint="cs"/>
          <w:color w:val="000000" w:themeColor="text1"/>
          <w:sz w:val="24"/>
          <w:szCs w:val="24"/>
          <w:rtl/>
        </w:rPr>
        <w:t xml:space="preserve"> لكل مرحلة قبل المباشرة في تنفيذها</w:t>
      </w:r>
      <w:r w:rsidRPr="001B2277">
        <w:rPr>
          <w:rFonts w:ascii="Simplified Arabic" w:hAnsi="Simplified Arabic" w:cs="Simplified Arabic" w:hint="cs"/>
          <w:color w:val="000000" w:themeColor="text1"/>
          <w:sz w:val="24"/>
          <w:szCs w:val="24"/>
          <w:rtl/>
        </w:rPr>
        <w:t xml:space="preserve">. </w:t>
      </w:r>
    </w:p>
    <w:p w:rsidR="009C2E3E" w:rsidRPr="00132B75" w:rsidRDefault="009C2E3E" w:rsidP="009C2E3E">
      <w:pPr>
        <w:pStyle w:val="ListParagraph"/>
        <w:ind w:left="566" w:hanging="426"/>
        <w:rPr>
          <w:rFonts w:ascii="Simplified Arabic" w:hAnsi="Simplified Arabic" w:cs="Simplified Arabic"/>
          <w:color w:val="000000" w:themeColor="text1"/>
          <w:sz w:val="18"/>
          <w:szCs w:val="18"/>
          <w:rtl/>
        </w:rPr>
      </w:pPr>
    </w:p>
    <w:p w:rsidR="009C2E3E" w:rsidRPr="00897BB3" w:rsidRDefault="00A503FD" w:rsidP="00897BB3">
      <w:pPr>
        <w:ind w:left="-1"/>
        <w:jc w:val="both"/>
        <w:rPr>
          <w:rFonts w:ascii="Simplified Arabic" w:hAnsi="Simplified Arabic" w:cs="Simplified Arabic"/>
          <w:b/>
          <w:bCs/>
          <w:rtl/>
        </w:rPr>
      </w:pPr>
      <w:r w:rsidRPr="00897BB3">
        <w:rPr>
          <w:rFonts w:ascii="Simplified Arabic" w:hAnsi="Simplified Arabic" w:cs="Simplified Arabic" w:hint="cs"/>
          <w:b/>
          <w:bCs/>
          <w:rtl/>
        </w:rPr>
        <w:t>2.2.4</w:t>
      </w:r>
      <w:r w:rsidR="009C2E3E" w:rsidRPr="00897BB3">
        <w:rPr>
          <w:rFonts w:ascii="Simplified Arabic" w:hAnsi="Simplified Arabic" w:cs="Simplified Arabic" w:hint="cs"/>
          <w:b/>
          <w:bCs/>
          <w:rtl/>
        </w:rPr>
        <w:t xml:space="preserve"> آلية الضبط في المرحلة التنفيذية (مرحلة العمل الميداني)</w:t>
      </w:r>
    </w:p>
    <w:p w:rsidR="009C2E3E" w:rsidRDefault="00867ADF" w:rsidP="004C5137">
      <w:pPr>
        <w:ind w:left="-1"/>
        <w:jc w:val="both"/>
        <w:rPr>
          <w:rFonts w:cs="Simplified Arabic"/>
          <w:color w:val="000000" w:themeColor="text1"/>
          <w:rtl/>
        </w:rPr>
      </w:pPr>
      <w:r>
        <w:rPr>
          <w:rFonts w:cs="Simplified Arabic" w:hint="cs"/>
          <w:color w:val="000000" w:themeColor="text1"/>
          <w:rtl/>
        </w:rPr>
        <w:t>من أ</w:t>
      </w:r>
      <w:r w:rsidR="009C2E3E" w:rsidRPr="001B2277">
        <w:rPr>
          <w:rFonts w:cs="Simplified Arabic" w:hint="cs"/>
          <w:color w:val="000000" w:themeColor="text1"/>
          <w:rtl/>
        </w:rPr>
        <w:t xml:space="preserve">جل ضمان ضبط ومراقبة العمل الميداني تم اتخاذ مجموعة من الإجراءات أدت الى وجود أداة رقابة متكاملة حيث كان هناك العنصر </w:t>
      </w:r>
      <w:r w:rsidR="00DF2842">
        <w:rPr>
          <w:rFonts w:cs="Simplified Arabic" w:hint="cs"/>
          <w:color w:val="000000" w:themeColor="text1"/>
          <w:rtl/>
        </w:rPr>
        <w:t>ا</w:t>
      </w:r>
      <w:r w:rsidR="004C5137">
        <w:rPr>
          <w:rFonts w:cs="Simplified Arabic" w:hint="cs"/>
          <w:color w:val="000000" w:themeColor="text1"/>
          <w:rtl/>
        </w:rPr>
        <w:t>لإ</w:t>
      </w:r>
      <w:r w:rsidR="009C2E3E" w:rsidRPr="001B2277">
        <w:rPr>
          <w:rFonts w:cs="Simplified Arabic" w:hint="cs"/>
          <w:color w:val="000000" w:themeColor="text1"/>
          <w:rtl/>
        </w:rPr>
        <w:t>لكتروني والعنصر البشري في الرقابة وقد تمثلت بما يلي:</w:t>
      </w:r>
    </w:p>
    <w:p w:rsidR="007F7685" w:rsidRDefault="007F7685" w:rsidP="00DF2842">
      <w:pPr>
        <w:ind w:left="-1"/>
        <w:jc w:val="both"/>
        <w:rPr>
          <w:rFonts w:cs="Simplified Arabic"/>
          <w:color w:val="000000" w:themeColor="text1"/>
          <w:rtl/>
        </w:rPr>
      </w:pPr>
    </w:p>
    <w:p w:rsidR="007F7685" w:rsidRDefault="007F7685" w:rsidP="00DF2842">
      <w:pPr>
        <w:ind w:left="-1"/>
        <w:jc w:val="both"/>
        <w:rPr>
          <w:rFonts w:cs="Simplified Arabic"/>
          <w:color w:val="000000" w:themeColor="text1"/>
          <w:rtl/>
        </w:rPr>
      </w:pPr>
    </w:p>
    <w:p w:rsidR="007F7685" w:rsidRPr="001B2277" w:rsidRDefault="007F7685" w:rsidP="00DF2842">
      <w:pPr>
        <w:ind w:left="-1"/>
        <w:jc w:val="both"/>
        <w:rPr>
          <w:rFonts w:cs="Simplified Arabic"/>
          <w:color w:val="000000" w:themeColor="text1"/>
          <w:rtl/>
        </w:rPr>
      </w:pPr>
    </w:p>
    <w:p w:rsidR="009C2E3E" w:rsidRPr="00897BB3" w:rsidRDefault="00A503FD" w:rsidP="00897BB3">
      <w:pPr>
        <w:ind w:left="-1"/>
        <w:jc w:val="both"/>
        <w:rPr>
          <w:rFonts w:ascii="Simplified Arabic" w:hAnsi="Simplified Arabic" w:cs="Simplified Arabic"/>
          <w:b/>
          <w:bCs/>
          <w:rtl/>
        </w:rPr>
      </w:pPr>
      <w:r w:rsidRPr="00897BB3">
        <w:rPr>
          <w:rFonts w:ascii="Simplified Arabic" w:hAnsi="Simplified Arabic" w:cs="Simplified Arabic" w:hint="cs"/>
          <w:b/>
          <w:bCs/>
          <w:rtl/>
        </w:rPr>
        <w:lastRenderedPageBreak/>
        <w:t>1.2.2.4</w:t>
      </w:r>
      <w:r w:rsidR="009C2E3E" w:rsidRPr="00897BB3">
        <w:rPr>
          <w:rFonts w:ascii="Simplified Arabic" w:hAnsi="Simplified Arabic" w:cs="Simplified Arabic" w:hint="cs"/>
          <w:b/>
          <w:bCs/>
          <w:rtl/>
        </w:rPr>
        <w:t xml:space="preserve"> العنصر البشري</w:t>
      </w:r>
    </w:p>
    <w:p w:rsidR="009C2E3E" w:rsidRPr="004905CB" w:rsidRDefault="009C2E3E" w:rsidP="004C5137">
      <w:pPr>
        <w:numPr>
          <w:ilvl w:val="0"/>
          <w:numId w:val="6"/>
        </w:numPr>
        <w:tabs>
          <w:tab w:val="clear" w:pos="720"/>
        </w:tabs>
        <w:ind w:left="431" w:right="0"/>
        <w:jc w:val="lowKashida"/>
        <w:rPr>
          <w:rFonts w:cs="Simplified Arabic"/>
          <w:color w:val="000000" w:themeColor="text1"/>
        </w:rPr>
      </w:pPr>
      <w:r>
        <w:rPr>
          <w:rFonts w:cs="Simplified Arabic" w:hint="cs"/>
          <w:color w:val="000000" w:themeColor="text1"/>
          <w:rtl/>
        </w:rPr>
        <w:t>تشكيل</w:t>
      </w:r>
      <w:r w:rsidRPr="001B2277">
        <w:rPr>
          <w:rFonts w:cs="Simplified Arabic" w:hint="cs"/>
          <w:color w:val="000000" w:themeColor="text1"/>
          <w:rtl/>
        </w:rPr>
        <w:t xml:space="preserve"> غرفة عمليات مركزية لإدارة ومتابعة كافة انشطة التعداد الميدانية وغيرها على مختلف المستويات الجغرافية</w:t>
      </w:r>
      <w:r w:rsidR="0046026F">
        <w:rPr>
          <w:rFonts w:cs="Simplified Arabic" w:hint="cs"/>
          <w:color w:val="000000" w:themeColor="text1"/>
          <w:rtl/>
        </w:rPr>
        <w:t>؛</w:t>
      </w:r>
      <w:r w:rsidRPr="001B2277">
        <w:rPr>
          <w:rFonts w:cs="Simplified Arabic" w:hint="cs"/>
          <w:color w:val="000000" w:themeColor="text1"/>
          <w:rtl/>
        </w:rPr>
        <w:t xml:space="preserve"> لمتابعة مستويات الاداء وجودة ال</w:t>
      </w:r>
      <w:r>
        <w:rPr>
          <w:rFonts w:cs="Simplified Arabic" w:hint="cs"/>
          <w:color w:val="000000" w:themeColor="text1"/>
          <w:rtl/>
        </w:rPr>
        <w:t>بيانات والالتزام بالجدول الزمني، وترأس هذه الغرفة المدير الوطني للتعداد وعضوية 11 عضواً من الادارة العليا والمدير التنفيذي للتعداد</w:t>
      </w:r>
      <w:r w:rsidR="0046026F">
        <w:rPr>
          <w:rFonts w:cs="Simplified Arabic" w:hint="cs"/>
          <w:color w:val="000000" w:themeColor="text1"/>
          <w:rtl/>
        </w:rPr>
        <w:t xml:space="preserve">. </w:t>
      </w:r>
      <w:r>
        <w:rPr>
          <w:rFonts w:cs="Simplified Arabic" w:hint="cs"/>
          <w:color w:val="000000" w:themeColor="text1"/>
          <w:rtl/>
        </w:rPr>
        <w:t xml:space="preserve"> وكان الهدف من تشكيل هذه الغرفة متابعة العمل </w:t>
      </w:r>
      <w:r w:rsidR="004C5137">
        <w:rPr>
          <w:rFonts w:cs="Simplified Arabic" w:hint="cs"/>
          <w:color w:val="000000" w:themeColor="text1"/>
          <w:rtl/>
        </w:rPr>
        <w:t>أ</w:t>
      </w:r>
      <w:r>
        <w:rPr>
          <w:rFonts w:cs="Simplified Arabic" w:hint="cs"/>
          <w:color w:val="000000" w:themeColor="text1"/>
          <w:rtl/>
        </w:rPr>
        <w:t>ولا</w:t>
      </w:r>
      <w:r w:rsidR="004C5137">
        <w:rPr>
          <w:rFonts w:cs="Simplified Arabic" w:hint="cs"/>
          <w:color w:val="000000" w:themeColor="text1"/>
          <w:rtl/>
        </w:rPr>
        <w:t>ً</w:t>
      </w:r>
      <w:r>
        <w:rPr>
          <w:rFonts w:cs="Simplified Arabic" w:hint="cs"/>
          <w:color w:val="000000" w:themeColor="text1"/>
          <w:rtl/>
        </w:rPr>
        <w:t xml:space="preserve"> ب</w:t>
      </w:r>
      <w:r w:rsidR="004C5137">
        <w:rPr>
          <w:rFonts w:cs="Simplified Arabic" w:hint="cs"/>
          <w:color w:val="000000" w:themeColor="text1"/>
          <w:rtl/>
        </w:rPr>
        <w:t>أ</w:t>
      </w:r>
      <w:r>
        <w:rPr>
          <w:rFonts w:cs="Simplified Arabic" w:hint="cs"/>
          <w:color w:val="000000" w:themeColor="text1"/>
          <w:rtl/>
        </w:rPr>
        <w:t>ول واتخاذ القرارات على المستوى السياساتي لتس</w:t>
      </w:r>
      <w:r w:rsidR="001535B1">
        <w:rPr>
          <w:rFonts w:cs="Simplified Arabic" w:hint="cs"/>
          <w:color w:val="000000" w:themeColor="text1"/>
          <w:rtl/>
        </w:rPr>
        <w:t>هيل تنفيذ التعداد في كافة مراحله</w:t>
      </w:r>
      <w:r>
        <w:rPr>
          <w:rFonts w:cs="Simplified Arabic" w:hint="cs"/>
          <w:color w:val="000000" w:themeColor="text1"/>
          <w:rtl/>
        </w:rPr>
        <w:t>.</w:t>
      </w:r>
      <w:r w:rsidRPr="004905CB">
        <w:rPr>
          <w:rFonts w:cs="Simplified Arabic" w:hint="cs"/>
          <w:color w:val="000000" w:themeColor="text1"/>
          <w:rtl/>
        </w:rPr>
        <w:t xml:space="preserve"> </w:t>
      </w:r>
    </w:p>
    <w:p w:rsidR="009C2E3E" w:rsidRPr="001B2277" w:rsidRDefault="009C2E3E" w:rsidP="004C5137">
      <w:pPr>
        <w:numPr>
          <w:ilvl w:val="0"/>
          <w:numId w:val="6"/>
        </w:numPr>
        <w:tabs>
          <w:tab w:val="clear" w:pos="720"/>
        </w:tabs>
        <w:ind w:left="431" w:right="0"/>
        <w:jc w:val="lowKashida"/>
        <w:rPr>
          <w:rFonts w:cs="Simplified Arabic"/>
          <w:color w:val="000000" w:themeColor="text1"/>
        </w:rPr>
      </w:pPr>
      <w:r>
        <w:rPr>
          <w:rFonts w:cs="Simplified Arabic" w:hint="cs"/>
          <w:color w:val="000000" w:themeColor="text1"/>
          <w:rtl/>
        </w:rPr>
        <w:t>تحديد</w:t>
      </w:r>
      <w:r w:rsidRPr="001B2277">
        <w:rPr>
          <w:rFonts w:cs="Simplified Arabic" w:hint="cs"/>
          <w:color w:val="000000" w:themeColor="text1"/>
          <w:rtl/>
        </w:rPr>
        <w:t xml:space="preserve"> هيكلية عمل لكل محافظة تمثلت بعدة مستويات </w:t>
      </w:r>
      <w:r w:rsidR="004C5137">
        <w:rPr>
          <w:rFonts w:cs="Simplified Arabic" w:hint="cs"/>
          <w:color w:val="000000" w:themeColor="text1"/>
          <w:rtl/>
        </w:rPr>
        <w:t>إ</w:t>
      </w:r>
      <w:r w:rsidRPr="001B2277">
        <w:rPr>
          <w:rFonts w:cs="Simplified Arabic" w:hint="cs"/>
          <w:color w:val="000000" w:themeColor="text1"/>
          <w:rtl/>
        </w:rPr>
        <w:t>دارية بداية من مدير</w:t>
      </w:r>
      <w:r w:rsidR="004C5137">
        <w:rPr>
          <w:rFonts w:cs="Simplified Arabic" w:hint="cs"/>
          <w:color w:val="000000" w:themeColor="text1"/>
          <w:rtl/>
        </w:rPr>
        <w:t xml:space="preserve"> التعداد في</w:t>
      </w:r>
      <w:r w:rsidRPr="001B2277">
        <w:rPr>
          <w:rFonts w:cs="Simplified Arabic" w:hint="cs"/>
          <w:color w:val="000000" w:themeColor="text1"/>
          <w:rtl/>
        </w:rPr>
        <w:t xml:space="preserve"> المحافظة ومساعد</w:t>
      </w:r>
      <w:r w:rsidR="000B1F33">
        <w:rPr>
          <w:rFonts w:cs="Simplified Arabic" w:hint="cs"/>
          <w:color w:val="000000" w:themeColor="text1"/>
          <w:rtl/>
        </w:rPr>
        <w:t>يه</w:t>
      </w:r>
      <w:r w:rsidRPr="001B2277">
        <w:rPr>
          <w:rFonts w:cs="Simplified Arabic" w:hint="cs"/>
          <w:color w:val="000000" w:themeColor="text1"/>
          <w:rtl/>
        </w:rPr>
        <w:t xml:space="preserve"> ثم المشرف ثم المراقب</w:t>
      </w:r>
      <w:r w:rsidR="004C5137">
        <w:rPr>
          <w:rFonts w:cs="Simplified Arabic" w:hint="cs"/>
          <w:color w:val="000000" w:themeColor="text1"/>
          <w:rtl/>
        </w:rPr>
        <w:t xml:space="preserve"> والعداد</w:t>
      </w:r>
      <w:r w:rsidRPr="001B2277">
        <w:rPr>
          <w:rFonts w:cs="Simplified Arabic" w:hint="cs"/>
          <w:color w:val="000000" w:themeColor="text1"/>
          <w:rtl/>
        </w:rPr>
        <w:t xml:space="preserve">، وقد تم العمل على تدريب كل مستوى اداري بمهامه الادارية والفنية ومسؤولياته وكيفية تنفيذها وحسب صلاحيات كل مستوى.  </w:t>
      </w:r>
    </w:p>
    <w:p w:rsidR="009C2E3E" w:rsidRPr="001B2277" w:rsidRDefault="009C2E3E" w:rsidP="004C5137">
      <w:pPr>
        <w:numPr>
          <w:ilvl w:val="0"/>
          <w:numId w:val="6"/>
        </w:numPr>
        <w:tabs>
          <w:tab w:val="clear" w:pos="720"/>
        </w:tabs>
        <w:ind w:left="431" w:right="0"/>
        <w:jc w:val="lowKashida"/>
        <w:rPr>
          <w:rFonts w:cs="Simplified Arabic"/>
          <w:color w:val="000000" w:themeColor="text1"/>
        </w:rPr>
      </w:pPr>
      <w:r>
        <w:rPr>
          <w:rFonts w:cs="Simplified Arabic" w:hint="cs"/>
          <w:color w:val="000000" w:themeColor="text1"/>
          <w:rtl/>
        </w:rPr>
        <w:t>تشكيل</w:t>
      </w:r>
      <w:r w:rsidRPr="001B2277">
        <w:rPr>
          <w:rFonts w:cs="Simplified Arabic" w:hint="cs"/>
          <w:color w:val="000000" w:themeColor="text1"/>
          <w:rtl/>
        </w:rPr>
        <w:t xml:space="preserve"> غرف عمليات فرعية (فنية) لجميع المواضيع في المكتب الرئيسي للجهاز من اجل القيام بعملية فحص البيانات المدخلة وإعداد كشوف الاخطاء وإعادتها الى الميدان </w:t>
      </w:r>
      <w:r w:rsidR="004C5137">
        <w:rPr>
          <w:rFonts w:cs="Simplified Arabic" w:hint="cs"/>
          <w:color w:val="000000" w:themeColor="text1"/>
          <w:rtl/>
        </w:rPr>
        <w:t>أ</w:t>
      </w:r>
      <w:r w:rsidRPr="001B2277">
        <w:rPr>
          <w:rFonts w:cs="Simplified Arabic" w:hint="cs"/>
          <w:color w:val="000000" w:themeColor="text1"/>
          <w:rtl/>
        </w:rPr>
        <w:t>ولا بأول.</w:t>
      </w:r>
    </w:p>
    <w:p w:rsidR="009C2E3E" w:rsidRPr="001B2277" w:rsidRDefault="009C2E3E" w:rsidP="008810B4">
      <w:pPr>
        <w:numPr>
          <w:ilvl w:val="0"/>
          <w:numId w:val="6"/>
        </w:numPr>
        <w:tabs>
          <w:tab w:val="clear" w:pos="720"/>
        </w:tabs>
        <w:ind w:left="431" w:right="0"/>
        <w:jc w:val="lowKashida"/>
        <w:rPr>
          <w:rFonts w:cs="Simplified Arabic"/>
          <w:color w:val="000000" w:themeColor="text1"/>
        </w:rPr>
      </w:pPr>
      <w:r w:rsidRPr="001B2277">
        <w:rPr>
          <w:rFonts w:cs="Simplified Arabic"/>
          <w:color w:val="000000" w:themeColor="text1"/>
          <w:rtl/>
        </w:rPr>
        <w:t>عند اختيار العاملين</w:t>
      </w:r>
      <w:r w:rsidRPr="001B2277">
        <w:rPr>
          <w:rFonts w:cs="Simplified Arabic" w:hint="cs"/>
          <w:color w:val="000000" w:themeColor="text1"/>
          <w:rtl/>
        </w:rPr>
        <w:t xml:space="preserve"> في كل مرحلة من مراحل التنفيذ </w:t>
      </w:r>
      <w:r w:rsidRPr="001B2277">
        <w:rPr>
          <w:rFonts w:cs="Simplified Arabic"/>
          <w:color w:val="000000" w:themeColor="text1"/>
          <w:rtl/>
        </w:rPr>
        <w:t xml:space="preserve">روعي اختيار </w:t>
      </w:r>
      <w:r>
        <w:rPr>
          <w:rFonts w:cs="Simplified Arabic" w:hint="cs"/>
          <w:color w:val="000000" w:themeColor="text1"/>
          <w:rtl/>
        </w:rPr>
        <w:t>افضل</w:t>
      </w:r>
      <w:r w:rsidRPr="001B2277">
        <w:rPr>
          <w:rFonts w:cs="Simplified Arabic"/>
          <w:color w:val="000000" w:themeColor="text1"/>
          <w:rtl/>
        </w:rPr>
        <w:t xml:space="preserve"> الكفاءات وخاصة الحاصلين على مؤهلات علمية</w:t>
      </w:r>
      <w:r w:rsidRPr="001B2277">
        <w:rPr>
          <w:rFonts w:cs="Simplified Arabic" w:hint="cs"/>
          <w:color w:val="000000" w:themeColor="text1"/>
          <w:rtl/>
        </w:rPr>
        <w:t xml:space="preserve"> عالية</w:t>
      </w:r>
      <w:r w:rsidRPr="001B2277">
        <w:rPr>
          <w:rFonts w:cs="Simplified Arabic"/>
          <w:color w:val="000000" w:themeColor="text1"/>
          <w:rtl/>
        </w:rPr>
        <w:t>، كما روعي عند اختيار</w:t>
      </w:r>
      <w:r w:rsidRPr="001B2277">
        <w:rPr>
          <w:rFonts w:cs="Simplified Arabic" w:hint="cs"/>
          <w:color w:val="000000" w:themeColor="text1"/>
          <w:rtl/>
        </w:rPr>
        <w:t>هم</w:t>
      </w:r>
      <w:r w:rsidRPr="001B2277">
        <w:rPr>
          <w:rFonts w:cs="Simplified Arabic"/>
          <w:color w:val="000000" w:themeColor="text1"/>
          <w:rtl/>
        </w:rPr>
        <w:t xml:space="preserve"> أن يكونوا من نفس التجمع</w:t>
      </w:r>
      <w:r w:rsidRPr="001B2277">
        <w:rPr>
          <w:rFonts w:cs="Simplified Arabic" w:hint="cs"/>
          <w:color w:val="000000" w:themeColor="text1"/>
          <w:rtl/>
        </w:rPr>
        <w:t xml:space="preserve"> قدر الإمكان لمعرفتهم بالمنطقة وسهولة</w:t>
      </w:r>
      <w:r w:rsidRPr="001B2277">
        <w:rPr>
          <w:rFonts w:cs="Simplified Arabic"/>
          <w:color w:val="000000" w:themeColor="text1"/>
          <w:rtl/>
        </w:rPr>
        <w:t xml:space="preserve"> الاستدلال على جميع المباني والمنشآت والأسر</w:t>
      </w:r>
      <w:r w:rsidRPr="001B2277">
        <w:rPr>
          <w:rFonts w:cs="Simplified Arabic" w:hint="cs"/>
          <w:color w:val="000000" w:themeColor="text1"/>
          <w:rtl/>
        </w:rPr>
        <w:t>، وقد روعي عند الاختيار خاصة المشرفين اختيار ممن عملوا سابقاً في مشاريع ميدانية مع الجهاز.</w:t>
      </w:r>
    </w:p>
    <w:p w:rsidR="009C2E3E" w:rsidRPr="001B2277" w:rsidRDefault="009C2E3E" w:rsidP="000B1F33">
      <w:pPr>
        <w:numPr>
          <w:ilvl w:val="0"/>
          <w:numId w:val="6"/>
        </w:numPr>
        <w:tabs>
          <w:tab w:val="clear" w:pos="720"/>
        </w:tabs>
        <w:ind w:left="431" w:right="0"/>
        <w:jc w:val="lowKashida"/>
        <w:rPr>
          <w:rFonts w:cs="Simplified Arabic"/>
          <w:color w:val="000000" w:themeColor="text1"/>
          <w:rtl/>
        </w:rPr>
      </w:pPr>
      <w:r w:rsidRPr="001B2277">
        <w:rPr>
          <w:rFonts w:cs="Simplified Arabic"/>
          <w:color w:val="000000" w:themeColor="text1"/>
          <w:rtl/>
        </w:rPr>
        <w:t>تم إعداد خطط وبرامج التدريب لجميع العاملين</w:t>
      </w:r>
      <w:r w:rsidRPr="001B2277">
        <w:rPr>
          <w:rFonts w:cs="Simplified Arabic" w:hint="cs"/>
          <w:color w:val="000000" w:themeColor="text1"/>
          <w:rtl/>
        </w:rPr>
        <w:t xml:space="preserve"> في كافة المراحل</w:t>
      </w:r>
      <w:r w:rsidRPr="001B2277">
        <w:rPr>
          <w:rFonts w:cs="Simplified Arabic"/>
          <w:color w:val="000000" w:themeColor="text1"/>
          <w:rtl/>
        </w:rPr>
        <w:t xml:space="preserve"> مسبقا</w:t>
      </w:r>
      <w:r w:rsidRPr="001B2277">
        <w:rPr>
          <w:rFonts w:cs="Simplified Arabic" w:hint="cs"/>
          <w:color w:val="000000" w:themeColor="text1"/>
          <w:rtl/>
        </w:rPr>
        <w:t>ً</w:t>
      </w:r>
      <w:r w:rsidRPr="001B2277">
        <w:rPr>
          <w:rFonts w:cs="Simplified Arabic"/>
          <w:color w:val="000000" w:themeColor="text1"/>
          <w:rtl/>
        </w:rPr>
        <w:t>، حيث تم تدريب مدراء التعداد</w:t>
      </w:r>
      <w:r w:rsidRPr="001B2277">
        <w:rPr>
          <w:rFonts w:cs="Simplified Arabic" w:hint="cs"/>
          <w:color w:val="000000" w:themeColor="text1"/>
          <w:rtl/>
        </w:rPr>
        <w:t xml:space="preserve"> في المحافظات ومساعديهم</w:t>
      </w:r>
      <w:r w:rsidRPr="001B2277">
        <w:rPr>
          <w:rFonts w:cs="Simplified Arabic"/>
          <w:color w:val="000000" w:themeColor="text1"/>
          <w:rtl/>
        </w:rPr>
        <w:t xml:space="preserve"> أولاً والذين قاموا بتدريب المشرفين الذين شاركوا </w:t>
      </w:r>
      <w:r w:rsidRPr="001B2277">
        <w:rPr>
          <w:rFonts w:cs="Simplified Arabic" w:hint="cs"/>
          <w:color w:val="000000" w:themeColor="text1"/>
          <w:rtl/>
        </w:rPr>
        <w:t xml:space="preserve">بدورهم </w:t>
      </w:r>
      <w:r w:rsidRPr="001B2277">
        <w:rPr>
          <w:rFonts w:cs="Simplified Arabic"/>
          <w:color w:val="000000" w:themeColor="text1"/>
          <w:rtl/>
        </w:rPr>
        <w:t>في تدريب المراقبين</w:t>
      </w:r>
      <w:r w:rsidR="004C5137">
        <w:rPr>
          <w:rFonts w:cs="Simplified Arabic" w:hint="cs"/>
          <w:color w:val="000000" w:themeColor="text1"/>
          <w:rtl/>
        </w:rPr>
        <w:t xml:space="preserve"> والعدادين</w:t>
      </w:r>
      <w:r w:rsidRPr="001B2277">
        <w:rPr>
          <w:rFonts w:cs="Simplified Arabic" w:hint="cs"/>
          <w:color w:val="000000" w:themeColor="text1"/>
          <w:rtl/>
        </w:rPr>
        <w:t>،</w:t>
      </w:r>
      <w:r w:rsidRPr="001B2277">
        <w:rPr>
          <w:rFonts w:cs="Simplified Arabic"/>
          <w:color w:val="000000" w:themeColor="text1"/>
          <w:rtl/>
        </w:rPr>
        <w:t xml:space="preserve"> وتم في كل مرحلة تدريب</w:t>
      </w:r>
      <w:r w:rsidRPr="001B2277">
        <w:rPr>
          <w:rFonts w:cs="Simplified Arabic" w:hint="cs"/>
          <w:color w:val="000000" w:themeColor="text1"/>
          <w:rtl/>
        </w:rPr>
        <w:t xml:space="preserve"> مراعاة </w:t>
      </w:r>
      <w:r w:rsidR="0046026F">
        <w:rPr>
          <w:rFonts w:cs="Simplified Arabic" w:hint="cs"/>
          <w:color w:val="000000" w:themeColor="text1"/>
          <w:rtl/>
        </w:rPr>
        <w:t xml:space="preserve">بأن يكون هناك </w:t>
      </w:r>
      <w:r w:rsidRPr="001B2277">
        <w:rPr>
          <w:rFonts w:cs="Simplified Arabic" w:hint="cs"/>
          <w:color w:val="000000" w:themeColor="text1"/>
          <w:rtl/>
        </w:rPr>
        <w:t xml:space="preserve">كادر اضافي بنسبة من 30%-50% </w:t>
      </w:r>
      <w:r w:rsidRPr="001B2277">
        <w:rPr>
          <w:rFonts w:cs="Simplified Arabic"/>
          <w:color w:val="000000" w:themeColor="text1"/>
          <w:rtl/>
        </w:rPr>
        <w:t>لمواجهة حالات ترك العمل والفصل والحالات الطارئة أو لمواجهة حالات ضعف الإنجاز</w:t>
      </w:r>
      <w:r w:rsidR="000B1F33">
        <w:rPr>
          <w:rFonts w:cs="Simplified Arabic" w:hint="cs"/>
          <w:color w:val="000000" w:themeColor="text1"/>
          <w:rtl/>
        </w:rPr>
        <w:t>، حيث شمل التدريب على جزء نظري وآخر تطبيق عملي ميداني.</w:t>
      </w:r>
    </w:p>
    <w:p w:rsidR="009C2E3E" w:rsidRPr="001B2277" w:rsidRDefault="009C2E3E" w:rsidP="00605620">
      <w:pPr>
        <w:numPr>
          <w:ilvl w:val="0"/>
          <w:numId w:val="6"/>
        </w:numPr>
        <w:tabs>
          <w:tab w:val="clear" w:pos="720"/>
        </w:tabs>
        <w:ind w:left="431" w:right="0"/>
        <w:jc w:val="lowKashida"/>
        <w:rPr>
          <w:rFonts w:cs="Simplified Arabic"/>
          <w:color w:val="000000" w:themeColor="text1"/>
        </w:rPr>
      </w:pPr>
      <w:r w:rsidRPr="001B2277">
        <w:rPr>
          <w:rFonts w:cs="Simplified Arabic" w:hint="cs"/>
          <w:color w:val="000000" w:themeColor="text1"/>
          <w:rtl/>
        </w:rPr>
        <w:t>تم اختيار الأشخاص الذين حصلوا على أعلى التقييما</w:t>
      </w:r>
      <w:r w:rsidRPr="001B2277">
        <w:rPr>
          <w:rFonts w:cs="Simplified Arabic" w:hint="eastAsia"/>
          <w:color w:val="000000" w:themeColor="text1"/>
          <w:rtl/>
        </w:rPr>
        <w:t>ت</w:t>
      </w:r>
      <w:r w:rsidRPr="001B2277">
        <w:rPr>
          <w:rFonts w:cs="Simplified Arabic" w:hint="cs"/>
          <w:color w:val="000000" w:themeColor="text1"/>
          <w:rtl/>
        </w:rPr>
        <w:t xml:space="preserve"> للعمل الميداني وممن اجتازوا امتحان التقييم في نهاية </w:t>
      </w:r>
      <w:r w:rsidR="00605620">
        <w:rPr>
          <w:rFonts w:cs="Simplified Arabic" w:hint="cs"/>
          <w:color w:val="000000" w:themeColor="text1"/>
          <w:rtl/>
        </w:rPr>
        <w:t xml:space="preserve">كل دورة </w:t>
      </w:r>
      <w:r w:rsidRPr="001B2277">
        <w:rPr>
          <w:rFonts w:cs="Simplified Arabic" w:hint="cs"/>
          <w:color w:val="000000" w:themeColor="text1"/>
          <w:rtl/>
        </w:rPr>
        <w:t xml:space="preserve">تدريبية. </w:t>
      </w:r>
    </w:p>
    <w:p w:rsidR="009C2E3E" w:rsidRPr="001B2277" w:rsidRDefault="009C2E3E" w:rsidP="008810B4">
      <w:pPr>
        <w:numPr>
          <w:ilvl w:val="0"/>
          <w:numId w:val="6"/>
        </w:numPr>
        <w:tabs>
          <w:tab w:val="clear" w:pos="720"/>
        </w:tabs>
        <w:ind w:left="431" w:right="0"/>
        <w:jc w:val="lowKashida"/>
        <w:rPr>
          <w:rFonts w:cs="Simplified Arabic"/>
          <w:color w:val="000000" w:themeColor="text1"/>
        </w:rPr>
      </w:pPr>
      <w:r w:rsidRPr="001B2277">
        <w:rPr>
          <w:rFonts w:cs="Simplified Arabic" w:hint="cs"/>
          <w:color w:val="000000" w:themeColor="text1"/>
          <w:rtl/>
        </w:rPr>
        <w:t>تم إعداد برنامج زيارات ميدانية من اجل المتابعة الفعلية للعمل الميداني للوقوف على أهم المشكلات والعمل على حلها، وللإطلاع على كيفية استيفاء البيانات على التطبيقات، كذلك لمعرفة مدى تطبيق العاملين للتعليمات التي تم تدريبهم عليها لضمان سير العمل بشكل جيد.</w:t>
      </w:r>
    </w:p>
    <w:p w:rsidR="009C2E3E" w:rsidRDefault="009C2E3E" w:rsidP="008810B4">
      <w:pPr>
        <w:numPr>
          <w:ilvl w:val="0"/>
          <w:numId w:val="6"/>
        </w:numPr>
        <w:tabs>
          <w:tab w:val="clear" w:pos="720"/>
        </w:tabs>
        <w:ind w:left="431" w:right="0"/>
        <w:jc w:val="lowKashida"/>
        <w:rPr>
          <w:rFonts w:cs="Simplified Arabic"/>
          <w:color w:val="000000" w:themeColor="text1"/>
        </w:rPr>
      </w:pPr>
      <w:r w:rsidRPr="001B2277">
        <w:rPr>
          <w:rFonts w:cs="Simplified Arabic" w:hint="cs"/>
          <w:color w:val="000000" w:themeColor="text1"/>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w:t>
      </w:r>
      <w:r w:rsidR="0046026F">
        <w:rPr>
          <w:rFonts w:cs="Simplified Arabic" w:hint="cs"/>
          <w:color w:val="000000" w:themeColor="text1"/>
          <w:rtl/>
        </w:rPr>
        <w:t>،</w:t>
      </w:r>
      <w:r w:rsidRPr="001B2277">
        <w:rPr>
          <w:rFonts w:cs="Simplified Arabic" w:hint="cs"/>
          <w:color w:val="000000" w:themeColor="text1"/>
          <w:rtl/>
        </w:rPr>
        <w:t xml:space="preserve"> ومن هذه الآليات زيارات ميدانية من قبل أعضاء غرفة العمليات المركزية لمعالجة هذه الحالات، مشاركة المسؤولين والجهات الرسمية المختلفة والهيئات المحلية ومؤسسات المجتمع المدني لإقناع وطمأنة المواطنين للحد من هذه الحالات.</w:t>
      </w:r>
    </w:p>
    <w:p w:rsidR="004C19EB" w:rsidRPr="001B2277" w:rsidRDefault="004C19EB" w:rsidP="004C19EB">
      <w:pPr>
        <w:ind w:left="431" w:right="720"/>
        <w:jc w:val="lowKashida"/>
        <w:rPr>
          <w:rFonts w:cs="Simplified Arabic"/>
          <w:color w:val="000000" w:themeColor="text1"/>
          <w:rtl/>
        </w:rPr>
      </w:pPr>
    </w:p>
    <w:p w:rsidR="009C2E3E" w:rsidRPr="00897BB3" w:rsidRDefault="00A503FD" w:rsidP="00897BB3">
      <w:pPr>
        <w:ind w:left="-1"/>
        <w:jc w:val="both"/>
        <w:rPr>
          <w:rFonts w:ascii="Simplified Arabic" w:hAnsi="Simplified Arabic" w:cs="Simplified Arabic"/>
          <w:b/>
          <w:bCs/>
          <w:rtl/>
        </w:rPr>
      </w:pPr>
      <w:r w:rsidRPr="00897BB3">
        <w:rPr>
          <w:rFonts w:ascii="Simplified Arabic" w:hAnsi="Simplified Arabic" w:cs="Simplified Arabic" w:hint="cs"/>
          <w:b/>
          <w:bCs/>
          <w:rtl/>
        </w:rPr>
        <w:t>2.2.2.4</w:t>
      </w:r>
      <w:r w:rsidR="009C2E3E" w:rsidRPr="00897BB3">
        <w:rPr>
          <w:rFonts w:ascii="Simplified Arabic" w:hAnsi="Simplified Arabic" w:cs="Simplified Arabic"/>
          <w:b/>
          <w:bCs/>
          <w:rtl/>
        </w:rPr>
        <w:t xml:space="preserve"> </w:t>
      </w:r>
      <w:r w:rsidR="009C2E3E" w:rsidRPr="00897BB3">
        <w:rPr>
          <w:rFonts w:ascii="Simplified Arabic" w:hAnsi="Simplified Arabic" w:cs="Simplified Arabic" w:hint="cs"/>
          <w:b/>
          <w:bCs/>
          <w:rtl/>
        </w:rPr>
        <w:t>العنصر</w:t>
      </w:r>
      <w:r w:rsidR="009C2E3E" w:rsidRPr="00897BB3">
        <w:rPr>
          <w:rFonts w:ascii="Simplified Arabic" w:hAnsi="Simplified Arabic" w:cs="Simplified Arabic"/>
          <w:b/>
          <w:bCs/>
          <w:rtl/>
        </w:rPr>
        <w:t xml:space="preserve"> الالكتروني </w:t>
      </w:r>
      <w:r w:rsidR="009C2E3E" w:rsidRPr="00897BB3">
        <w:rPr>
          <w:rFonts w:ascii="Simplified Arabic" w:hAnsi="Simplified Arabic" w:cs="Simplified Arabic" w:hint="cs"/>
          <w:b/>
          <w:bCs/>
          <w:rtl/>
        </w:rPr>
        <w:t xml:space="preserve">أو </w:t>
      </w:r>
      <w:r w:rsidR="009C2E3E" w:rsidRPr="00897BB3">
        <w:rPr>
          <w:rFonts w:ascii="Simplified Arabic" w:hAnsi="Simplified Arabic" w:cs="Simplified Arabic"/>
          <w:b/>
          <w:bCs/>
          <w:rtl/>
        </w:rPr>
        <w:t>التقني</w:t>
      </w:r>
    </w:p>
    <w:p w:rsidR="009C2E3E" w:rsidRDefault="009C2E3E" w:rsidP="009C2E3E">
      <w:pPr>
        <w:ind w:left="-1"/>
        <w:jc w:val="both"/>
        <w:rPr>
          <w:rFonts w:cs="Simplified Arabic"/>
          <w:color w:val="000000" w:themeColor="text1"/>
          <w:rtl/>
        </w:rPr>
      </w:pPr>
      <w:r w:rsidRPr="00823954">
        <w:rPr>
          <w:rFonts w:cs="Simplified Arabic" w:hint="cs"/>
          <w:color w:val="000000" w:themeColor="text1"/>
          <w:rtl/>
        </w:rPr>
        <w:t>اشتمل العنصر الالكتروني أو التقني على أنظمة عدة ساهمت في الحصول على جودة بيانات عالية تمثلت بالآتي:</w:t>
      </w:r>
    </w:p>
    <w:p w:rsidR="00093532" w:rsidRPr="00897BB3" w:rsidRDefault="00093532" w:rsidP="009C2E3E">
      <w:pPr>
        <w:ind w:left="-1"/>
        <w:jc w:val="both"/>
        <w:rPr>
          <w:rFonts w:cs="Simplified Arabic"/>
          <w:color w:val="000000" w:themeColor="text1"/>
          <w:sz w:val="18"/>
          <w:szCs w:val="18"/>
          <w:rtl/>
        </w:rPr>
      </w:pPr>
    </w:p>
    <w:p w:rsidR="009C2E3E" w:rsidRPr="00823954" w:rsidRDefault="00AB3574" w:rsidP="00AB3574">
      <w:pPr>
        <w:ind w:left="-1"/>
        <w:jc w:val="both"/>
        <w:rPr>
          <w:rFonts w:cs="Simplified Arabic"/>
          <w:b/>
          <w:bCs/>
          <w:color w:val="000000" w:themeColor="text1"/>
          <w:rtl/>
        </w:rPr>
      </w:pPr>
      <w:r w:rsidRPr="00F80B0A">
        <w:rPr>
          <w:rFonts w:cs="Simplified Arabic" w:hint="cs"/>
          <w:b/>
          <w:bCs/>
          <w:rtl/>
        </w:rPr>
        <w:t>أولا</w:t>
      </w:r>
      <w:r>
        <w:rPr>
          <w:rFonts w:cs="Simplified Arabic" w:hint="cs"/>
          <w:b/>
          <w:bCs/>
          <w:rtl/>
        </w:rPr>
        <w:t>ً</w:t>
      </w:r>
      <w:r w:rsidRPr="00F80B0A">
        <w:rPr>
          <w:rFonts w:cs="Simplified Arabic" w:hint="cs"/>
          <w:b/>
          <w:bCs/>
          <w:rtl/>
        </w:rPr>
        <w:t>:</w:t>
      </w:r>
      <w:r w:rsidR="009C2E3E" w:rsidRPr="00823954">
        <w:rPr>
          <w:rFonts w:cs="Simplified Arabic" w:hint="cs"/>
          <w:b/>
          <w:bCs/>
          <w:color w:val="000000" w:themeColor="text1"/>
          <w:rtl/>
        </w:rPr>
        <w:t xml:space="preserve"> النظام </w:t>
      </w:r>
      <w:r w:rsidR="009C2E3E" w:rsidRPr="00823954">
        <w:rPr>
          <w:rFonts w:cs="Simplified Arabic"/>
          <w:b/>
          <w:bCs/>
          <w:color w:val="000000" w:themeColor="text1"/>
          <w:rtl/>
        </w:rPr>
        <w:t>اللوحي</w:t>
      </w:r>
      <w:r w:rsidR="009C2E3E" w:rsidRPr="00823954">
        <w:rPr>
          <w:rFonts w:cs="Simplified Arabic" w:hint="cs"/>
          <w:b/>
          <w:bCs/>
          <w:color w:val="000000" w:themeColor="text1"/>
          <w:rtl/>
        </w:rPr>
        <w:t xml:space="preserve"> والتطبيقات</w:t>
      </w:r>
      <w:r w:rsidR="009C2E3E" w:rsidRPr="00823954">
        <w:rPr>
          <w:rFonts w:cs="Simplified Arabic"/>
          <w:b/>
          <w:bCs/>
          <w:color w:val="000000" w:themeColor="text1"/>
          <w:rtl/>
        </w:rPr>
        <w:t xml:space="preserve"> </w:t>
      </w:r>
    </w:p>
    <w:p w:rsidR="009C2E3E" w:rsidRPr="00823954" w:rsidRDefault="0046026F" w:rsidP="007E7F4E">
      <w:pPr>
        <w:jc w:val="lowKashida"/>
        <w:rPr>
          <w:rFonts w:cs="Simplified Arabic"/>
          <w:color w:val="000000" w:themeColor="text1"/>
          <w:rtl/>
        </w:rPr>
      </w:pPr>
      <w:r>
        <w:rPr>
          <w:rFonts w:cs="Simplified Arabic" w:hint="cs"/>
          <w:color w:val="000000" w:themeColor="text1"/>
          <w:rtl/>
        </w:rPr>
        <w:t>إ</w:t>
      </w:r>
      <w:r w:rsidR="009C2E3E" w:rsidRPr="00823954">
        <w:rPr>
          <w:rFonts w:cs="Simplified Arabic" w:hint="cs"/>
          <w:color w:val="000000" w:themeColor="text1"/>
          <w:rtl/>
        </w:rPr>
        <w:t>حتو</w:t>
      </w:r>
      <w:r>
        <w:rPr>
          <w:rFonts w:cs="Simplified Arabic" w:hint="cs"/>
          <w:color w:val="000000" w:themeColor="text1"/>
          <w:rtl/>
        </w:rPr>
        <w:t>ت</w:t>
      </w:r>
      <w:r w:rsidR="009C2E3E" w:rsidRPr="00823954">
        <w:rPr>
          <w:rFonts w:cs="Simplified Arabic" w:hint="cs"/>
          <w:color w:val="000000" w:themeColor="text1"/>
          <w:rtl/>
        </w:rPr>
        <w:t xml:space="preserve"> </w:t>
      </w:r>
      <w:r w:rsidR="00AD4564">
        <w:rPr>
          <w:rFonts w:cs="Simplified Arabic" w:hint="cs"/>
          <w:color w:val="000000" w:themeColor="text1"/>
          <w:rtl/>
        </w:rPr>
        <w:t>التطبيق</w:t>
      </w:r>
      <w:r w:rsidR="001535B1">
        <w:rPr>
          <w:rFonts w:cs="Simplified Arabic" w:hint="cs"/>
          <w:color w:val="000000" w:themeColor="text1"/>
          <w:rtl/>
        </w:rPr>
        <w:t>ا</w:t>
      </w:r>
      <w:r w:rsidR="00AD4564">
        <w:rPr>
          <w:rFonts w:cs="Simplified Arabic" w:hint="cs"/>
          <w:color w:val="000000" w:themeColor="text1"/>
          <w:rtl/>
        </w:rPr>
        <w:t>ت الالكترونية والأ</w:t>
      </w:r>
      <w:r w:rsidR="009C2E3E" w:rsidRPr="00823954">
        <w:rPr>
          <w:rFonts w:cs="Simplified Arabic" w:hint="cs"/>
          <w:color w:val="000000" w:themeColor="text1"/>
          <w:rtl/>
        </w:rPr>
        <w:t xml:space="preserve">نظمة اللوحية على عدة خصائص من اجل ضمان وصول الطواقم الميدانية الى مناطق العمل المسندة </w:t>
      </w:r>
      <w:r w:rsidR="000B1F33">
        <w:rPr>
          <w:rFonts w:cs="Simplified Arabic" w:hint="cs"/>
          <w:color w:val="000000" w:themeColor="text1"/>
          <w:rtl/>
        </w:rPr>
        <w:t>اليهم</w:t>
      </w:r>
      <w:r w:rsidR="009C2E3E" w:rsidRPr="00823954">
        <w:rPr>
          <w:rFonts w:cs="Simplified Arabic" w:hint="cs"/>
          <w:color w:val="000000" w:themeColor="text1"/>
          <w:rtl/>
        </w:rPr>
        <w:t xml:space="preserve"> ومراقبة عملهم بشكل آني وهي كآلاتي:</w:t>
      </w:r>
    </w:p>
    <w:p w:rsidR="009C2E3E" w:rsidRPr="00823954" w:rsidRDefault="009C2E3E" w:rsidP="008810B4">
      <w:pPr>
        <w:numPr>
          <w:ilvl w:val="0"/>
          <w:numId w:val="13"/>
        </w:numPr>
        <w:tabs>
          <w:tab w:val="clear" w:pos="720"/>
          <w:tab w:val="num" w:pos="406"/>
        </w:tabs>
        <w:ind w:left="420" w:right="0" w:hanging="364"/>
        <w:jc w:val="lowKashida"/>
        <w:rPr>
          <w:rFonts w:cs="Simplified Arabic"/>
          <w:color w:val="000000" w:themeColor="text1"/>
        </w:rPr>
      </w:pPr>
      <w:r w:rsidRPr="00823954">
        <w:rPr>
          <w:rFonts w:cs="Simplified Arabic"/>
          <w:color w:val="000000" w:themeColor="text1"/>
          <w:rtl/>
        </w:rPr>
        <w:lastRenderedPageBreak/>
        <w:t xml:space="preserve">الاعتماد على التعريفات وبيانات الاسناد لتحميل خرائط خاصة لمناطق العد المسندة </w:t>
      </w:r>
      <w:r w:rsidRPr="00823954">
        <w:rPr>
          <w:rFonts w:cs="Simplified Arabic" w:hint="cs"/>
          <w:color w:val="000000" w:themeColor="text1"/>
          <w:rtl/>
        </w:rPr>
        <w:t>للطواقم الميدانية</w:t>
      </w:r>
      <w:r w:rsidRPr="00823954">
        <w:rPr>
          <w:rFonts w:cs="Simplified Arabic"/>
          <w:color w:val="000000" w:themeColor="text1"/>
          <w:rtl/>
        </w:rPr>
        <w:t xml:space="preserve"> وتحتوي على الصور الجوية والطبقات الجغرافية الخاصة بالحدود الادارية وطبقة المعالم والمباني.</w:t>
      </w:r>
    </w:p>
    <w:p w:rsidR="009C2E3E" w:rsidRPr="00823954" w:rsidRDefault="009C2E3E" w:rsidP="00113C1C">
      <w:pPr>
        <w:numPr>
          <w:ilvl w:val="0"/>
          <w:numId w:val="13"/>
        </w:numPr>
        <w:tabs>
          <w:tab w:val="clear" w:pos="720"/>
          <w:tab w:val="num" w:pos="406"/>
        </w:tabs>
        <w:ind w:left="420" w:right="0" w:hanging="364"/>
        <w:jc w:val="lowKashida"/>
        <w:rPr>
          <w:rFonts w:cs="Simplified Arabic"/>
          <w:color w:val="000000" w:themeColor="text1"/>
        </w:rPr>
      </w:pPr>
      <w:r w:rsidRPr="00823954">
        <w:rPr>
          <w:rFonts w:cs="Simplified Arabic"/>
          <w:color w:val="000000" w:themeColor="text1"/>
          <w:rtl/>
        </w:rPr>
        <w:t xml:space="preserve">منع </w:t>
      </w:r>
      <w:r w:rsidRPr="00823954">
        <w:rPr>
          <w:rFonts w:cs="Simplified Arabic" w:hint="cs"/>
          <w:color w:val="000000" w:themeColor="text1"/>
          <w:rtl/>
        </w:rPr>
        <w:t xml:space="preserve">الطواقم الميدانية </w:t>
      </w:r>
      <w:r w:rsidRPr="00823954">
        <w:rPr>
          <w:rFonts w:cs="Simplified Arabic"/>
          <w:color w:val="000000" w:themeColor="text1"/>
          <w:rtl/>
        </w:rPr>
        <w:t>من جمع البيانات خارج حدود مناطق العد المسندة اليه</w:t>
      </w:r>
      <w:r w:rsidRPr="00823954">
        <w:rPr>
          <w:rFonts w:cs="Simplified Arabic" w:hint="cs"/>
          <w:color w:val="000000" w:themeColor="text1"/>
          <w:rtl/>
        </w:rPr>
        <w:t>م</w:t>
      </w:r>
      <w:r w:rsidRPr="00823954">
        <w:rPr>
          <w:rFonts w:cs="Simplified Arabic"/>
          <w:color w:val="000000" w:themeColor="text1"/>
          <w:rtl/>
        </w:rPr>
        <w:t xml:space="preserve"> وذلك لضمان عدم تداخل مناطق العمل بين</w:t>
      </w:r>
      <w:r w:rsidRPr="00823954">
        <w:rPr>
          <w:rFonts w:cs="Simplified Arabic" w:hint="cs"/>
          <w:color w:val="000000" w:themeColor="text1"/>
          <w:rtl/>
        </w:rPr>
        <w:t xml:space="preserve">هم، حيث </w:t>
      </w:r>
      <w:r w:rsidRPr="00823954">
        <w:rPr>
          <w:rFonts w:cs="Simplified Arabic"/>
          <w:color w:val="000000" w:themeColor="text1"/>
          <w:rtl/>
        </w:rPr>
        <w:t xml:space="preserve">تم اعتماد توزيع العاملين </w:t>
      </w:r>
      <w:r w:rsidR="0046026F">
        <w:rPr>
          <w:rFonts w:cs="Simplified Arabic" w:hint="cs"/>
          <w:color w:val="000000" w:themeColor="text1"/>
          <w:rtl/>
        </w:rPr>
        <w:t>بشكل</w:t>
      </w:r>
      <w:r w:rsidRPr="00823954">
        <w:rPr>
          <w:rFonts w:cs="Simplified Arabic"/>
          <w:color w:val="000000" w:themeColor="text1"/>
          <w:rtl/>
        </w:rPr>
        <w:t xml:space="preserve"> يستطيع كل مشرف أن يدير ما معدله 5 مراقبين وأن يقوم كل مراقب بالإشراف على </w:t>
      </w:r>
      <w:r w:rsidRPr="00823954">
        <w:rPr>
          <w:rFonts w:cs="Simplified Arabic" w:hint="cs"/>
          <w:color w:val="000000" w:themeColor="text1"/>
          <w:rtl/>
        </w:rPr>
        <w:t>5</w:t>
      </w:r>
      <w:r w:rsidRPr="00823954">
        <w:rPr>
          <w:rFonts w:cs="Simplified Arabic"/>
          <w:color w:val="000000" w:themeColor="text1"/>
          <w:rtl/>
        </w:rPr>
        <w:t xml:space="preserve"> عدادين بالمتوسط</w:t>
      </w:r>
      <w:r w:rsidR="0046026F">
        <w:rPr>
          <w:rFonts w:cs="Simplified Arabic" w:hint="cs"/>
          <w:color w:val="000000" w:themeColor="text1"/>
          <w:rtl/>
        </w:rPr>
        <w:t>،</w:t>
      </w:r>
      <w:r w:rsidRPr="00823954">
        <w:rPr>
          <w:rFonts w:cs="Simplified Arabic"/>
          <w:color w:val="000000" w:themeColor="text1"/>
          <w:rtl/>
        </w:rPr>
        <w:t xml:space="preserve"> وأن يقوم كل عداد باستيفاء بيانات حوالي </w:t>
      </w:r>
      <w:r w:rsidRPr="00823954">
        <w:rPr>
          <w:rFonts w:cs="Simplified Arabic" w:hint="cs"/>
          <w:color w:val="000000" w:themeColor="text1"/>
          <w:rtl/>
        </w:rPr>
        <w:t>150</w:t>
      </w:r>
      <w:r w:rsidRPr="00823954">
        <w:rPr>
          <w:rFonts w:cs="Simplified Arabic"/>
          <w:color w:val="000000" w:themeColor="text1"/>
          <w:rtl/>
        </w:rPr>
        <w:t xml:space="preserve"> </w:t>
      </w:r>
      <w:r w:rsidR="00113C1C">
        <w:rPr>
          <w:rFonts w:cs="Simplified Arabic" w:hint="cs"/>
          <w:color w:val="000000" w:themeColor="text1"/>
          <w:rtl/>
        </w:rPr>
        <w:t>أسرة</w:t>
      </w:r>
      <w:r w:rsidRPr="00823954">
        <w:rPr>
          <w:rFonts w:cs="Simplified Arabic"/>
          <w:color w:val="000000" w:themeColor="text1"/>
          <w:rtl/>
        </w:rPr>
        <w:t xml:space="preserve"> خلال </w:t>
      </w:r>
      <w:r w:rsidRPr="00823954">
        <w:rPr>
          <w:rFonts w:cs="Simplified Arabic" w:hint="cs"/>
          <w:color w:val="000000" w:themeColor="text1"/>
          <w:rtl/>
        </w:rPr>
        <w:t>15</w:t>
      </w:r>
      <w:r w:rsidRPr="00823954">
        <w:rPr>
          <w:rFonts w:cs="Simplified Arabic"/>
          <w:color w:val="000000" w:themeColor="text1"/>
          <w:rtl/>
        </w:rPr>
        <w:t xml:space="preserve"> يوما</w:t>
      </w:r>
      <w:r w:rsidRPr="00823954">
        <w:rPr>
          <w:rFonts w:cs="Simplified Arabic" w:hint="cs"/>
          <w:color w:val="000000" w:themeColor="text1"/>
          <w:rtl/>
        </w:rPr>
        <w:t>.</w:t>
      </w:r>
    </w:p>
    <w:p w:rsidR="009C2E3E" w:rsidRPr="00823954" w:rsidRDefault="009C2E3E" w:rsidP="0046026F">
      <w:pPr>
        <w:numPr>
          <w:ilvl w:val="0"/>
          <w:numId w:val="13"/>
        </w:numPr>
        <w:tabs>
          <w:tab w:val="clear" w:pos="720"/>
          <w:tab w:val="num" w:pos="406"/>
        </w:tabs>
        <w:ind w:left="420" w:right="0" w:hanging="364"/>
        <w:jc w:val="lowKashida"/>
        <w:rPr>
          <w:rFonts w:cs="Simplified Arabic"/>
          <w:color w:val="000000" w:themeColor="text1"/>
        </w:rPr>
      </w:pPr>
      <w:r w:rsidRPr="00823954">
        <w:rPr>
          <w:rFonts w:cs="Simplified Arabic"/>
          <w:color w:val="000000" w:themeColor="text1"/>
          <w:rtl/>
        </w:rPr>
        <w:t xml:space="preserve">تدقيق الموقع الجغرافي </w:t>
      </w:r>
      <w:r w:rsidRPr="00823954">
        <w:rPr>
          <w:rFonts w:cs="Simplified Arabic" w:hint="cs"/>
          <w:color w:val="000000" w:themeColor="text1"/>
          <w:rtl/>
        </w:rPr>
        <w:t xml:space="preserve">للطواقم الميدانية </w:t>
      </w:r>
      <w:r w:rsidRPr="00823954">
        <w:rPr>
          <w:rFonts w:cs="Simplified Arabic"/>
          <w:color w:val="000000" w:themeColor="text1"/>
          <w:rtl/>
        </w:rPr>
        <w:t>قبل الدخول إلى المباني</w:t>
      </w:r>
      <w:r w:rsidRPr="00823954">
        <w:rPr>
          <w:rFonts w:cs="Simplified Arabic" w:hint="cs"/>
          <w:color w:val="000000" w:themeColor="text1"/>
          <w:rtl/>
        </w:rPr>
        <w:t xml:space="preserve"> والمنشآت</w:t>
      </w:r>
      <w:r w:rsidRPr="00823954">
        <w:rPr>
          <w:rFonts w:cs="Simplified Arabic"/>
          <w:color w:val="000000" w:themeColor="text1"/>
          <w:rtl/>
        </w:rPr>
        <w:t xml:space="preserve"> عن طريق تخزين الإحداثيات الجغرافية </w:t>
      </w:r>
      <w:r w:rsidRPr="00823954">
        <w:rPr>
          <w:rFonts w:cs="Simplified Arabic" w:hint="cs"/>
          <w:color w:val="000000" w:themeColor="text1"/>
          <w:rtl/>
        </w:rPr>
        <w:t>للمبنى</w:t>
      </w:r>
      <w:r w:rsidRPr="00823954">
        <w:rPr>
          <w:rFonts w:cs="Simplified Arabic"/>
          <w:color w:val="000000" w:themeColor="text1"/>
          <w:rtl/>
        </w:rPr>
        <w:t xml:space="preserve"> باستخدام نظام</w:t>
      </w:r>
      <w:r w:rsidR="00D70613">
        <w:rPr>
          <w:rFonts w:cs="Simplified Arabic" w:hint="cs"/>
          <w:color w:val="000000" w:themeColor="text1"/>
          <w:rtl/>
        </w:rPr>
        <w:t xml:space="preserve"> تحديد المواقع العالمي</w:t>
      </w:r>
      <w:r w:rsidRPr="00823954">
        <w:rPr>
          <w:rFonts w:cs="Simplified Arabic"/>
          <w:color w:val="000000" w:themeColor="text1"/>
          <w:rtl/>
        </w:rPr>
        <w:t xml:space="preserve"> (</w:t>
      </w:r>
      <w:r w:rsidRPr="00823954">
        <w:rPr>
          <w:rFonts w:cs="Simplified Arabic"/>
          <w:color w:val="000000" w:themeColor="text1"/>
        </w:rPr>
        <w:t>GPS</w:t>
      </w:r>
      <w:r w:rsidRPr="00823954">
        <w:rPr>
          <w:rFonts w:cs="Simplified Arabic"/>
          <w:color w:val="000000" w:themeColor="text1"/>
          <w:rtl/>
        </w:rPr>
        <w:t>) ومقارنتها بالموقع الجغرافي المسجل للمبنى</w:t>
      </w:r>
      <w:r w:rsidRPr="00823954">
        <w:rPr>
          <w:rFonts w:cs="Simplified Arabic" w:hint="cs"/>
          <w:color w:val="000000" w:themeColor="text1"/>
          <w:rtl/>
        </w:rPr>
        <w:t xml:space="preserve"> والتي </w:t>
      </w:r>
      <w:r w:rsidR="0046026F">
        <w:rPr>
          <w:rFonts w:cs="Simplified Arabic" w:hint="cs"/>
          <w:color w:val="000000" w:themeColor="text1"/>
          <w:rtl/>
        </w:rPr>
        <w:t>وثقت</w:t>
      </w:r>
      <w:r w:rsidRPr="00823954">
        <w:rPr>
          <w:rFonts w:cs="Simplified Arabic" w:hint="cs"/>
          <w:color w:val="000000" w:themeColor="text1"/>
          <w:rtl/>
        </w:rPr>
        <w:t xml:space="preserve"> أثناء فترة تحديث الخرائط</w:t>
      </w:r>
      <w:r w:rsidRPr="00823954">
        <w:rPr>
          <w:rFonts w:cs="Simplified Arabic"/>
          <w:color w:val="000000" w:themeColor="text1"/>
          <w:rtl/>
        </w:rPr>
        <w:t xml:space="preserve"> ومنع</w:t>
      </w:r>
      <w:r w:rsidRPr="00823954">
        <w:rPr>
          <w:rFonts w:cs="Simplified Arabic" w:hint="cs"/>
          <w:color w:val="000000" w:themeColor="text1"/>
          <w:rtl/>
        </w:rPr>
        <w:t xml:space="preserve"> المراقب من استكمال العمل</w:t>
      </w:r>
      <w:r w:rsidRPr="00823954">
        <w:rPr>
          <w:rFonts w:cs="Simplified Arabic"/>
          <w:color w:val="000000" w:themeColor="text1"/>
          <w:rtl/>
        </w:rPr>
        <w:t xml:space="preserve"> في حال تخطت المسافة </w:t>
      </w:r>
      <w:r w:rsidRPr="00823954">
        <w:rPr>
          <w:rFonts w:cs="Simplified Arabic" w:hint="cs"/>
          <w:color w:val="000000" w:themeColor="text1"/>
          <w:rtl/>
        </w:rPr>
        <w:t>المحددة</w:t>
      </w:r>
      <w:r w:rsidRPr="00823954">
        <w:rPr>
          <w:rFonts w:cs="Simplified Arabic"/>
          <w:color w:val="000000" w:themeColor="text1"/>
          <w:rtl/>
        </w:rPr>
        <w:t>.</w:t>
      </w:r>
    </w:p>
    <w:p w:rsidR="009C2E3E" w:rsidRPr="00823954" w:rsidRDefault="009C2E3E" w:rsidP="00F90CFC">
      <w:pPr>
        <w:numPr>
          <w:ilvl w:val="0"/>
          <w:numId w:val="13"/>
        </w:numPr>
        <w:tabs>
          <w:tab w:val="clear" w:pos="720"/>
          <w:tab w:val="num" w:pos="406"/>
        </w:tabs>
        <w:ind w:left="420" w:right="0" w:hanging="364"/>
        <w:jc w:val="lowKashida"/>
        <w:rPr>
          <w:rFonts w:cs="Simplified Arabic"/>
          <w:color w:val="000000" w:themeColor="text1"/>
        </w:rPr>
      </w:pPr>
      <w:r w:rsidRPr="00823954">
        <w:rPr>
          <w:rFonts w:cs="Simplified Arabic"/>
          <w:color w:val="000000" w:themeColor="text1"/>
          <w:rtl/>
        </w:rPr>
        <w:t>استخدام نظام تحديد المواقع العالمي (</w:t>
      </w:r>
      <w:r w:rsidRPr="00823954">
        <w:rPr>
          <w:rFonts w:cs="Simplified Arabic"/>
          <w:color w:val="000000" w:themeColor="text1"/>
        </w:rPr>
        <w:t>GPS</w:t>
      </w:r>
      <w:r w:rsidRPr="00823954">
        <w:rPr>
          <w:rFonts w:cs="Simplified Arabic"/>
          <w:color w:val="000000" w:themeColor="text1"/>
          <w:rtl/>
        </w:rPr>
        <w:t xml:space="preserve">) لتحديد موقع </w:t>
      </w:r>
      <w:r w:rsidRPr="00823954">
        <w:rPr>
          <w:rFonts w:cs="Simplified Arabic" w:hint="cs"/>
          <w:color w:val="000000" w:themeColor="text1"/>
          <w:rtl/>
        </w:rPr>
        <w:t>الطواقم الميدانية</w:t>
      </w:r>
      <w:r w:rsidRPr="00823954">
        <w:rPr>
          <w:rFonts w:cs="Simplified Arabic"/>
          <w:color w:val="000000" w:themeColor="text1"/>
          <w:rtl/>
        </w:rPr>
        <w:t xml:space="preserve"> بشكل دقيق وعرضها على </w:t>
      </w:r>
      <w:r w:rsidRPr="00823954">
        <w:rPr>
          <w:rFonts w:cs="Simplified Arabic" w:hint="cs"/>
          <w:color w:val="000000" w:themeColor="text1"/>
          <w:rtl/>
        </w:rPr>
        <w:t>ال</w:t>
      </w:r>
      <w:r w:rsidRPr="00823954">
        <w:rPr>
          <w:rFonts w:cs="Simplified Arabic"/>
          <w:color w:val="000000" w:themeColor="text1"/>
          <w:rtl/>
        </w:rPr>
        <w:t>خارطة</w:t>
      </w:r>
      <w:r w:rsidRPr="00823954">
        <w:rPr>
          <w:rFonts w:cs="Simplified Arabic" w:hint="cs"/>
          <w:color w:val="000000" w:themeColor="text1"/>
          <w:rtl/>
        </w:rPr>
        <w:t xml:space="preserve"> المركزية في</w:t>
      </w:r>
      <w:r w:rsidRPr="00823954">
        <w:rPr>
          <w:rFonts w:cs="Simplified Arabic"/>
          <w:color w:val="000000" w:themeColor="text1"/>
          <w:rtl/>
        </w:rPr>
        <w:t xml:space="preserve"> الجهاز</w:t>
      </w:r>
      <w:r w:rsidRPr="00823954">
        <w:rPr>
          <w:rFonts w:cs="Simplified Arabic" w:hint="cs"/>
          <w:color w:val="000000" w:themeColor="text1"/>
          <w:rtl/>
        </w:rPr>
        <w:t>، أي تتبع الطواقم الميدانية</w:t>
      </w:r>
      <w:r w:rsidRPr="00823954">
        <w:rPr>
          <w:rFonts w:cs="Simplified Arabic"/>
          <w:color w:val="000000" w:themeColor="text1"/>
          <w:rtl/>
        </w:rPr>
        <w:t xml:space="preserve"> </w:t>
      </w:r>
      <w:r w:rsidRPr="00823954">
        <w:rPr>
          <w:rFonts w:cs="Simplified Arabic" w:hint="cs"/>
          <w:color w:val="000000" w:themeColor="text1"/>
          <w:rtl/>
        </w:rPr>
        <w:t xml:space="preserve">بشكل وقتي </w:t>
      </w:r>
      <w:r w:rsidR="000B1F33">
        <w:rPr>
          <w:rFonts w:cs="Simplified Arabic" w:hint="cs"/>
          <w:color w:val="000000" w:themeColor="text1"/>
          <w:rtl/>
        </w:rPr>
        <w:t>وزماني</w:t>
      </w:r>
      <w:r w:rsidRPr="00823954">
        <w:rPr>
          <w:rFonts w:cs="Simplified Arabic" w:hint="cs"/>
          <w:color w:val="000000" w:themeColor="text1"/>
          <w:rtl/>
        </w:rPr>
        <w:t>.</w:t>
      </w:r>
    </w:p>
    <w:p w:rsidR="009C2E3E" w:rsidRPr="00823954" w:rsidRDefault="009C2E3E" w:rsidP="008810B4">
      <w:pPr>
        <w:numPr>
          <w:ilvl w:val="0"/>
          <w:numId w:val="13"/>
        </w:numPr>
        <w:tabs>
          <w:tab w:val="clear" w:pos="720"/>
          <w:tab w:val="num" w:pos="406"/>
        </w:tabs>
        <w:ind w:left="420" w:right="0" w:hanging="364"/>
        <w:jc w:val="lowKashida"/>
        <w:rPr>
          <w:rFonts w:cs="Simplified Arabic"/>
          <w:color w:val="000000" w:themeColor="text1"/>
        </w:rPr>
      </w:pPr>
      <w:r w:rsidRPr="00823954">
        <w:rPr>
          <w:rFonts w:cs="Simplified Arabic"/>
          <w:color w:val="000000" w:themeColor="text1"/>
          <w:rtl/>
        </w:rPr>
        <w:t xml:space="preserve">إعطاء </w:t>
      </w:r>
      <w:r w:rsidRPr="00823954">
        <w:rPr>
          <w:rFonts w:cs="Simplified Arabic" w:hint="cs"/>
          <w:color w:val="000000" w:themeColor="text1"/>
          <w:rtl/>
        </w:rPr>
        <w:t>الطواقم الميدانية</w:t>
      </w:r>
      <w:r w:rsidRPr="00823954">
        <w:rPr>
          <w:rFonts w:cs="Simplified Arabic"/>
          <w:color w:val="000000" w:themeColor="text1"/>
          <w:rtl/>
        </w:rPr>
        <w:t xml:space="preserve"> إمكانية إضافة المباني وحذفها من الخارطة الإلكترونية بناءً على مشاهدته</w:t>
      </w:r>
      <w:r w:rsidRPr="00823954">
        <w:rPr>
          <w:rFonts w:cs="Simplified Arabic" w:hint="cs"/>
          <w:color w:val="000000" w:themeColor="text1"/>
          <w:rtl/>
        </w:rPr>
        <w:t>م</w:t>
      </w:r>
      <w:r w:rsidRPr="00823954">
        <w:rPr>
          <w:rFonts w:cs="Simplified Arabic"/>
          <w:color w:val="000000" w:themeColor="text1"/>
          <w:rtl/>
        </w:rPr>
        <w:t xml:space="preserve"> لأرض الواقع</w:t>
      </w:r>
      <w:r w:rsidRPr="00823954">
        <w:rPr>
          <w:rFonts w:cs="Simplified Arabic" w:hint="cs"/>
          <w:color w:val="000000" w:themeColor="text1"/>
          <w:rtl/>
        </w:rPr>
        <w:t>.</w:t>
      </w:r>
      <w:r w:rsidRPr="00823954">
        <w:rPr>
          <w:rFonts w:cs="Simplified Arabic"/>
          <w:color w:val="000000" w:themeColor="text1"/>
          <w:rtl/>
        </w:rPr>
        <w:t xml:space="preserve"> </w:t>
      </w:r>
    </w:p>
    <w:p w:rsidR="009C2E3E" w:rsidRPr="00823954" w:rsidRDefault="009C2E3E" w:rsidP="00AC20A5">
      <w:pPr>
        <w:numPr>
          <w:ilvl w:val="0"/>
          <w:numId w:val="13"/>
        </w:numPr>
        <w:tabs>
          <w:tab w:val="clear" w:pos="720"/>
          <w:tab w:val="num" w:pos="406"/>
        </w:tabs>
        <w:ind w:left="420" w:right="0" w:hanging="364"/>
        <w:jc w:val="lowKashida"/>
        <w:rPr>
          <w:rFonts w:cs="Simplified Arabic"/>
          <w:color w:val="000000" w:themeColor="text1"/>
        </w:rPr>
      </w:pPr>
      <w:r w:rsidRPr="00823954">
        <w:rPr>
          <w:rFonts w:cs="Simplified Arabic"/>
          <w:color w:val="000000" w:themeColor="text1"/>
          <w:rtl/>
        </w:rPr>
        <w:t>عرض بيانات</w:t>
      </w:r>
      <w:r w:rsidRPr="00823954">
        <w:rPr>
          <w:rFonts w:cs="Simplified Arabic"/>
          <w:color w:val="000000" w:themeColor="text1"/>
        </w:rPr>
        <w:t xml:space="preserve"> </w:t>
      </w:r>
      <w:r w:rsidRPr="00823954">
        <w:rPr>
          <w:rFonts w:cs="Simplified Arabic"/>
          <w:color w:val="000000" w:themeColor="text1"/>
          <w:rtl/>
        </w:rPr>
        <w:t>المباني على الخارطة الإلكترونية برموز معينة (</w:t>
      </w:r>
      <w:r w:rsidRPr="00823954">
        <w:rPr>
          <w:rFonts w:cs="Simplified Arabic"/>
          <w:color w:val="000000" w:themeColor="text1"/>
        </w:rPr>
        <w:t>Symbology</w:t>
      </w:r>
      <w:r w:rsidRPr="00823954">
        <w:rPr>
          <w:rFonts w:cs="Simplified Arabic"/>
          <w:color w:val="000000" w:themeColor="text1"/>
          <w:rtl/>
        </w:rPr>
        <w:t xml:space="preserve">) </w:t>
      </w:r>
      <w:r w:rsidRPr="00823954">
        <w:rPr>
          <w:rFonts w:cs="Simplified Arabic" w:hint="cs"/>
          <w:color w:val="000000" w:themeColor="text1"/>
          <w:rtl/>
        </w:rPr>
        <w:t xml:space="preserve">وألوان مختلفة </w:t>
      </w:r>
      <w:r w:rsidRPr="00823954">
        <w:rPr>
          <w:rFonts w:cs="Simplified Arabic"/>
          <w:color w:val="000000" w:themeColor="text1"/>
          <w:rtl/>
        </w:rPr>
        <w:t xml:space="preserve">تسهل على </w:t>
      </w:r>
      <w:r w:rsidRPr="00823954">
        <w:rPr>
          <w:rFonts w:cs="Simplified Arabic" w:hint="cs"/>
          <w:color w:val="000000" w:themeColor="text1"/>
          <w:rtl/>
        </w:rPr>
        <w:t>الطواقم الميدانية</w:t>
      </w:r>
      <w:r w:rsidRPr="00823954">
        <w:rPr>
          <w:rFonts w:cs="Simplified Arabic"/>
          <w:color w:val="000000" w:themeColor="text1"/>
          <w:rtl/>
        </w:rPr>
        <w:t xml:space="preserve"> تحديد حالة المباني (غير مزار وغير مكتمل ومكتمل ومحذوف</w:t>
      </w:r>
      <w:r w:rsidRPr="00823954">
        <w:rPr>
          <w:rFonts w:cs="Simplified Arabic" w:hint="cs"/>
          <w:color w:val="000000" w:themeColor="text1"/>
          <w:rtl/>
        </w:rPr>
        <w:t xml:space="preserve"> ومباني غير تعدادي</w:t>
      </w:r>
      <w:r w:rsidR="00AC20A5">
        <w:rPr>
          <w:rFonts w:cs="Simplified Arabic" w:hint="cs"/>
          <w:color w:val="000000" w:themeColor="text1"/>
          <w:rtl/>
        </w:rPr>
        <w:t>ة</w:t>
      </w:r>
      <w:r w:rsidRPr="00823954">
        <w:rPr>
          <w:rFonts w:cs="Simplified Arabic"/>
          <w:color w:val="000000" w:themeColor="text1"/>
          <w:rtl/>
        </w:rPr>
        <w:t>)</w:t>
      </w:r>
      <w:r w:rsidRPr="00823954">
        <w:rPr>
          <w:rFonts w:cs="Simplified Arabic" w:hint="cs"/>
          <w:color w:val="000000" w:themeColor="text1"/>
          <w:rtl/>
        </w:rPr>
        <w:t xml:space="preserve">. </w:t>
      </w:r>
    </w:p>
    <w:p w:rsidR="009C2E3E" w:rsidRPr="00823954" w:rsidRDefault="009C2E3E" w:rsidP="001535B1">
      <w:pPr>
        <w:numPr>
          <w:ilvl w:val="0"/>
          <w:numId w:val="13"/>
        </w:numPr>
        <w:tabs>
          <w:tab w:val="clear" w:pos="720"/>
          <w:tab w:val="num" w:pos="406"/>
        </w:tabs>
        <w:ind w:left="420" w:right="0" w:hanging="364"/>
        <w:jc w:val="lowKashida"/>
        <w:rPr>
          <w:rFonts w:cs="Simplified Arabic"/>
          <w:color w:val="000000" w:themeColor="text1"/>
        </w:rPr>
      </w:pPr>
      <w:r w:rsidRPr="00823954">
        <w:rPr>
          <w:rFonts w:cs="Simplified Arabic"/>
          <w:color w:val="000000" w:themeColor="text1"/>
          <w:rtl/>
        </w:rPr>
        <w:t>تطبيق قواعد التدقيق</w:t>
      </w:r>
      <w:r w:rsidRPr="00823954">
        <w:rPr>
          <w:rFonts w:cs="Simplified Arabic" w:hint="cs"/>
          <w:color w:val="000000" w:themeColor="text1"/>
          <w:rtl/>
        </w:rPr>
        <w:t xml:space="preserve"> الآلي </w:t>
      </w:r>
      <w:r w:rsidRPr="00823954">
        <w:rPr>
          <w:rFonts w:cs="Simplified Arabic"/>
          <w:color w:val="000000" w:themeColor="text1"/>
          <w:rtl/>
        </w:rPr>
        <w:t xml:space="preserve">والاتساق </w:t>
      </w:r>
      <w:r w:rsidRPr="00823954">
        <w:rPr>
          <w:rFonts w:cs="Simplified Arabic" w:hint="cs"/>
          <w:color w:val="000000" w:themeColor="text1"/>
          <w:rtl/>
        </w:rPr>
        <w:t xml:space="preserve">بحيث لا يتم تسجيل أي بيانات غير متسقة، وكذلك استكمال جميع الاسئلة حسب ترتيبها حيث ان النظام لا يسمح بالانتقال الى السؤال التالي قبل الإجابة عن السؤال السابق، كما </w:t>
      </w:r>
      <w:r w:rsidR="001535B1">
        <w:rPr>
          <w:rFonts w:cs="Simplified Arabic" w:hint="cs"/>
          <w:color w:val="000000" w:themeColor="text1"/>
          <w:rtl/>
        </w:rPr>
        <w:t>أ</w:t>
      </w:r>
      <w:r w:rsidRPr="00823954">
        <w:rPr>
          <w:rFonts w:cs="Simplified Arabic" w:hint="cs"/>
          <w:color w:val="000000" w:themeColor="text1"/>
          <w:rtl/>
        </w:rPr>
        <w:t>ن النظام يقوم بإظهار وإخفاء الاسئلة حسب قواعد التدقي</w:t>
      </w:r>
      <w:r w:rsidRPr="00823954">
        <w:rPr>
          <w:rFonts w:cs="Simplified Arabic" w:hint="eastAsia"/>
          <w:color w:val="000000" w:themeColor="text1"/>
          <w:rtl/>
        </w:rPr>
        <w:t>ق</w:t>
      </w:r>
      <w:r w:rsidRPr="00823954">
        <w:rPr>
          <w:rFonts w:cs="Simplified Arabic" w:hint="cs"/>
          <w:color w:val="000000" w:themeColor="text1"/>
          <w:rtl/>
        </w:rPr>
        <w:t xml:space="preserve"> الآلية المحملة عليه.</w:t>
      </w:r>
    </w:p>
    <w:p w:rsidR="009C2E3E" w:rsidRPr="00823954" w:rsidRDefault="009C2E3E" w:rsidP="008810B4">
      <w:pPr>
        <w:numPr>
          <w:ilvl w:val="0"/>
          <w:numId w:val="13"/>
        </w:numPr>
        <w:tabs>
          <w:tab w:val="clear" w:pos="720"/>
          <w:tab w:val="num" w:pos="406"/>
        </w:tabs>
        <w:ind w:left="420" w:right="0" w:hanging="364"/>
        <w:jc w:val="lowKashida"/>
        <w:rPr>
          <w:rFonts w:cs="Simplified Arabic"/>
          <w:color w:val="000000" w:themeColor="text1"/>
        </w:rPr>
      </w:pPr>
      <w:r w:rsidRPr="00823954">
        <w:rPr>
          <w:rFonts w:cs="Simplified Arabic"/>
          <w:color w:val="000000" w:themeColor="text1"/>
          <w:rtl/>
        </w:rPr>
        <w:t>تبادل البيانات بين الجهاز اللوحي وقاعدة البيانات المركزية في الجهاز</w:t>
      </w:r>
      <w:r w:rsidRPr="00823954">
        <w:rPr>
          <w:rFonts w:cs="Simplified Arabic" w:hint="cs"/>
          <w:color w:val="000000" w:themeColor="text1"/>
          <w:rtl/>
        </w:rPr>
        <w:t xml:space="preserve"> المركزي للإحصاء</w:t>
      </w:r>
      <w:r w:rsidRPr="00823954">
        <w:rPr>
          <w:rFonts w:cs="Simplified Arabic"/>
          <w:color w:val="000000" w:themeColor="text1"/>
          <w:rtl/>
        </w:rPr>
        <w:t xml:space="preserve"> من خلال عملية المزامنة (</w:t>
      </w:r>
      <w:r w:rsidRPr="00823954">
        <w:rPr>
          <w:rFonts w:cs="Simplified Arabic"/>
          <w:color w:val="000000" w:themeColor="text1"/>
        </w:rPr>
        <w:t>Synchronization</w:t>
      </w:r>
      <w:r w:rsidRPr="00823954">
        <w:rPr>
          <w:rFonts w:cs="Simplified Arabic"/>
          <w:color w:val="000000" w:themeColor="text1"/>
          <w:rtl/>
        </w:rPr>
        <w:t>).</w:t>
      </w:r>
    </w:p>
    <w:p w:rsidR="009C2E3E" w:rsidRPr="00823954" w:rsidRDefault="0046026F" w:rsidP="008810B4">
      <w:pPr>
        <w:numPr>
          <w:ilvl w:val="0"/>
          <w:numId w:val="13"/>
        </w:numPr>
        <w:tabs>
          <w:tab w:val="clear" w:pos="720"/>
          <w:tab w:val="num" w:pos="406"/>
        </w:tabs>
        <w:ind w:left="420" w:right="0" w:hanging="364"/>
        <w:jc w:val="lowKashida"/>
        <w:rPr>
          <w:rFonts w:cs="Simplified Arabic"/>
          <w:color w:val="000000" w:themeColor="text1"/>
        </w:rPr>
      </w:pPr>
      <w:r>
        <w:rPr>
          <w:rFonts w:cs="Simplified Arabic" w:hint="cs"/>
          <w:color w:val="000000" w:themeColor="text1"/>
          <w:rtl/>
        </w:rPr>
        <w:t>الاحتفاظ</w:t>
      </w:r>
      <w:r w:rsidR="009C2E3E" w:rsidRPr="00823954">
        <w:rPr>
          <w:rFonts w:cs="Simplified Arabic"/>
          <w:color w:val="000000" w:themeColor="text1"/>
          <w:rtl/>
        </w:rPr>
        <w:t xml:space="preserve"> </w:t>
      </w:r>
      <w:r>
        <w:rPr>
          <w:rFonts w:cs="Simplified Arabic" w:hint="cs"/>
          <w:color w:val="000000" w:themeColor="text1"/>
          <w:rtl/>
        </w:rPr>
        <w:t>ب</w:t>
      </w:r>
      <w:r w:rsidR="009C2E3E" w:rsidRPr="00823954">
        <w:rPr>
          <w:rFonts w:cs="Simplified Arabic"/>
          <w:color w:val="000000" w:themeColor="text1"/>
          <w:rtl/>
        </w:rPr>
        <w:t>نسخ احتياطية للبيانات قبل عملية تناقل البيانات تلافياً لضياع أي منها.</w:t>
      </w:r>
    </w:p>
    <w:p w:rsidR="00842B74" w:rsidRPr="000B1F33" w:rsidRDefault="0046026F" w:rsidP="000B1F33">
      <w:pPr>
        <w:numPr>
          <w:ilvl w:val="0"/>
          <w:numId w:val="13"/>
        </w:numPr>
        <w:tabs>
          <w:tab w:val="clear" w:pos="720"/>
          <w:tab w:val="num" w:pos="406"/>
        </w:tabs>
        <w:ind w:left="420" w:right="0" w:hanging="364"/>
        <w:jc w:val="lowKashida"/>
        <w:rPr>
          <w:rFonts w:cs="Simplified Arabic"/>
          <w:color w:val="000000" w:themeColor="text1"/>
          <w:rtl/>
        </w:rPr>
      </w:pPr>
      <w:r>
        <w:rPr>
          <w:rFonts w:cs="Simplified Arabic" w:hint="cs"/>
          <w:color w:val="000000" w:themeColor="text1"/>
          <w:rtl/>
        </w:rPr>
        <w:t>تنفيذ إعادة مقابلة</w:t>
      </w:r>
      <w:r w:rsidR="009C2E3E" w:rsidRPr="00823954">
        <w:rPr>
          <w:rFonts w:cs="Simplified Arabic" w:hint="cs"/>
          <w:color w:val="000000" w:themeColor="text1"/>
          <w:rtl/>
        </w:rPr>
        <w:t xml:space="preserve"> من قبل المشرف حيث </w:t>
      </w:r>
      <w:r>
        <w:rPr>
          <w:rFonts w:cs="Simplified Arabic" w:hint="cs"/>
          <w:color w:val="000000" w:themeColor="text1"/>
          <w:rtl/>
        </w:rPr>
        <w:t xml:space="preserve">تم استيفاء </w:t>
      </w:r>
      <w:r w:rsidR="009C2E3E" w:rsidRPr="00823954">
        <w:rPr>
          <w:rFonts w:cs="Simplified Arabic"/>
          <w:color w:val="000000" w:themeColor="text1"/>
          <w:rtl/>
        </w:rPr>
        <w:t xml:space="preserve">بيانات بعض المباني </w:t>
      </w:r>
      <w:r w:rsidR="009C2E3E" w:rsidRPr="00823954">
        <w:rPr>
          <w:rFonts w:cs="Simplified Arabic" w:hint="cs"/>
          <w:color w:val="000000" w:themeColor="text1"/>
          <w:rtl/>
        </w:rPr>
        <w:t xml:space="preserve">والوحدات السكنية </w:t>
      </w:r>
      <w:r w:rsidR="009C2E3E" w:rsidRPr="00823954">
        <w:rPr>
          <w:rFonts w:cs="Simplified Arabic"/>
          <w:color w:val="000000" w:themeColor="text1"/>
          <w:rtl/>
        </w:rPr>
        <w:t>والمنشآت بطريقة عشوائية</w:t>
      </w:r>
      <w:r w:rsidR="009C2E3E" w:rsidRPr="00823954">
        <w:rPr>
          <w:rFonts w:cs="Simplified Arabic" w:hint="cs"/>
          <w:color w:val="000000" w:themeColor="text1"/>
          <w:rtl/>
        </w:rPr>
        <w:t xml:space="preserve"> منتظمة</w:t>
      </w:r>
      <w:r w:rsidR="009C2E3E" w:rsidRPr="00823954">
        <w:rPr>
          <w:rFonts w:cs="Simplified Arabic"/>
          <w:color w:val="000000" w:themeColor="text1"/>
          <w:rtl/>
        </w:rPr>
        <w:t xml:space="preserve"> </w:t>
      </w:r>
      <w:r w:rsidR="009C2E3E" w:rsidRPr="00823954">
        <w:rPr>
          <w:rFonts w:cs="Simplified Arabic" w:hint="cs"/>
          <w:color w:val="000000" w:themeColor="text1"/>
          <w:rtl/>
        </w:rPr>
        <w:t>بنسبة</w:t>
      </w:r>
      <w:r w:rsidR="009C2E3E" w:rsidRPr="00823954">
        <w:rPr>
          <w:rFonts w:cs="Simplified Arabic"/>
          <w:color w:val="000000" w:themeColor="text1"/>
          <w:rtl/>
        </w:rPr>
        <w:t xml:space="preserve"> </w:t>
      </w:r>
      <w:r w:rsidR="009C2E3E" w:rsidRPr="00823954">
        <w:rPr>
          <w:rFonts w:cs="Simplified Arabic" w:hint="cs"/>
          <w:color w:val="000000" w:themeColor="text1"/>
          <w:rtl/>
        </w:rPr>
        <w:t>3</w:t>
      </w:r>
      <w:r w:rsidR="009C2E3E" w:rsidRPr="00823954">
        <w:rPr>
          <w:rFonts w:cs="Simplified Arabic"/>
          <w:color w:val="000000" w:themeColor="text1"/>
          <w:rtl/>
        </w:rPr>
        <w:t>% مما أنجزه المراقب</w:t>
      </w:r>
      <w:r w:rsidR="009C2E3E" w:rsidRPr="00823954">
        <w:rPr>
          <w:rFonts w:cs="Simplified Arabic" w:hint="cs"/>
          <w:color w:val="000000" w:themeColor="text1"/>
          <w:rtl/>
        </w:rPr>
        <w:t xml:space="preserve"> في كل منطقة عد اثناء مرحلة الحصر</w:t>
      </w:r>
      <w:r w:rsidR="00D70613">
        <w:rPr>
          <w:rFonts w:cs="Simplified Arabic" w:hint="cs"/>
          <w:color w:val="000000" w:themeColor="text1"/>
          <w:rtl/>
        </w:rPr>
        <w:t xml:space="preserve"> بهدف فحص دقة البيانات</w:t>
      </w:r>
      <w:r w:rsidR="000B1F33">
        <w:rPr>
          <w:rFonts w:cs="Simplified Arabic" w:hint="cs"/>
          <w:color w:val="000000" w:themeColor="text1"/>
          <w:rtl/>
        </w:rPr>
        <w:t>.</w:t>
      </w:r>
      <w:r w:rsidR="009C2E3E" w:rsidRPr="00823954">
        <w:rPr>
          <w:rFonts w:cs="Simplified Arabic"/>
          <w:color w:val="000000" w:themeColor="text1"/>
          <w:rtl/>
        </w:rPr>
        <w:t xml:space="preserve"> </w:t>
      </w:r>
    </w:p>
    <w:p w:rsidR="00842B74" w:rsidRDefault="00842B74" w:rsidP="009C2E3E">
      <w:pPr>
        <w:ind w:left="420" w:right="720"/>
        <w:jc w:val="lowKashida"/>
        <w:rPr>
          <w:rFonts w:cs="Simplified Arabic"/>
          <w:color w:val="0070C0"/>
          <w:rtl/>
        </w:rPr>
      </w:pPr>
    </w:p>
    <w:p w:rsidR="009C2E3E" w:rsidRPr="00EB436C" w:rsidRDefault="00AB3574" w:rsidP="00AB35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color w:val="212121"/>
          <w:rtl/>
        </w:rPr>
      </w:pPr>
      <w:r w:rsidRPr="00F80B0A">
        <w:rPr>
          <w:rFonts w:cs="Simplified Arabic" w:hint="cs"/>
          <w:b/>
          <w:bCs/>
          <w:rtl/>
        </w:rPr>
        <w:t xml:space="preserve">ثانياً: </w:t>
      </w:r>
      <w:r w:rsidR="009C2E3E" w:rsidRPr="00EB436C">
        <w:rPr>
          <w:rFonts w:ascii="Simplified Arabic" w:hAnsi="Simplified Arabic" w:cs="Simplified Arabic"/>
          <w:b/>
          <w:bCs/>
          <w:color w:val="212121"/>
          <w:rtl/>
        </w:rPr>
        <w:t>مراقبة ومتابعة العمل في الميدان</w:t>
      </w:r>
    </w:p>
    <w:p w:rsidR="009C2E3E" w:rsidRPr="00897BB3" w:rsidRDefault="00897BB3" w:rsidP="00897BB3">
      <w:pPr>
        <w:pStyle w:val="HTMLPreformatted"/>
        <w:shd w:val="clear" w:color="auto" w:fill="FFFFFF"/>
        <w:bidi/>
        <w:ind w:firstLine="720"/>
        <w:jc w:val="both"/>
        <w:rPr>
          <w:rFonts w:ascii="Simplified Arabic" w:hAnsi="Simplified Arabic" w:cs="Simplified Arabic"/>
          <w:color w:val="212121"/>
          <w:sz w:val="18"/>
          <w:szCs w:val="18"/>
          <w:rtl/>
        </w:rPr>
      </w:pPr>
      <w:r w:rsidRPr="00897BB3">
        <w:rPr>
          <w:rFonts w:ascii="Simplified Arabic" w:hAnsi="Simplified Arabic" w:cs="Simplified Arabic"/>
          <w:color w:val="212121"/>
          <w:sz w:val="18"/>
          <w:szCs w:val="18"/>
          <w:rtl/>
        </w:rPr>
        <w:tab/>
      </w:r>
    </w:p>
    <w:p w:rsidR="009C2E3E" w:rsidRPr="003343D4" w:rsidRDefault="009C2E3E" w:rsidP="002565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color w:val="212121"/>
          <w:rtl/>
        </w:rPr>
      </w:pPr>
      <w:r w:rsidRPr="00EB6430">
        <w:rPr>
          <w:rFonts w:ascii="Simplified Arabic" w:hAnsi="Simplified Arabic" w:cs="Simplified Arabic" w:hint="cs"/>
          <w:b/>
          <w:bCs/>
          <w:color w:val="212121"/>
          <w:rtl/>
        </w:rPr>
        <w:t>1</w:t>
      </w:r>
      <w:r w:rsidR="002565C0">
        <w:rPr>
          <w:rFonts w:ascii="Simplified Arabic" w:hAnsi="Simplified Arabic" w:cs="Simplified Arabic" w:hint="cs"/>
          <w:b/>
          <w:bCs/>
          <w:color w:val="212121"/>
          <w:rtl/>
        </w:rPr>
        <w:t>.</w:t>
      </w:r>
      <w:r w:rsidRPr="00EB6430">
        <w:rPr>
          <w:rFonts w:ascii="Simplified Arabic" w:hAnsi="Simplified Arabic" w:cs="Simplified Arabic" w:hint="cs"/>
          <w:b/>
          <w:bCs/>
          <w:color w:val="212121"/>
          <w:rtl/>
        </w:rPr>
        <w:t xml:space="preserve"> </w:t>
      </w:r>
      <w:r w:rsidRPr="00EB436C">
        <w:rPr>
          <w:rFonts w:ascii="Simplified Arabic" w:hAnsi="Simplified Arabic" w:cs="Simplified Arabic" w:hint="cs"/>
          <w:b/>
          <w:bCs/>
          <w:color w:val="212121"/>
          <w:rtl/>
        </w:rPr>
        <w:t xml:space="preserve">نظام </w:t>
      </w:r>
      <w:r w:rsidRPr="003343D4">
        <w:rPr>
          <w:rFonts w:ascii="Simplified Arabic" w:hAnsi="Simplified Arabic" w:cs="Simplified Arabic"/>
          <w:b/>
          <w:bCs/>
          <w:color w:val="212121"/>
          <w:rtl/>
        </w:rPr>
        <w:t>إدارة العمل الميداني:</w:t>
      </w:r>
    </w:p>
    <w:p w:rsidR="009C2E3E" w:rsidRDefault="009C2E3E" w:rsidP="001535B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owKashida"/>
        <w:rPr>
          <w:rFonts w:ascii="Simplified Arabic" w:hAnsi="Simplified Arabic" w:cs="Simplified Arabic"/>
          <w:color w:val="212121"/>
          <w:rtl/>
        </w:rPr>
      </w:pPr>
      <w:r w:rsidRPr="003343D4">
        <w:rPr>
          <w:rFonts w:ascii="Simplified Arabic" w:hAnsi="Simplified Arabic" w:cs="Simplified Arabic"/>
          <w:color w:val="212121"/>
          <w:rtl/>
        </w:rPr>
        <w:t xml:space="preserve">يتيح هذا النظام لإدارة العمل الميداني وإدارة المقر </w:t>
      </w:r>
      <w:r>
        <w:rPr>
          <w:rFonts w:ascii="Simplified Arabic" w:hAnsi="Simplified Arabic" w:cs="Simplified Arabic" w:hint="cs"/>
          <w:color w:val="212121"/>
          <w:rtl/>
        </w:rPr>
        <w:t xml:space="preserve">الرئيسي </w:t>
      </w:r>
      <w:r w:rsidRPr="003343D4">
        <w:rPr>
          <w:rFonts w:ascii="Simplified Arabic" w:hAnsi="Simplified Arabic" w:cs="Simplified Arabic"/>
          <w:color w:val="212121"/>
          <w:rtl/>
        </w:rPr>
        <w:t>استعراض البيانات على المستويين (الفردي والإجمالي)</w:t>
      </w:r>
      <w:r>
        <w:rPr>
          <w:rFonts w:ascii="Simplified Arabic" w:hAnsi="Simplified Arabic" w:cs="Simplified Arabic" w:hint="cs"/>
          <w:color w:val="212121"/>
          <w:rtl/>
        </w:rPr>
        <w:t>،</w:t>
      </w:r>
      <w:r w:rsidRPr="003343D4">
        <w:rPr>
          <w:rFonts w:ascii="Simplified Arabic" w:hAnsi="Simplified Arabic" w:cs="Simplified Arabic"/>
          <w:color w:val="212121"/>
          <w:rtl/>
        </w:rPr>
        <w:t xml:space="preserve"> ويقدم تقارير </w:t>
      </w:r>
      <w:r>
        <w:rPr>
          <w:rFonts w:ascii="Simplified Arabic" w:hAnsi="Simplified Arabic" w:cs="Simplified Arabic" w:hint="cs"/>
          <w:color w:val="212121"/>
          <w:rtl/>
        </w:rPr>
        <w:t xml:space="preserve">عن الانجاز اليومي </w:t>
      </w:r>
      <w:r w:rsidRPr="003343D4">
        <w:rPr>
          <w:rFonts w:ascii="Simplified Arabic" w:hAnsi="Simplified Arabic" w:cs="Simplified Arabic"/>
          <w:color w:val="212121"/>
          <w:rtl/>
        </w:rPr>
        <w:t xml:space="preserve">والأداء من خلال الجداول والرسوم البيانية والخرائط الإلكترونية. ويقدم هذا النظام أيضا تقارير تفاعلية لإبقاء </w:t>
      </w:r>
      <w:r>
        <w:rPr>
          <w:rFonts w:ascii="Simplified Arabic" w:hAnsi="Simplified Arabic" w:cs="Simplified Arabic" w:hint="cs"/>
          <w:color w:val="212121"/>
          <w:rtl/>
        </w:rPr>
        <w:t>مسئول العمليات الميدانية والمدير الوطني وغرفة العمليات المركزية</w:t>
      </w:r>
      <w:r w:rsidRPr="003343D4">
        <w:rPr>
          <w:rFonts w:ascii="Simplified Arabic" w:hAnsi="Simplified Arabic" w:cs="Simplified Arabic"/>
          <w:color w:val="212121"/>
          <w:rtl/>
        </w:rPr>
        <w:t xml:space="preserve"> على علم </w:t>
      </w:r>
      <w:r w:rsidR="00D70613">
        <w:rPr>
          <w:rFonts w:ascii="Simplified Arabic" w:hAnsi="Simplified Arabic" w:cs="Simplified Arabic" w:hint="cs"/>
          <w:color w:val="212121"/>
          <w:rtl/>
        </w:rPr>
        <w:t>بآ</w:t>
      </w:r>
      <w:r w:rsidR="00CD7F2C">
        <w:rPr>
          <w:rFonts w:ascii="Simplified Arabic" w:hAnsi="Simplified Arabic" w:cs="Simplified Arabic" w:hint="cs"/>
          <w:color w:val="212121"/>
          <w:rtl/>
        </w:rPr>
        <w:t>خر</w:t>
      </w:r>
      <w:r>
        <w:rPr>
          <w:rFonts w:ascii="Simplified Arabic" w:hAnsi="Simplified Arabic" w:cs="Simplified Arabic" w:hint="cs"/>
          <w:color w:val="212121"/>
          <w:rtl/>
        </w:rPr>
        <w:t xml:space="preserve"> تطورات العمل والانجاز والمشاكل التي قد تظهر تباعا</w:t>
      </w:r>
      <w:r w:rsidRPr="003343D4">
        <w:rPr>
          <w:rFonts w:ascii="Simplified Arabic" w:hAnsi="Simplified Arabic" w:cs="Simplified Arabic"/>
          <w:color w:val="212121"/>
          <w:rtl/>
        </w:rPr>
        <w:t>.</w:t>
      </w:r>
    </w:p>
    <w:p w:rsidR="00034268" w:rsidRPr="00897BB3" w:rsidRDefault="00034268" w:rsidP="00897B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ascii="Simplified Arabic" w:hAnsi="Simplified Arabic" w:cs="Simplified Arabic"/>
          <w:color w:val="212121"/>
          <w:sz w:val="18"/>
          <w:szCs w:val="18"/>
          <w:rtl/>
        </w:rPr>
      </w:pPr>
    </w:p>
    <w:p w:rsidR="009C2E3E" w:rsidRPr="00EB436C" w:rsidRDefault="009C2E3E" w:rsidP="002565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color w:val="212121"/>
          <w:rtl/>
        </w:rPr>
      </w:pPr>
      <w:r>
        <w:rPr>
          <w:rFonts w:ascii="Simplified Arabic" w:hAnsi="Simplified Arabic" w:cs="Simplified Arabic" w:hint="cs"/>
          <w:b/>
          <w:bCs/>
          <w:color w:val="212121"/>
          <w:rtl/>
        </w:rPr>
        <w:t>2</w:t>
      </w:r>
      <w:r w:rsidR="002565C0">
        <w:rPr>
          <w:rFonts w:ascii="Simplified Arabic" w:hAnsi="Simplified Arabic" w:cs="Simplified Arabic" w:hint="cs"/>
          <w:b/>
          <w:bCs/>
          <w:color w:val="212121"/>
          <w:rtl/>
        </w:rPr>
        <w:t>.</w:t>
      </w:r>
      <w:r>
        <w:rPr>
          <w:rFonts w:ascii="Simplified Arabic" w:hAnsi="Simplified Arabic" w:cs="Simplified Arabic" w:hint="cs"/>
          <w:b/>
          <w:bCs/>
          <w:color w:val="212121"/>
          <w:rtl/>
        </w:rPr>
        <w:t xml:space="preserve"> </w:t>
      </w:r>
      <w:r w:rsidRPr="00EB436C">
        <w:rPr>
          <w:rFonts w:ascii="Simplified Arabic" w:hAnsi="Simplified Arabic" w:cs="Simplified Arabic" w:hint="cs"/>
          <w:b/>
          <w:bCs/>
          <w:color w:val="212121"/>
          <w:rtl/>
        </w:rPr>
        <w:t>نظام ادارة المستخدم:</w:t>
      </w:r>
    </w:p>
    <w:p w:rsidR="00F90CFC" w:rsidRDefault="00F90CFC" w:rsidP="001535B1">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وفقا للهيكل الهرمي للتعداد، </w:t>
      </w:r>
      <w:r>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من خلال هذا النظام تحديد </w:t>
      </w:r>
      <w:r w:rsidR="00867ADF">
        <w:rPr>
          <w:rFonts w:ascii="Simplified Arabic" w:hAnsi="Simplified Arabic" w:cs="Simplified Arabic" w:hint="cs"/>
          <w:sz w:val="24"/>
          <w:szCs w:val="24"/>
          <w:rtl/>
        </w:rPr>
        <w:t xml:space="preserve">مواقع </w:t>
      </w:r>
      <w:r w:rsidRPr="007A62D1">
        <w:rPr>
          <w:rFonts w:ascii="Simplified Arabic" w:hAnsi="Simplified Arabic" w:cs="Simplified Arabic" w:hint="cs"/>
          <w:sz w:val="24"/>
          <w:szCs w:val="24"/>
          <w:rtl/>
        </w:rPr>
        <w:t xml:space="preserve">المشرفين ومتابعة عملهم وانجازهم، وكذلك الطاقم الذي يرأسونه (المراقبين)، بالإضافة إلى ذلك، </w:t>
      </w:r>
      <w:r>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w:t>
      </w:r>
      <w:r>
        <w:rPr>
          <w:rFonts w:ascii="Simplified Arabic" w:hAnsi="Simplified Arabic" w:cs="Simplified Arabic" w:hint="cs"/>
          <w:sz w:val="24"/>
          <w:szCs w:val="24"/>
          <w:rtl/>
        </w:rPr>
        <w:t>ا</w:t>
      </w:r>
      <w:r w:rsidRPr="007A62D1">
        <w:rPr>
          <w:rFonts w:ascii="Simplified Arabic" w:hAnsi="Simplified Arabic" w:cs="Simplified Arabic" w:hint="cs"/>
          <w:sz w:val="24"/>
          <w:szCs w:val="24"/>
          <w:rtl/>
        </w:rPr>
        <w:t>لمشرف</w:t>
      </w:r>
      <w:r w:rsidR="001535B1">
        <w:rPr>
          <w:rFonts w:ascii="Simplified Arabic" w:hAnsi="Simplified Arabic" w:cs="Simplified Arabic" w:hint="cs"/>
          <w:sz w:val="24"/>
          <w:szCs w:val="24"/>
          <w:rtl/>
        </w:rPr>
        <w:t>و</w:t>
      </w:r>
      <w:r w:rsidRPr="007A62D1">
        <w:rPr>
          <w:rFonts w:ascii="Simplified Arabic" w:hAnsi="Simplified Arabic" w:cs="Simplified Arabic" w:hint="cs"/>
          <w:sz w:val="24"/>
          <w:szCs w:val="24"/>
          <w:rtl/>
        </w:rPr>
        <w:t xml:space="preserve">ن </w:t>
      </w:r>
      <w:r>
        <w:rPr>
          <w:rFonts w:ascii="Simplified Arabic" w:hAnsi="Simplified Arabic" w:cs="Simplified Arabic" w:hint="cs"/>
          <w:sz w:val="24"/>
          <w:szCs w:val="24"/>
          <w:rtl/>
        </w:rPr>
        <w:t xml:space="preserve">من </w:t>
      </w:r>
      <w:r w:rsidRPr="007A62D1">
        <w:rPr>
          <w:rFonts w:ascii="Simplified Arabic" w:hAnsi="Simplified Arabic" w:cs="Simplified Arabic" w:hint="cs"/>
          <w:sz w:val="24"/>
          <w:szCs w:val="24"/>
          <w:rtl/>
        </w:rPr>
        <w:t xml:space="preserve">تحديد </w:t>
      </w:r>
      <w:r>
        <w:rPr>
          <w:rFonts w:ascii="Simplified Arabic" w:hAnsi="Simplified Arabic" w:cs="Simplified Arabic" w:hint="cs"/>
          <w:sz w:val="24"/>
          <w:szCs w:val="24"/>
          <w:rtl/>
        </w:rPr>
        <w:t xml:space="preserve">مواقع </w:t>
      </w:r>
      <w:r w:rsidRPr="007A62D1">
        <w:rPr>
          <w:rFonts w:ascii="Simplified Arabic" w:hAnsi="Simplified Arabic" w:cs="Simplified Arabic" w:hint="cs"/>
          <w:sz w:val="24"/>
          <w:szCs w:val="24"/>
          <w:rtl/>
        </w:rPr>
        <w:t>المراقبين والعدادين ومتابعة عملهم وانجازهم بشكل يومي.</w:t>
      </w:r>
    </w:p>
    <w:p w:rsidR="00867ADF" w:rsidRDefault="00867ADF" w:rsidP="00867ADF">
      <w:pPr>
        <w:pStyle w:val="HTMLPreformatted"/>
        <w:shd w:val="clear" w:color="auto" w:fill="FFFFFF"/>
        <w:bidi/>
        <w:jc w:val="both"/>
        <w:rPr>
          <w:rFonts w:ascii="Simplified Arabic" w:hAnsi="Simplified Arabic" w:cs="Simplified Arabic"/>
          <w:sz w:val="24"/>
          <w:szCs w:val="24"/>
          <w:rtl/>
        </w:rPr>
      </w:pPr>
    </w:p>
    <w:p w:rsidR="009C2E3E" w:rsidRPr="0053191C" w:rsidRDefault="009C2E3E" w:rsidP="002565C0">
      <w:pPr>
        <w:pStyle w:val="HTMLPreformatted"/>
        <w:shd w:val="clear" w:color="auto" w:fill="FFFFFF"/>
        <w:bidi/>
        <w:jc w:val="both"/>
        <w:rPr>
          <w:rFonts w:ascii="Simplified Arabic" w:hAnsi="Simplified Arabic" w:cs="Simplified Arabic"/>
          <w:b/>
          <w:bCs/>
          <w:color w:val="212121"/>
          <w:sz w:val="24"/>
          <w:szCs w:val="24"/>
          <w:rtl/>
        </w:rPr>
      </w:pPr>
      <w:r w:rsidRPr="0053191C">
        <w:rPr>
          <w:rFonts w:ascii="Simplified Arabic" w:hAnsi="Simplified Arabic" w:cs="Simplified Arabic" w:hint="cs"/>
          <w:b/>
          <w:bCs/>
          <w:color w:val="212121"/>
          <w:sz w:val="24"/>
          <w:szCs w:val="24"/>
          <w:rtl/>
          <w:lang w:eastAsia="ar-SA"/>
        </w:rPr>
        <w:lastRenderedPageBreak/>
        <w:t>3</w:t>
      </w:r>
      <w:r w:rsidR="002565C0">
        <w:rPr>
          <w:rFonts w:ascii="Simplified Arabic" w:hAnsi="Simplified Arabic" w:cs="Simplified Arabic" w:hint="cs"/>
          <w:b/>
          <w:bCs/>
          <w:color w:val="212121"/>
          <w:sz w:val="24"/>
          <w:szCs w:val="24"/>
          <w:rtl/>
          <w:lang w:eastAsia="ar-SA"/>
        </w:rPr>
        <w:t>.</w:t>
      </w:r>
      <w:r w:rsidRPr="0053191C">
        <w:rPr>
          <w:rFonts w:ascii="Simplified Arabic" w:hAnsi="Simplified Arabic" w:cs="Simplified Arabic" w:hint="cs"/>
          <w:b/>
          <w:bCs/>
          <w:color w:val="212121"/>
          <w:sz w:val="24"/>
          <w:szCs w:val="24"/>
          <w:rtl/>
        </w:rPr>
        <w:t xml:space="preserve"> توزيع العمل:</w:t>
      </w:r>
    </w:p>
    <w:p w:rsidR="00F90CFC" w:rsidRPr="007A62D1" w:rsidRDefault="00F90CFC" w:rsidP="00AC20A5">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تم اسناد مناطق العد في كل محافظة الى المشرفين </w:t>
      </w:r>
      <w:r>
        <w:rPr>
          <w:rFonts w:ascii="Simplified Arabic" w:hAnsi="Simplified Arabic" w:cs="Simplified Arabic" w:hint="cs"/>
          <w:sz w:val="24"/>
          <w:szCs w:val="24"/>
          <w:rtl/>
        </w:rPr>
        <w:t>من قبل مدير التعداد في المحافظة، والذين قا</w:t>
      </w:r>
      <w:r w:rsidRPr="007A62D1">
        <w:rPr>
          <w:rFonts w:ascii="Simplified Arabic" w:hAnsi="Simplified Arabic" w:cs="Simplified Arabic" w:hint="cs"/>
          <w:sz w:val="24"/>
          <w:szCs w:val="24"/>
          <w:rtl/>
        </w:rPr>
        <w:t xml:space="preserve">موا بدورهم باسناد مناطق العد الى المراقبين والعدادين. من خلال هذا الاسلوب في توزيع العمل </w:t>
      </w:r>
      <w:r w:rsidR="004001B3">
        <w:rPr>
          <w:rFonts w:ascii="Simplified Arabic" w:hAnsi="Simplified Arabic" w:cs="Simplified Arabic" w:hint="cs"/>
          <w:sz w:val="24"/>
          <w:szCs w:val="24"/>
          <w:rtl/>
        </w:rPr>
        <w:t>كان</w:t>
      </w:r>
      <w:r w:rsidRPr="007A62D1">
        <w:rPr>
          <w:rFonts w:ascii="Simplified Arabic" w:hAnsi="Simplified Arabic" w:cs="Simplified Arabic" w:hint="cs"/>
          <w:sz w:val="24"/>
          <w:szCs w:val="24"/>
          <w:rtl/>
        </w:rPr>
        <w:t xml:space="preserve"> هناك ضمانات لتغطية مناطق العمل بشكل كامل وكذلك ضمان عدم وجود تداخل </w:t>
      </w:r>
      <w:r w:rsidR="00AC20A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و حتى عدم </w:t>
      </w:r>
      <w:r w:rsidR="00AC20A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 xml:space="preserve">سقاط </w:t>
      </w:r>
      <w:r w:rsidR="00AC20A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ي منطقة عمل. </w:t>
      </w:r>
    </w:p>
    <w:p w:rsidR="009C2E3E" w:rsidRPr="00897BB3" w:rsidRDefault="009C2E3E" w:rsidP="00897BB3">
      <w:pPr>
        <w:pStyle w:val="HTMLPreformatted"/>
        <w:shd w:val="clear" w:color="auto" w:fill="FFFFFF"/>
        <w:bidi/>
        <w:ind w:firstLine="720"/>
        <w:jc w:val="both"/>
        <w:rPr>
          <w:rFonts w:ascii="Simplified Arabic" w:hAnsi="Simplified Arabic" w:cs="Simplified Arabic"/>
          <w:color w:val="212121"/>
          <w:sz w:val="18"/>
          <w:szCs w:val="18"/>
          <w:rtl/>
        </w:rPr>
      </w:pPr>
    </w:p>
    <w:p w:rsidR="009C2E3E" w:rsidRPr="0053191C" w:rsidRDefault="009C2E3E" w:rsidP="002565C0">
      <w:pPr>
        <w:pStyle w:val="HTMLPreformatted"/>
        <w:shd w:val="clear" w:color="auto" w:fill="FFFFFF"/>
        <w:bidi/>
        <w:jc w:val="both"/>
        <w:rPr>
          <w:rFonts w:ascii="Simplified Arabic" w:hAnsi="Simplified Arabic" w:cs="Simplified Arabic"/>
          <w:b/>
          <w:bCs/>
          <w:color w:val="212121"/>
          <w:sz w:val="24"/>
          <w:szCs w:val="24"/>
          <w:rtl/>
        </w:rPr>
      </w:pPr>
      <w:r w:rsidRPr="0053191C">
        <w:rPr>
          <w:rFonts w:ascii="Simplified Arabic" w:hAnsi="Simplified Arabic" w:cs="Simplified Arabic" w:hint="cs"/>
          <w:b/>
          <w:bCs/>
          <w:color w:val="212121"/>
          <w:sz w:val="24"/>
          <w:szCs w:val="24"/>
          <w:rtl/>
          <w:lang w:eastAsia="ar-SA"/>
        </w:rPr>
        <w:t>4</w:t>
      </w:r>
      <w:r w:rsidR="002565C0">
        <w:rPr>
          <w:rFonts w:ascii="Simplified Arabic" w:hAnsi="Simplified Arabic" w:cs="Simplified Arabic" w:hint="cs"/>
          <w:b/>
          <w:bCs/>
          <w:color w:val="212121"/>
          <w:sz w:val="24"/>
          <w:szCs w:val="24"/>
          <w:rtl/>
          <w:lang w:eastAsia="ar-SA"/>
        </w:rPr>
        <w:t>.</w:t>
      </w:r>
      <w:r w:rsidRPr="0053191C">
        <w:rPr>
          <w:rFonts w:ascii="Simplified Arabic" w:hAnsi="Simplified Arabic" w:cs="Simplified Arabic" w:hint="cs"/>
          <w:b/>
          <w:bCs/>
          <w:color w:val="212121"/>
          <w:sz w:val="24"/>
          <w:szCs w:val="24"/>
          <w:rtl/>
        </w:rPr>
        <w:t xml:space="preserve"> تناقل البيانات:</w:t>
      </w:r>
    </w:p>
    <w:p w:rsidR="00F90CFC" w:rsidRPr="007A62D1" w:rsidRDefault="008B4B91" w:rsidP="00A64CDB">
      <w:pPr>
        <w:pStyle w:val="HTMLPreformatted"/>
        <w:shd w:val="clear" w:color="auto" w:fill="FFFFFF"/>
        <w:bidi/>
        <w:jc w:val="both"/>
        <w:rPr>
          <w:rFonts w:ascii="Simplified Arabic" w:hAnsi="Simplified Arabic" w:cs="Simplified Arabic"/>
          <w:sz w:val="24"/>
          <w:szCs w:val="24"/>
        </w:rPr>
      </w:pPr>
      <w:r>
        <w:rPr>
          <w:rFonts w:ascii="Simplified Arabic" w:hAnsi="Simplified Arabic" w:cs="Simplified Arabic" w:hint="cs"/>
          <w:sz w:val="24"/>
          <w:szCs w:val="24"/>
          <w:rtl/>
        </w:rPr>
        <w:t>من أ</w:t>
      </w:r>
      <w:r w:rsidR="00F90CFC" w:rsidRPr="007A62D1">
        <w:rPr>
          <w:rFonts w:ascii="Simplified Arabic" w:hAnsi="Simplified Arabic" w:cs="Simplified Arabic" w:hint="cs"/>
          <w:sz w:val="24"/>
          <w:szCs w:val="24"/>
          <w:rtl/>
        </w:rPr>
        <w:t>جل ضمان وصول البيانات الى الخادم الرئيسي في المقر الرئيسي للجهاز، ط</w:t>
      </w:r>
      <w:r>
        <w:rPr>
          <w:rFonts w:ascii="Simplified Arabic" w:hAnsi="Simplified Arabic" w:cs="Simplified Arabic" w:hint="cs"/>
          <w:sz w:val="24"/>
          <w:szCs w:val="24"/>
          <w:rtl/>
        </w:rPr>
        <w:t>ُ</w:t>
      </w:r>
      <w:r w:rsidR="00F90CFC" w:rsidRPr="007A62D1">
        <w:rPr>
          <w:rFonts w:ascii="Simplified Arabic" w:hAnsi="Simplified Arabic" w:cs="Simplified Arabic" w:hint="cs"/>
          <w:sz w:val="24"/>
          <w:szCs w:val="24"/>
          <w:rtl/>
        </w:rPr>
        <w:t>لب من المشرفين والمراقبين</w:t>
      </w:r>
      <w:r w:rsidR="00A64CDB">
        <w:rPr>
          <w:rFonts w:ascii="Simplified Arabic" w:hAnsi="Simplified Arabic" w:cs="Simplified Arabic" w:hint="cs"/>
          <w:sz w:val="24"/>
          <w:szCs w:val="24"/>
          <w:rtl/>
        </w:rPr>
        <w:t xml:space="preserve"> والعدادين</w:t>
      </w:r>
      <w:r w:rsidR="00F90CFC" w:rsidRPr="007A62D1">
        <w:rPr>
          <w:rFonts w:ascii="Simplified Arabic" w:hAnsi="Simplified Arabic" w:cs="Simplified Arabic" w:hint="cs"/>
          <w:sz w:val="24"/>
          <w:szCs w:val="24"/>
          <w:rtl/>
        </w:rPr>
        <w:t xml:space="preserve"> ب</w:t>
      </w:r>
      <w:r w:rsidR="00A64CDB">
        <w:rPr>
          <w:rFonts w:ascii="Simplified Arabic" w:hAnsi="Simplified Arabic" w:cs="Simplified Arabic" w:hint="cs"/>
          <w:sz w:val="24"/>
          <w:szCs w:val="24"/>
          <w:rtl/>
        </w:rPr>
        <w:t>أ</w:t>
      </w:r>
      <w:r w:rsidR="00F90CFC" w:rsidRPr="007A62D1">
        <w:rPr>
          <w:rFonts w:ascii="Simplified Arabic" w:hAnsi="Simplified Arabic" w:cs="Simplified Arabic" w:hint="cs"/>
          <w:sz w:val="24"/>
          <w:szCs w:val="24"/>
          <w:rtl/>
        </w:rPr>
        <w:t>ن تتم عملية تناقل البيانات تباعا</w:t>
      </w:r>
      <w:r>
        <w:rPr>
          <w:rFonts w:ascii="Simplified Arabic" w:hAnsi="Simplified Arabic" w:cs="Simplified Arabic" w:hint="cs"/>
          <w:sz w:val="24"/>
          <w:szCs w:val="24"/>
          <w:rtl/>
        </w:rPr>
        <w:t>ً</w:t>
      </w:r>
      <w:r w:rsidR="00F90CFC" w:rsidRPr="007A62D1">
        <w:rPr>
          <w:rFonts w:ascii="Simplified Arabic" w:hAnsi="Simplified Arabic" w:cs="Simplified Arabic" w:hint="cs"/>
          <w:sz w:val="24"/>
          <w:szCs w:val="24"/>
          <w:rtl/>
        </w:rPr>
        <w:t xml:space="preserve"> وخلال عملية جمع البيانات في </w:t>
      </w:r>
      <w:r w:rsidR="00DE204D">
        <w:rPr>
          <w:rFonts w:ascii="Simplified Arabic" w:hAnsi="Simplified Arabic" w:cs="Simplified Arabic" w:hint="cs"/>
          <w:sz w:val="24"/>
          <w:szCs w:val="24"/>
          <w:rtl/>
        </w:rPr>
        <w:t xml:space="preserve">كافة </w:t>
      </w:r>
      <w:r w:rsidR="00F90CFC" w:rsidRPr="007A62D1">
        <w:rPr>
          <w:rFonts w:ascii="Simplified Arabic" w:hAnsi="Simplified Arabic" w:cs="Simplified Arabic" w:hint="cs"/>
          <w:sz w:val="24"/>
          <w:szCs w:val="24"/>
          <w:rtl/>
        </w:rPr>
        <w:t>المراحل</w:t>
      </w:r>
      <w:r w:rsidR="007B557F">
        <w:rPr>
          <w:rFonts w:ascii="Simplified Arabic" w:hAnsi="Simplified Arabic" w:cs="Simplified Arabic" w:hint="cs"/>
          <w:sz w:val="24"/>
          <w:szCs w:val="24"/>
          <w:rtl/>
        </w:rPr>
        <w:t>.</w:t>
      </w:r>
      <w:r w:rsidR="00F90CFC" w:rsidRPr="007A62D1">
        <w:rPr>
          <w:rFonts w:ascii="Simplified Arabic" w:hAnsi="Simplified Arabic" w:cs="Simplified Arabic" w:hint="cs"/>
          <w:sz w:val="24"/>
          <w:szCs w:val="24"/>
          <w:rtl/>
        </w:rPr>
        <w:t xml:space="preserve"> </w:t>
      </w:r>
    </w:p>
    <w:p w:rsidR="009C2E3E" w:rsidRPr="00897BB3" w:rsidRDefault="009C2E3E" w:rsidP="00897BB3">
      <w:pPr>
        <w:pStyle w:val="HTMLPreformatted"/>
        <w:shd w:val="clear" w:color="auto" w:fill="FFFFFF"/>
        <w:ind w:firstLine="720"/>
        <w:jc w:val="right"/>
        <w:rPr>
          <w:rFonts w:ascii="Simplified Arabic" w:hAnsi="Simplified Arabic" w:cs="Simplified Arabic"/>
          <w:color w:val="212121"/>
          <w:sz w:val="18"/>
          <w:szCs w:val="18"/>
        </w:rPr>
      </w:pPr>
    </w:p>
    <w:p w:rsidR="009C2E3E" w:rsidRPr="0053191C" w:rsidRDefault="009C2E3E" w:rsidP="002565C0">
      <w:pPr>
        <w:pStyle w:val="HTMLPreformatted"/>
        <w:shd w:val="clear" w:color="auto" w:fill="FFFFFF"/>
        <w:bidi/>
        <w:jc w:val="both"/>
        <w:rPr>
          <w:rFonts w:ascii="Simplified Arabic" w:hAnsi="Simplified Arabic" w:cs="Simplified Arabic"/>
          <w:b/>
          <w:bCs/>
          <w:color w:val="212121"/>
          <w:sz w:val="24"/>
          <w:szCs w:val="24"/>
          <w:rtl/>
        </w:rPr>
      </w:pPr>
      <w:r w:rsidRPr="0053191C">
        <w:rPr>
          <w:rFonts w:ascii="Simplified Arabic" w:hAnsi="Simplified Arabic" w:cs="Simplified Arabic" w:hint="cs"/>
          <w:b/>
          <w:bCs/>
          <w:color w:val="212121"/>
          <w:sz w:val="24"/>
          <w:szCs w:val="24"/>
          <w:rtl/>
        </w:rPr>
        <w:t>5</w:t>
      </w:r>
      <w:r w:rsidR="002565C0">
        <w:rPr>
          <w:rFonts w:ascii="Simplified Arabic" w:hAnsi="Simplified Arabic" w:cs="Simplified Arabic" w:hint="cs"/>
          <w:b/>
          <w:bCs/>
          <w:color w:val="212121"/>
          <w:sz w:val="24"/>
          <w:szCs w:val="24"/>
          <w:rtl/>
        </w:rPr>
        <w:t>.</w:t>
      </w:r>
      <w:r w:rsidRPr="0053191C">
        <w:rPr>
          <w:rFonts w:ascii="Simplified Arabic" w:hAnsi="Simplified Arabic" w:cs="Simplified Arabic" w:hint="cs"/>
          <w:b/>
          <w:bCs/>
          <w:color w:val="212121"/>
          <w:sz w:val="24"/>
          <w:szCs w:val="24"/>
          <w:rtl/>
        </w:rPr>
        <w:t xml:space="preserve"> مراجعة الانجاز واعتماده:</w:t>
      </w:r>
    </w:p>
    <w:p w:rsidR="009C2E3E" w:rsidRPr="00ED3FF3" w:rsidRDefault="009C2E3E" w:rsidP="009B095D">
      <w:pPr>
        <w:pStyle w:val="HTMLPreformatted"/>
        <w:shd w:val="clear" w:color="auto" w:fill="FFFFFF"/>
        <w:bidi/>
        <w:jc w:val="both"/>
        <w:rPr>
          <w:rFonts w:ascii="Simplified Arabic" w:hAnsi="Simplified Arabic" w:cs="Simplified Arabic"/>
          <w:color w:val="212121"/>
          <w:sz w:val="24"/>
          <w:szCs w:val="24"/>
        </w:rPr>
      </w:pPr>
      <w:r w:rsidRPr="00ED3FF3">
        <w:rPr>
          <w:rFonts w:ascii="Simplified Arabic" w:hAnsi="Simplified Arabic" w:cs="Simplified Arabic" w:hint="cs"/>
          <w:color w:val="212121"/>
          <w:sz w:val="24"/>
          <w:szCs w:val="24"/>
          <w:rtl/>
        </w:rPr>
        <w:t xml:space="preserve">من اجل ضبط عملية اعتماد الانجاز اليومي اثناء مرحلة الحزم، اوكل لمدير </w:t>
      </w:r>
      <w:r w:rsidR="00F90CFC">
        <w:rPr>
          <w:rFonts w:ascii="Simplified Arabic" w:hAnsi="Simplified Arabic" w:cs="Simplified Arabic" w:hint="cs"/>
          <w:color w:val="212121"/>
          <w:sz w:val="24"/>
          <w:szCs w:val="24"/>
          <w:rtl/>
        </w:rPr>
        <w:t xml:space="preserve">التعداد في </w:t>
      </w:r>
      <w:r w:rsidRPr="00ED3FF3">
        <w:rPr>
          <w:rFonts w:ascii="Simplified Arabic" w:hAnsi="Simplified Arabic" w:cs="Simplified Arabic" w:hint="cs"/>
          <w:color w:val="212121"/>
          <w:sz w:val="24"/>
          <w:szCs w:val="24"/>
          <w:rtl/>
        </w:rPr>
        <w:t xml:space="preserve">المحافظة مراجعة الانجاز لكل مشرف ومن ثم اعتماده قبل ارسال البيانات الى الخادم الرئيسي، وكذلك الحال بالنسبة </w:t>
      </w:r>
      <w:r w:rsidR="0046026F">
        <w:rPr>
          <w:rFonts w:ascii="Simplified Arabic" w:hAnsi="Simplified Arabic" w:cs="Simplified Arabic" w:hint="cs"/>
          <w:color w:val="212121"/>
          <w:sz w:val="24"/>
          <w:szCs w:val="24"/>
          <w:rtl/>
        </w:rPr>
        <w:t>ل</w:t>
      </w:r>
      <w:r w:rsidRPr="00ED3FF3">
        <w:rPr>
          <w:rFonts w:ascii="Simplified Arabic" w:hAnsi="Simplified Arabic" w:cs="Simplified Arabic" w:hint="cs"/>
          <w:color w:val="212121"/>
          <w:sz w:val="24"/>
          <w:szCs w:val="24"/>
          <w:rtl/>
        </w:rPr>
        <w:t xml:space="preserve">مراجعة واعتماد العمل المقدم من قبل </w:t>
      </w:r>
      <w:r w:rsidR="003445C0">
        <w:rPr>
          <w:rFonts w:ascii="Simplified Arabic" w:hAnsi="Simplified Arabic" w:cs="Simplified Arabic" w:hint="cs"/>
          <w:color w:val="212121"/>
          <w:sz w:val="24"/>
          <w:szCs w:val="24"/>
          <w:rtl/>
        </w:rPr>
        <w:t>المراقبين و</w:t>
      </w:r>
      <w:r w:rsidRPr="00ED3FF3">
        <w:rPr>
          <w:rFonts w:ascii="Simplified Arabic" w:hAnsi="Simplified Arabic" w:cs="Simplified Arabic" w:hint="cs"/>
          <w:color w:val="212121"/>
          <w:sz w:val="24"/>
          <w:szCs w:val="24"/>
          <w:rtl/>
        </w:rPr>
        <w:t xml:space="preserve">العدادين. </w:t>
      </w:r>
      <w:r>
        <w:rPr>
          <w:rFonts w:ascii="Simplified Arabic" w:hAnsi="Simplified Arabic" w:cs="Simplified Arabic" w:hint="cs"/>
          <w:color w:val="212121"/>
          <w:sz w:val="24"/>
          <w:szCs w:val="24"/>
          <w:rtl/>
        </w:rPr>
        <w:t xml:space="preserve">وفي حال كان لمدير </w:t>
      </w:r>
      <w:r w:rsidR="00F90CFC">
        <w:rPr>
          <w:rFonts w:ascii="Simplified Arabic" w:hAnsi="Simplified Arabic" w:cs="Simplified Arabic" w:hint="cs"/>
          <w:color w:val="212121"/>
          <w:sz w:val="24"/>
          <w:szCs w:val="24"/>
          <w:rtl/>
        </w:rPr>
        <w:t xml:space="preserve">التعداد في </w:t>
      </w:r>
      <w:r>
        <w:rPr>
          <w:rFonts w:ascii="Simplified Arabic" w:hAnsi="Simplified Arabic" w:cs="Simplified Arabic" w:hint="cs"/>
          <w:color w:val="212121"/>
          <w:sz w:val="24"/>
          <w:szCs w:val="24"/>
          <w:rtl/>
        </w:rPr>
        <w:t>المحافظة اية ملاحظات على الانجاز يتم العودة الى الميدان من اجل التعديل قبل الاعتماد بالشكل النهائي.</w:t>
      </w:r>
    </w:p>
    <w:p w:rsidR="009C2E3E" w:rsidRPr="00897BB3" w:rsidRDefault="009C2E3E" w:rsidP="00897BB3">
      <w:pPr>
        <w:pStyle w:val="HTMLPreformatted"/>
        <w:shd w:val="clear" w:color="auto" w:fill="FFFFFF"/>
        <w:ind w:firstLine="720"/>
        <w:jc w:val="right"/>
        <w:rPr>
          <w:rFonts w:ascii="Simplified Arabic" w:hAnsi="Simplified Arabic" w:cs="Simplified Arabic"/>
          <w:color w:val="212121"/>
          <w:sz w:val="18"/>
          <w:szCs w:val="18"/>
        </w:rPr>
      </w:pPr>
    </w:p>
    <w:p w:rsidR="009C2E3E" w:rsidRPr="0053191C" w:rsidRDefault="009C2E3E" w:rsidP="002565C0">
      <w:pPr>
        <w:pStyle w:val="HTMLPreformatted"/>
        <w:shd w:val="clear" w:color="auto" w:fill="FFFFFF"/>
        <w:bidi/>
        <w:jc w:val="both"/>
        <w:rPr>
          <w:rFonts w:ascii="Simplified Arabic" w:hAnsi="Simplified Arabic" w:cs="Simplified Arabic"/>
          <w:b/>
          <w:bCs/>
          <w:color w:val="212121"/>
          <w:sz w:val="24"/>
          <w:szCs w:val="24"/>
          <w:rtl/>
        </w:rPr>
      </w:pPr>
      <w:r w:rsidRPr="0053191C">
        <w:rPr>
          <w:rFonts w:ascii="Simplified Arabic" w:hAnsi="Simplified Arabic" w:cs="Simplified Arabic" w:hint="cs"/>
          <w:b/>
          <w:bCs/>
          <w:color w:val="212121"/>
          <w:sz w:val="24"/>
          <w:szCs w:val="24"/>
          <w:rtl/>
        </w:rPr>
        <w:t>6</w:t>
      </w:r>
      <w:r w:rsidR="002565C0">
        <w:rPr>
          <w:rFonts w:ascii="Simplified Arabic" w:hAnsi="Simplified Arabic" w:cs="Simplified Arabic" w:hint="cs"/>
          <w:b/>
          <w:bCs/>
          <w:color w:val="212121"/>
          <w:sz w:val="24"/>
          <w:szCs w:val="24"/>
          <w:rtl/>
        </w:rPr>
        <w:t>.</w:t>
      </w:r>
      <w:r w:rsidRPr="0053191C">
        <w:rPr>
          <w:rFonts w:ascii="Simplified Arabic" w:hAnsi="Simplified Arabic" w:cs="Simplified Arabic" w:hint="cs"/>
          <w:b/>
          <w:bCs/>
          <w:color w:val="212121"/>
          <w:sz w:val="24"/>
          <w:szCs w:val="24"/>
          <w:rtl/>
        </w:rPr>
        <w:t xml:space="preserve"> تتبع نظام تحديد المواقع (</w:t>
      </w:r>
      <w:r w:rsidRPr="0053191C">
        <w:rPr>
          <w:rFonts w:ascii="Simplified Arabic" w:hAnsi="Simplified Arabic" w:cs="Simplified Arabic"/>
          <w:b/>
          <w:bCs/>
          <w:color w:val="212121"/>
          <w:sz w:val="24"/>
          <w:szCs w:val="24"/>
        </w:rPr>
        <w:t>GPS</w:t>
      </w:r>
      <w:r w:rsidRPr="0053191C">
        <w:rPr>
          <w:rFonts w:ascii="Simplified Arabic" w:hAnsi="Simplified Arabic" w:cs="Simplified Arabic" w:hint="cs"/>
          <w:b/>
          <w:bCs/>
          <w:color w:val="212121"/>
          <w:sz w:val="24"/>
          <w:szCs w:val="24"/>
          <w:rtl/>
        </w:rPr>
        <w:t>):</w:t>
      </w:r>
    </w:p>
    <w:p w:rsidR="009C2E3E" w:rsidRPr="00EF2154" w:rsidRDefault="009C2E3E" w:rsidP="00532C7D">
      <w:pPr>
        <w:pStyle w:val="HTMLPreformatted"/>
        <w:numPr>
          <w:ilvl w:val="0"/>
          <w:numId w:val="18"/>
        </w:numPr>
        <w:shd w:val="clear" w:color="auto" w:fill="FFFFFF"/>
        <w:tabs>
          <w:tab w:val="clear" w:pos="916"/>
          <w:tab w:val="left" w:pos="368"/>
        </w:tabs>
        <w:bidi/>
        <w:ind w:left="368" w:hanging="368"/>
        <w:jc w:val="both"/>
        <w:rPr>
          <w:rFonts w:ascii="Simplified Arabic" w:hAnsi="Simplified Arabic" w:cs="Simplified Arabic"/>
          <w:color w:val="212121"/>
          <w:sz w:val="24"/>
          <w:szCs w:val="24"/>
          <w:rtl/>
        </w:rPr>
      </w:pPr>
      <w:r w:rsidRPr="00EF2154">
        <w:rPr>
          <w:rFonts w:ascii="Simplified Arabic" w:hAnsi="Simplified Arabic" w:cs="Simplified Arabic" w:hint="cs"/>
          <w:color w:val="212121"/>
          <w:sz w:val="24"/>
          <w:szCs w:val="24"/>
          <w:rtl/>
        </w:rPr>
        <w:t xml:space="preserve">سمح هذا النظام لمدير </w:t>
      </w:r>
      <w:r w:rsidR="00F90CFC">
        <w:rPr>
          <w:rFonts w:ascii="Simplified Arabic" w:hAnsi="Simplified Arabic" w:cs="Simplified Arabic" w:hint="cs"/>
          <w:color w:val="212121"/>
          <w:sz w:val="24"/>
          <w:szCs w:val="24"/>
          <w:rtl/>
        </w:rPr>
        <w:t xml:space="preserve">التعداد في </w:t>
      </w:r>
      <w:r w:rsidRPr="00EF2154">
        <w:rPr>
          <w:rFonts w:ascii="Simplified Arabic" w:hAnsi="Simplified Arabic" w:cs="Simplified Arabic" w:hint="cs"/>
          <w:color w:val="212121"/>
          <w:sz w:val="24"/>
          <w:szCs w:val="24"/>
          <w:rtl/>
        </w:rPr>
        <w:t xml:space="preserve">المحافظة والمشرف تتبع عمل </w:t>
      </w:r>
      <w:r w:rsidR="00AC20A5">
        <w:rPr>
          <w:rFonts w:ascii="Simplified Arabic" w:hAnsi="Simplified Arabic" w:cs="Simplified Arabic" w:hint="cs"/>
          <w:color w:val="212121"/>
          <w:sz w:val="24"/>
          <w:szCs w:val="24"/>
          <w:rtl/>
        </w:rPr>
        <w:t>المراقبين</w:t>
      </w:r>
      <w:r w:rsidRPr="00EF2154">
        <w:rPr>
          <w:rFonts w:ascii="Simplified Arabic" w:hAnsi="Simplified Arabic" w:cs="Simplified Arabic" w:hint="cs"/>
          <w:color w:val="212121"/>
          <w:sz w:val="24"/>
          <w:szCs w:val="24"/>
          <w:rtl/>
        </w:rPr>
        <w:t xml:space="preserve"> كل في منطقته، وقد يكون </w:t>
      </w:r>
      <w:r w:rsidR="00F90CFC">
        <w:rPr>
          <w:rFonts w:ascii="Simplified Arabic" w:hAnsi="Simplified Arabic" w:cs="Simplified Arabic" w:hint="cs"/>
          <w:color w:val="212121"/>
          <w:sz w:val="24"/>
          <w:szCs w:val="24"/>
          <w:rtl/>
        </w:rPr>
        <w:t xml:space="preserve">اما </w:t>
      </w:r>
      <w:r>
        <w:rPr>
          <w:rFonts w:ascii="Simplified Arabic" w:hAnsi="Simplified Arabic" w:cs="Simplified Arabic" w:hint="cs"/>
          <w:color w:val="212121"/>
          <w:sz w:val="24"/>
          <w:szCs w:val="24"/>
          <w:rtl/>
        </w:rPr>
        <w:t>تتبع مباشر</w:t>
      </w:r>
      <w:r w:rsidRPr="00EF2154">
        <w:rPr>
          <w:rFonts w:ascii="Simplified Arabic" w:hAnsi="Simplified Arabic" w:cs="Simplified Arabic" w:hint="cs"/>
          <w:color w:val="212121"/>
          <w:sz w:val="24"/>
          <w:szCs w:val="24"/>
          <w:rtl/>
        </w:rPr>
        <w:t xml:space="preserve"> (</w:t>
      </w:r>
      <w:r w:rsidRPr="00EF2154">
        <w:rPr>
          <w:rFonts w:ascii="Simplified Arabic" w:hAnsi="Simplified Arabic" w:cs="Simplified Arabic"/>
          <w:color w:val="212121"/>
          <w:sz w:val="24"/>
          <w:szCs w:val="24"/>
        </w:rPr>
        <w:t>ONLINE</w:t>
      </w:r>
      <w:r w:rsidRPr="00EF2154">
        <w:rPr>
          <w:rFonts w:ascii="Simplified Arabic" w:hAnsi="Simplified Arabic" w:cs="Simplified Arabic" w:hint="cs"/>
          <w:color w:val="212121"/>
          <w:sz w:val="24"/>
          <w:szCs w:val="24"/>
          <w:rtl/>
        </w:rPr>
        <w:t xml:space="preserve">) </w:t>
      </w:r>
      <w:r w:rsidR="00532C7D">
        <w:rPr>
          <w:rFonts w:ascii="Simplified Arabic" w:hAnsi="Simplified Arabic" w:cs="Simplified Arabic" w:hint="cs"/>
          <w:color w:val="212121"/>
          <w:sz w:val="24"/>
          <w:szCs w:val="24"/>
          <w:rtl/>
        </w:rPr>
        <w:t>أ</w:t>
      </w:r>
      <w:r w:rsidRPr="00EF2154">
        <w:rPr>
          <w:rFonts w:ascii="Simplified Arabic" w:hAnsi="Simplified Arabic" w:cs="Simplified Arabic" w:hint="cs"/>
          <w:color w:val="212121"/>
          <w:sz w:val="24"/>
          <w:szCs w:val="24"/>
          <w:rtl/>
        </w:rPr>
        <w:t>و</w:t>
      </w:r>
      <w:r>
        <w:rPr>
          <w:rFonts w:ascii="Simplified Arabic" w:hAnsi="Simplified Arabic" w:cs="Simplified Arabic" w:hint="cs"/>
          <w:color w:val="212121"/>
          <w:sz w:val="24"/>
          <w:szCs w:val="24"/>
          <w:rtl/>
        </w:rPr>
        <w:t xml:space="preserve"> مسجل</w:t>
      </w:r>
      <w:r w:rsidRPr="00EF2154">
        <w:rPr>
          <w:rFonts w:ascii="Simplified Arabic" w:hAnsi="Simplified Arabic" w:cs="Simplified Arabic" w:hint="cs"/>
          <w:color w:val="212121"/>
          <w:sz w:val="24"/>
          <w:szCs w:val="24"/>
          <w:rtl/>
        </w:rPr>
        <w:t xml:space="preserve"> (</w:t>
      </w:r>
      <w:r w:rsidRPr="00EF2154">
        <w:rPr>
          <w:rFonts w:ascii="Simplified Arabic" w:hAnsi="Simplified Arabic" w:cs="Simplified Arabic"/>
          <w:color w:val="212121"/>
          <w:sz w:val="24"/>
          <w:szCs w:val="24"/>
        </w:rPr>
        <w:t>OFFLINE</w:t>
      </w:r>
      <w:r w:rsidRPr="00EF2154">
        <w:rPr>
          <w:rFonts w:ascii="Simplified Arabic" w:hAnsi="Simplified Arabic" w:cs="Simplified Arabic" w:hint="cs"/>
          <w:color w:val="212121"/>
          <w:sz w:val="24"/>
          <w:szCs w:val="24"/>
          <w:rtl/>
        </w:rPr>
        <w:t xml:space="preserve">)، ويمكن لهم معرفة حركة </w:t>
      </w:r>
      <w:r w:rsidR="00AC20A5">
        <w:rPr>
          <w:rFonts w:ascii="Simplified Arabic" w:hAnsi="Simplified Arabic" w:cs="Simplified Arabic" w:hint="cs"/>
          <w:color w:val="212121"/>
          <w:sz w:val="24"/>
          <w:szCs w:val="24"/>
          <w:rtl/>
        </w:rPr>
        <w:t>المراقبين</w:t>
      </w:r>
      <w:r w:rsidRPr="00EF2154">
        <w:rPr>
          <w:rFonts w:ascii="Simplified Arabic" w:hAnsi="Simplified Arabic" w:cs="Simplified Arabic" w:hint="cs"/>
          <w:color w:val="212121"/>
          <w:sz w:val="24"/>
          <w:szCs w:val="24"/>
          <w:rtl/>
        </w:rPr>
        <w:t xml:space="preserve"> اليومية ويتم عرض ذلك ايضا على الخرائط الإلكترونية.</w:t>
      </w:r>
    </w:p>
    <w:p w:rsidR="009C2E3E" w:rsidRDefault="004001B3" w:rsidP="00F90CFC">
      <w:pPr>
        <w:pStyle w:val="HTMLPreformatted"/>
        <w:numPr>
          <w:ilvl w:val="0"/>
          <w:numId w:val="18"/>
        </w:numPr>
        <w:shd w:val="clear" w:color="auto" w:fill="FFFFFF"/>
        <w:tabs>
          <w:tab w:val="clear" w:pos="916"/>
          <w:tab w:val="left" w:pos="368"/>
        </w:tabs>
        <w:bidi/>
        <w:ind w:left="368" w:hanging="368"/>
        <w:jc w:val="both"/>
        <w:rPr>
          <w:rFonts w:ascii="Simplified Arabic" w:hAnsi="Simplified Arabic" w:cs="Simplified Arabic"/>
          <w:color w:val="212121"/>
          <w:sz w:val="24"/>
          <w:szCs w:val="24"/>
        </w:rPr>
      </w:pPr>
      <w:r>
        <w:rPr>
          <w:rFonts w:ascii="Simplified Arabic" w:hAnsi="Simplified Arabic" w:cs="Simplified Arabic" w:hint="cs"/>
          <w:color w:val="212121"/>
          <w:sz w:val="24"/>
          <w:szCs w:val="24"/>
          <w:rtl/>
        </w:rPr>
        <w:t>وفر</w:t>
      </w:r>
      <w:r w:rsidR="009C2E3E" w:rsidRPr="00C14B64">
        <w:rPr>
          <w:rFonts w:ascii="Simplified Arabic" w:hAnsi="Simplified Arabic" w:cs="Simplified Arabic" w:hint="cs"/>
          <w:color w:val="212121"/>
          <w:sz w:val="24"/>
          <w:szCs w:val="24"/>
          <w:rtl/>
        </w:rPr>
        <w:t xml:space="preserve"> المعلومات لحالات أو </w:t>
      </w:r>
      <w:r w:rsidR="00F90CFC">
        <w:rPr>
          <w:rFonts w:ascii="Simplified Arabic" w:hAnsi="Simplified Arabic" w:cs="Simplified Arabic" w:hint="cs"/>
          <w:color w:val="212121"/>
          <w:sz w:val="24"/>
          <w:szCs w:val="24"/>
          <w:rtl/>
        </w:rPr>
        <w:t>أ</w:t>
      </w:r>
      <w:r w:rsidR="009C2E3E">
        <w:rPr>
          <w:rFonts w:ascii="Simplified Arabic" w:hAnsi="Simplified Arabic" w:cs="Simplified Arabic" w:hint="cs"/>
          <w:color w:val="212121"/>
          <w:sz w:val="24"/>
          <w:szCs w:val="24"/>
          <w:rtl/>
        </w:rPr>
        <w:t xml:space="preserve">وضاع محددة أو مخاطر </w:t>
      </w:r>
      <w:r w:rsidR="009C2E3E" w:rsidRPr="00C14B64">
        <w:rPr>
          <w:rFonts w:ascii="Simplified Arabic" w:hAnsi="Simplified Arabic" w:cs="Simplified Arabic" w:hint="cs"/>
          <w:color w:val="212121"/>
          <w:sz w:val="24"/>
          <w:szCs w:val="24"/>
          <w:rtl/>
        </w:rPr>
        <w:t xml:space="preserve">محتملة </w:t>
      </w:r>
      <w:r w:rsidR="009C2E3E">
        <w:rPr>
          <w:rFonts w:ascii="Simplified Arabic" w:hAnsi="Simplified Arabic" w:cs="Simplified Arabic" w:hint="cs"/>
          <w:color w:val="212121"/>
          <w:sz w:val="24"/>
          <w:szCs w:val="24"/>
          <w:rtl/>
        </w:rPr>
        <w:t>مثل</w:t>
      </w:r>
      <w:r w:rsidR="009C2E3E" w:rsidRPr="00C14B64">
        <w:rPr>
          <w:rFonts w:ascii="Simplified Arabic" w:hAnsi="Simplified Arabic" w:cs="Simplified Arabic" w:hint="cs"/>
          <w:color w:val="212121"/>
          <w:sz w:val="24"/>
          <w:szCs w:val="24"/>
          <w:rtl/>
        </w:rPr>
        <w:t xml:space="preserve"> ضعف إشارة </w:t>
      </w:r>
      <w:r w:rsidR="009C2E3E">
        <w:rPr>
          <w:rFonts w:ascii="Simplified Arabic" w:hAnsi="Simplified Arabic" w:cs="Simplified Arabic"/>
          <w:color w:val="212121"/>
          <w:sz w:val="24"/>
          <w:szCs w:val="24"/>
        </w:rPr>
        <w:t>GPS</w:t>
      </w:r>
      <w:r w:rsidR="009C2E3E" w:rsidRPr="00C14B64">
        <w:rPr>
          <w:rFonts w:ascii="Simplified Arabic" w:hAnsi="Simplified Arabic" w:cs="Simplified Arabic" w:hint="cs"/>
          <w:color w:val="212121"/>
          <w:sz w:val="24"/>
          <w:szCs w:val="24"/>
          <w:rtl/>
        </w:rPr>
        <w:t xml:space="preserve"> في منطقة العد.</w:t>
      </w:r>
    </w:p>
    <w:p w:rsidR="009C2E3E" w:rsidRDefault="004001B3" w:rsidP="00AC20A5">
      <w:pPr>
        <w:pStyle w:val="HTMLPreformatted"/>
        <w:numPr>
          <w:ilvl w:val="0"/>
          <w:numId w:val="18"/>
        </w:numPr>
        <w:shd w:val="clear" w:color="auto" w:fill="FFFFFF"/>
        <w:tabs>
          <w:tab w:val="clear" w:pos="916"/>
          <w:tab w:val="left" w:pos="368"/>
        </w:tabs>
        <w:bidi/>
        <w:ind w:left="368" w:hanging="368"/>
        <w:jc w:val="both"/>
        <w:rPr>
          <w:rFonts w:ascii="Simplified Arabic" w:hAnsi="Simplified Arabic" w:cs="Simplified Arabic"/>
          <w:color w:val="212121"/>
          <w:sz w:val="24"/>
          <w:szCs w:val="24"/>
        </w:rPr>
      </w:pPr>
      <w:r>
        <w:rPr>
          <w:rFonts w:ascii="Simplified Arabic" w:hAnsi="Simplified Arabic" w:cs="Simplified Arabic" w:hint="cs"/>
          <w:color w:val="212121"/>
          <w:sz w:val="24"/>
          <w:szCs w:val="24"/>
          <w:rtl/>
        </w:rPr>
        <w:t>أ</w:t>
      </w:r>
      <w:r w:rsidR="009C2E3E">
        <w:rPr>
          <w:rFonts w:ascii="Simplified Arabic" w:hAnsi="Simplified Arabic" w:cs="Simplified Arabic" w:hint="cs"/>
          <w:color w:val="212121"/>
          <w:sz w:val="24"/>
          <w:szCs w:val="24"/>
          <w:rtl/>
        </w:rPr>
        <w:t xml:space="preserve">عطي فرصة حقيقية من خلال ضبط استيفاء الاستمارة ضمن نطاق عمل </w:t>
      </w:r>
      <w:r w:rsidR="00AC20A5">
        <w:rPr>
          <w:rFonts w:ascii="Simplified Arabic" w:hAnsi="Simplified Arabic" w:cs="Simplified Arabic" w:hint="cs"/>
          <w:color w:val="212121"/>
          <w:sz w:val="24"/>
          <w:szCs w:val="24"/>
          <w:rtl/>
        </w:rPr>
        <w:t>المراقب</w:t>
      </w:r>
      <w:r w:rsidR="009C2E3E">
        <w:rPr>
          <w:rFonts w:ascii="Simplified Arabic" w:hAnsi="Simplified Arabic" w:cs="Simplified Arabic" w:hint="cs"/>
          <w:color w:val="212121"/>
          <w:sz w:val="24"/>
          <w:szCs w:val="24"/>
          <w:rtl/>
        </w:rPr>
        <w:t xml:space="preserve"> في منطقة العد ومن خلال تحديد مسافة معينة قريبة من المبنى المستهدف.</w:t>
      </w:r>
    </w:p>
    <w:p w:rsidR="00F90CFC" w:rsidRPr="00F90CFC" w:rsidRDefault="00F90CFC" w:rsidP="00F90CFC">
      <w:pPr>
        <w:pStyle w:val="HTMLPreformatted"/>
        <w:shd w:val="clear" w:color="auto" w:fill="FFFFFF"/>
        <w:tabs>
          <w:tab w:val="clear" w:pos="916"/>
          <w:tab w:val="left" w:pos="368"/>
        </w:tabs>
        <w:bidi/>
        <w:ind w:left="368"/>
        <w:jc w:val="both"/>
        <w:rPr>
          <w:rFonts w:ascii="Simplified Arabic" w:hAnsi="Simplified Arabic" w:cs="Simplified Arabic"/>
          <w:color w:val="212121"/>
          <w:sz w:val="18"/>
          <w:szCs w:val="18"/>
        </w:rPr>
      </w:pPr>
    </w:p>
    <w:p w:rsidR="009C2E3E" w:rsidRPr="0053191C" w:rsidRDefault="009C2E3E" w:rsidP="002565C0">
      <w:pPr>
        <w:pStyle w:val="HTMLPreformatted"/>
        <w:shd w:val="clear" w:color="auto" w:fill="FFFFFF"/>
        <w:tabs>
          <w:tab w:val="clear" w:pos="916"/>
          <w:tab w:val="left" w:pos="368"/>
        </w:tabs>
        <w:bidi/>
        <w:ind w:left="368" w:hanging="369"/>
        <w:jc w:val="both"/>
        <w:rPr>
          <w:rFonts w:ascii="Simplified Arabic" w:hAnsi="Simplified Arabic" w:cs="Simplified Arabic"/>
          <w:b/>
          <w:bCs/>
          <w:color w:val="212121"/>
          <w:sz w:val="24"/>
          <w:szCs w:val="24"/>
          <w:rtl/>
        </w:rPr>
      </w:pPr>
      <w:r w:rsidRPr="0053191C">
        <w:rPr>
          <w:rFonts w:ascii="Simplified Arabic" w:hAnsi="Simplified Arabic" w:cs="Simplified Arabic" w:hint="cs"/>
          <w:b/>
          <w:bCs/>
          <w:color w:val="212121"/>
          <w:sz w:val="24"/>
          <w:szCs w:val="24"/>
          <w:rtl/>
        </w:rPr>
        <w:t>7</w:t>
      </w:r>
      <w:r w:rsidR="002565C0">
        <w:rPr>
          <w:rFonts w:ascii="Simplified Arabic" w:hAnsi="Simplified Arabic" w:cs="Simplified Arabic" w:hint="cs"/>
          <w:b/>
          <w:bCs/>
          <w:color w:val="212121"/>
          <w:sz w:val="24"/>
          <w:szCs w:val="24"/>
          <w:rtl/>
        </w:rPr>
        <w:t>.</w:t>
      </w:r>
      <w:r w:rsidRPr="0053191C">
        <w:rPr>
          <w:rFonts w:ascii="Simplified Arabic" w:hAnsi="Simplified Arabic" w:cs="Simplified Arabic" w:hint="cs"/>
          <w:b/>
          <w:bCs/>
          <w:color w:val="212121"/>
          <w:sz w:val="24"/>
          <w:szCs w:val="24"/>
          <w:rtl/>
        </w:rPr>
        <w:t xml:space="preserve"> نظام المعلومات الجغرافية (</w:t>
      </w:r>
      <w:r w:rsidRPr="0053191C">
        <w:rPr>
          <w:rFonts w:ascii="Simplified Arabic" w:hAnsi="Simplified Arabic" w:cs="Simplified Arabic"/>
          <w:b/>
          <w:bCs/>
          <w:color w:val="212121"/>
          <w:sz w:val="24"/>
          <w:szCs w:val="24"/>
        </w:rPr>
        <w:t>GIS</w:t>
      </w:r>
      <w:r w:rsidRPr="0053191C">
        <w:rPr>
          <w:rFonts w:ascii="Simplified Arabic" w:hAnsi="Simplified Arabic" w:cs="Simplified Arabic" w:hint="cs"/>
          <w:b/>
          <w:bCs/>
          <w:color w:val="212121"/>
          <w:sz w:val="24"/>
          <w:szCs w:val="24"/>
          <w:rtl/>
        </w:rPr>
        <w:t>)</w:t>
      </w:r>
    </w:p>
    <w:p w:rsidR="009C2E3E" w:rsidRPr="00AC5A58" w:rsidRDefault="00F90CFC" w:rsidP="00AC20A5">
      <w:pPr>
        <w:pStyle w:val="HTMLPreformatted"/>
        <w:shd w:val="clear" w:color="auto" w:fill="FFFFFF"/>
        <w:tabs>
          <w:tab w:val="clear" w:pos="916"/>
          <w:tab w:val="left" w:pos="-2"/>
        </w:tabs>
        <w:bidi/>
        <w:ind w:left="-2"/>
        <w:jc w:val="both"/>
        <w:rPr>
          <w:rFonts w:ascii="Simplified Arabic" w:hAnsi="Simplified Arabic" w:cs="Simplified Arabic"/>
          <w:color w:val="212121"/>
          <w:sz w:val="24"/>
          <w:szCs w:val="24"/>
        </w:rPr>
      </w:pPr>
      <w:r w:rsidRPr="007A62D1">
        <w:rPr>
          <w:rFonts w:ascii="Simplified Arabic" w:hAnsi="Simplified Arabic" w:cs="Simplified Arabic" w:hint="cs"/>
          <w:sz w:val="24"/>
          <w:szCs w:val="24"/>
          <w:rtl/>
        </w:rPr>
        <w:t>هذا الن</w:t>
      </w:r>
      <w:r w:rsidR="00DE204D">
        <w:rPr>
          <w:rFonts w:ascii="Simplified Arabic" w:hAnsi="Simplified Arabic" w:cs="Simplified Arabic" w:hint="cs"/>
          <w:sz w:val="24"/>
          <w:szCs w:val="24"/>
          <w:rtl/>
        </w:rPr>
        <w:t xml:space="preserve">ظام مكننا من ربط البيانات التي </w:t>
      </w:r>
      <w:r w:rsidRPr="007A62D1">
        <w:rPr>
          <w:rFonts w:ascii="Simplified Arabic" w:hAnsi="Simplified Arabic" w:cs="Simplified Arabic" w:hint="cs"/>
          <w:sz w:val="24"/>
          <w:szCs w:val="24"/>
          <w:rtl/>
        </w:rPr>
        <w:t>تم جمعها في الميدان بالبعد الجغرافي، وكذلك رصد التقدم اليومي للتعداد بناء على مؤشرات ا</w:t>
      </w:r>
      <w:r>
        <w:rPr>
          <w:rFonts w:ascii="Simplified Arabic" w:hAnsi="Simplified Arabic" w:cs="Simplified Arabic" w:hint="cs"/>
          <w:sz w:val="24"/>
          <w:szCs w:val="24"/>
          <w:rtl/>
        </w:rPr>
        <w:t>لأ</w:t>
      </w:r>
      <w:r w:rsidRPr="007A62D1">
        <w:rPr>
          <w:rFonts w:ascii="Simplified Arabic" w:hAnsi="Simplified Arabic" w:cs="Simplified Arabic" w:hint="cs"/>
          <w:sz w:val="24"/>
          <w:szCs w:val="24"/>
          <w:rtl/>
        </w:rPr>
        <w:t>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w:t>
      </w:r>
      <w:r w:rsidR="00AC20A5">
        <w:rPr>
          <w:rFonts w:ascii="Simplified Arabic" w:hAnsi="Simplified Arabic" w:cs="Simplified Arabic" w:hint="cs"/>
          <w:sz w:val="24"/>
          <w:szCs w:val="24"/>
          <w:rtl/>
        </w:rPr>
        <w:t xml:space="preserve"> كما مكننا من مراقبة الانحراف في بعض القيم الخاصة ببعض المؤشرات التي تم اعتماده</w:t>
      </w:r>
      <w:r w:rsidR="00DE204D">
        <w:rPr>
          <w:rFonts w:ascii="Simplified Arabic" w:hAnsi="Simplified Arabic" w:cs="Simplified Arabic" w:hint="cs"/>
          <w:sz w:val="24"/>
          <w:szCs w:val="24"/>
          <w:rtl/>
        </w:rPr>
        <w:t xml:space="preserve">ا كمرجعية لمراقبة النتائج التي </w:t>
      </w:r>
      <w:r w:rsidR="00AC20A5">
        <w:rPr>
          <w:rFonts w:ascii="Simplified Arabic" w:hAnsi="Simplified Arabic" w:cs="Simplified Arabic" w:hint="cs"/>
          <w:sz w:val="24"/>
          <w:szCs w:val="24"/>
          <w:rtl/>
        </w:rPr>
        <w:t xml:space="preserve">تم الحصول عليها بشكل يومي مثل </w:t>
      </w:r>
      <w:r w:rsidR="00AC20A5">
        <w:rPr>
          <w:rFonts w:ascii="Simplified Arabic" w:hAnsi="Simplified Arabic" w:cs="Simplified Arabic" w:hint="cs"/>
          <w:color w:val="212121"/>
          <w:sz w:val="24"/>
          <w:szCs w:val="24"/>
          <w:rtl/>
          <w:lang w:bidi="ar-JO"/>
        </w:rPr>
        <w:t>عدد المباني وعدد الوحدات السكنية في مرحلة الحصر مقارنة ببيانات تحديث الخرائط وبيانات التعداد السابق</w:t>
      </w:r>
      <w:r w:rsidR="00AC20A5">
        <w:rPr>
          <w:rFonts w:ascii="Simplified Arabic" w:hAnsi="Simplified Arabic" w:cs="Simplified Arabic" w:hint="cs"/>
          <w:color w:val="212121"/>
          <w:sz w:val="24"/>
          <w:szCs w:val="24"/>
          <w:rtl/>
        </w:rPr>
        <w:t>.</w:t>
      </w:r>
    </w:p>
    <w:p w:rsidR="009C2E3E" w:rsidRPr="00897BB3" w:rsidRDefault="009C2E3E" w:rsidP="009B095D">
      <w:pPr>
        <w:pStyle w:val="ListParagraph"/>
        <w:jc w:val="both"/>
        <w:rPr>
          <w:rFonts w:ascii="Simplified Arabic" w:hAnsi="Simplified Arabic" w:cs="Simplified Arabic"/>
          <w:sz w:val="18"/>
          <w:szCs w:val="18"/>
        </w:rPr>
      </w:pPr>
    </w:p>
    <w:p w:rsidR="009C2E3E" w:rsidRPr="00B40C31" w:rsidRDefault="002571D7" w:rsidP="002565C0">
      <w:pPr>
        <w:pStyle w:val="HTMLPreformatted"/>
        <w:shd w:val="clear" w:color="auto" w:fill="FFFFFF"/>
        <w:bidi/>
        <w:jc w:val="both"/>
        <w:rPr>
          <w:rFonts w:ascii="Simplified Arabic" w:hAnsi="Simplified Arabic" w:cs="Simplified Arabic"/>
          <w:b/>
          <w:bCs/>
          <w:color w:val="212121"/>
          <w:sz w:val="24"/>
          <w:szCs w:val="24"/>
          <w:rtl/>
        </w:rPr>
      </w:pPr>
      <w:r>
        <w:rPr>
          <w:rFonts w:ascii="Simplified Arabic" w:hAnsi="Simplified Arabic" w:cs="Simplified Arabic" w:hint="cs"/>
          <w:b/>
          <w:bCs/>
          <w:color w:val="212121"/>
          <w:sz w:val="24"/>
          <w:szCs w:val="24"/>
          <w:rtl/>
        </w:rPr>
        <w:t>8</w:t>
      </w:r>
      <w:r w:rsidR="002565C0">
        <w:rPr>
          <w:rFonts w:ascii="Simplified Arabic" w:hAnsi="Simplified Arabic" w:cs="Simplified Arabic" w:hint="cs"/>
          <w:b/>
          <w:bCs/>
          <w:color w:val="212121"/>
          <w:sz w:val="24"/>
          <w:szCs w:val="24"/>
          <w:rtl/>
        </w:rPr>
        <w:t>.</w:t>
      </w:r>
      <w:r>
        <w:rPr>
          <w:rFonts w:ascii="Simplified Arabic" w:hAnsi="Simplified Arabic" w:cs="Simplified Arabic" w:hint="cs"/>
          <w:b/>
          <w:bCs/>
          <w:color w:val="212121"/>
          <w:sz w:val="24"/>
          <w:szCs w:val="24"/>
          <w:rtl/>
        </w:rPr>
        <w:t xml:space="preserve"> </w:t>
      </w:r>
      <w:r w:rsidR="009C2E3E" w:rsidRPr="00B40C31">
        <w:rPr>
          <w:rFonts w:ascii="Simplified Arabic" w:hAnsi="Simplified Arabic" w:cs="Simplified Arabic" w:hint="cs"/>
          <w:b/>
          <w:bCs/>
          <w:color w:val="212121"/>
          <w:sz w:val="24"/>
          <w:szCs w:val="24"/>
          <w:rtl/>
        </w:rPr>
        <w:t>نظام معلومات ادارية مؤقت:</w:t>
      </w:r>
    </w:p>
    <w:p w:rsidR="009C2E3E" w:rsidRPr="00140A47" w:rsidRDefault="009C2E3E" w:rsidP="00FF2D28">
      <w:pPr>
        <w:pStyle w:val="HTMLPreformatted"/>
        <w:shd w:val="clear" w:color="auto" w:fill="FFFFFF"/>
        <w:bidi/>
        <w:jc w:val="both"/>
        <w:rPr>
          <w:rFonts w:ascii="Simplified Arabic" w:hAnsi="Simplified Arabic" w:cs="Simplified Arabic"/>
          <w:color w:val="212121"/>
          <w:sz w:val="24"/>
          <w:szCs w:val="24"/>
          <w:rtl/>
        </w:rPr>
      </w:pPr>
      <w:r>
        <w:rPr>
          <w:rFonts w:ascii="Simplified Arabic" w:hAnsi="Simplified Arabic" w:cs="Simplified Arabic" w:hint="cs"/>
          <w:color w:val="212121"/>
          <w:sz w:val="24"/>
          <w:szCs w:val="24"/>
          <w:rtl/>
        </w:rPr>
        <w:t>تم انشاء</w:t>
      </w:r>
      <w:r w:rsidRPr="00140A47">
        <w:rPr>
          <w:rFonts w:ascii="Simplified Arabic" w:hAnsi="Simplified Arabic" w:cs="Simplified Arabic" w:hint="cs"/>
          <w:color w:val="212121"/>
          <w:sz w:val="24"/>
          <w:szCs w:val="24"/>
          <w:rtl/>
        </w:rPr>
        <w:t xml:space="preserve"> نظام إدارة </w:t>
      </w:r>
      <w:r>
        <w:rPr>
          <w:rFonts w:ascii="Simplified Arabic" w:hAnsi="Simplified Arabic" w:cs="Simplified Arabic" w:hint="cs"/>
          <w:color w:val="212121"/>
          <w:sz w:val="24"/>
          <w:szCs w:val="24"/>
          <w:rtl/>
        </w:rPr>
        <w:t>خاص ب</w:t>
      </w:r>
      <w:r w:rsidRPr="00140A47">
        <w:rPr>
          <w:rFonts w:ascii="Simplified Arabic" w:hAnsi="Simplified Arabic" w:cs="Simplified Arabic" w:hint="cs"/>
          <w:color w:val="212121"/>
          <w:sz w:val="24"/>
          <w:szCs w:val="24"/>
          <w:rtl/>
        </w:rPr>
        <w:t>الموارد البشرية</w:t>
      </w:r>
      <w:r w:rsidR="00FF2D28">
        <w:rPr>
          <w:rFonts w:ascii="Simplified Arabic" w:hAnsi="Simplified Arabic" w:cs="Simplified Arabic" w:hint="cs"/>
          <w:color w:val="212121"/>
          <w:sz w:val="24"/>
          <w:szCs w:val="24"/>
          <w:rtl/>
        </w:rPr>
        <w:t>؛</w:t>
      </w:r>
      <w:r w:rsidRPr="00140A47">
        <w:rPr>
          <w:rFonts w:ascii="Simplified Arabic" w:hAnsi="Simplified Arabic" w:cs="Simplified Arabic" w:hint="cs"/>
          <w:color w:val="212121"/>
          <w:sz w:val="24"/>
          <w:szCs w:val="24"/>
          <w:rtl/>
        </w:rPr>
        <w:t xml:space="preserve"> </w:t>
      </w:r>
      <w:r w:rsidR="00FF2D28">
        <w:rPr>
          <w:rFonts w:ascii="Simplified Arabic" w:hAnsi="Simplified Arabic" w:cs="Simplified Arabic" w:hint="cs"/>
          <w:color w:val="212121"/>
          <w:sz w:val="24"/>
          <w:szCs w:val="24"/>
          <w:rtl/>
        </w:rPr>
        <w:t>بهدف</w:t>
      </w:r>
      <w:r w:rsidRPr="00140A47">
        <w:rPr>
          <w:rFonts w:ascii="Simplified Arabic" w:hAnsi="Simplified Arabic" w:cs="Simplified Arabic" w:hint="cs"/>
          <w:color w:val="212121"/>
          <w:sz w:val="24"/>
          <w:szCs w:val="24"/>
          <w:rtl/>
        </w:rPr>
        <w:t>:</w:t>
      </w:r>
    </w:p>
    <w:p w:rsidR="00961D48" w:rsidRPr="007A62D1" w:rsidRDefault="00961D48" w:rsidP="00961D48">
      <w:pPr>
        <w:pStyle w:val="HTMLPreformatted"/>
        <w:numPr>
          <w:ilvl w:val="0"/>
          <w:numId w:val="20"/>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w:t>
      </w:r>
      <w:r w:rsidR="00F7009F">
        <w:rPr>
          <w:rFonts w:ascii="Simplified Arabic" w:hAnsi="Simplified Arabic" w:cs="Simplified Arabic" w:hint="cs"/>
          <w:sz w:val="24"/>
          <w:szCs w:val="24"/>
          <w:rtl/>
        </w:rPr>
        <w:t>ة</w:t>
      </w:r>
      <w:r w:rsidRPr="007A62D1">
        <w:rPr>
          <w:rFonts w:ascii="Simplified Arabic" w:hAnsi="Simplified Arabic" w:cs="Simplified Arabic" w:hint="cs"/>
          <w:sz w:val="24"/>
          <w:szCs w:val="24"/>
          <w:rtl/>
        </w:rPr>
        <w:t xml:space="preserve"> بكافة الموظفين المؤقتين العاملين في مشروع التعداد.</w:t>
      </w:r>
    </w:p>
    <w:p w:rsidR="00961D48" w:rsidRPr="007A62D1" w:rsidRDefault="00961D48" w:rsidP="00961D48">
      <w:pPr>
        <w:pStyle w:val="HTMLPreformatted"/>
        <w:numPr>
          <w:ilvl w:val="0"/>
          <w:numId w:val="20"/>
        </w:numPr>
        <w:shd w:val="clear" w:color="auto" w:fill="FFFFFF"/>
        <w:bidi/>
        <w:ind w:left="565"/>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الموظفين المؤقتين العاملين في التعداد.</w:t>
      </w:r>
    </w:p>
    <w:p w:rsidR="00961D48" w:rsidRPr="007A62D1" w:rsidRDefault="00961D48" w:rsidP="00961D48">
      <w:pPr>
        <w:pStyle w:val="HTMLPreformatted"/>
        <w:numPr>
          <w:ilvl w:val="0"/>
          <w:numId w:val="20"/>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الاجهزة اللوحية التي يستخدمها الموظفين الميدانيين.</w:t>
      </w:r>
    </w:p>
    <w:p w:rsidR="00961D48" w:rsidRPr="007A62D1" w:rsidRDefault="00961D48" w:rsidP="00961D48">
      <w:pPr>
        <w:pStyle w:val="HTMLPreformatted"/>
        <w:numPr>
          <w:ilvl w:val="0"/>
          <w:numId w:val="20"/>
        </w:numPr>
        <w:shd w:val="clear" w:color="auto" w:fill="FFFFFF"/>
        <w:tabs>
          <w:tab w:val="right" w:pos="282"/>
          <w:tab w:val="right" w:pos="707"/>
        </w:tabs>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ضمان دفع رواتب الموظفين الميدانيين في الوقت المناسب.</w:t>
      </w:r>
    </w:p>
    <w:p w:rsidR="009C2E3E" w:rsidRPr="00AB3574" w:rsidRDefault="00AB3574" w:rsidP="00AB3574">
      <w:pPr>
        <w:pStyle w:val="HTMLPreformatted"/>
        <w:shd w:val="clear" w:color="auto" w:fill="FFFFFF"/>
        <w:bidi/>
        <w:jc w:val="both"/>
        <w:rPr>
          <w:rFonts w:ascii="Simplified Arabic" w:hAnsi="Simplified Arabic" w:cs="Simplified Arabic"/>
          <w:b/>
          <w:bCs/>
          <w:color w:val="212121"/>
          <w:sz w:val="24"/>
          <w:szCs w:val="24"/>
          <w:rtl/>
        </w:rPr>
      </w:pPr>
      <w:r>
        <w:rPr>
          <w:rFonts w:ascii="Simplified Arabic" w:hAnsi="Simplified Arabic" w:cs="Simplified Arabic" w:hint="cs"/>
          <w:b/>
          <w:bCs/>
          <w:color w:val="212121"/>
          <w:sz w:val="24"/>
          <w:szCs w:val="24"/>
          <w:rtl/>
        </w:rPr>
        <w:lastRenderedPageBreak/>
        <w:t>9.</w:t>
      </w:r>
      <w:r w:rsidR="009C2E3E" w:rsidRPr="00AB3574">
        <w:rPr>
          <w:rFonts w:ascii="Simplified Arabic" w:hAnsi="Simplified Arabic" w:cs="Simplified Arabic" w:hint="cs"/>
          <w:b/>
          <w:bCs/>
          <w:color w:val="212121"/>
          <w:sz w:val="24"/>
          <w:szCs w:val="24"/>
          <w:rtl/>
        </w:rPr>
        <w:t xml:space="preserve"> </w:t>
      </w:r>
      <w:r w:rsidR="009C2E3E" w:rsidRPr="00AB3574">
        <w:rPr>
          <w:rFonts w:ascii="Simplified Arabic" w:hAnsi="Simplified Arabic" w:cs="Simplified Arabic"/>
          <w:b/>
          <w:bCs/>
          <w:color w:val="212121"/>
          <w:sz w:val="24"/>
          <w:szCs w:val="24"/>
          <w:rtl/>
        </w:rPr>
        <w:t>نظام غرفة العمليات</w:t>
      </w:r>
    </w:p>
    <w:p w:rsidR="00961D48" w:rsidRPr="00961D48" w:rsidRDefault="00961D48" w:rsidP="00F7009F">
      <w:pPr>
        <w:jc w:val="both"/>
        <w:rPr>
          <w:rFonts w:ascii="Simplified Arabic" w:hAnsi="Simplified Arabic" w:cs="Simplified Arabic"/>
          <w:color w:val="212121"/>
          <w:rtl/>
        </w:rPr>
      </w:pPr>
      <w:r w:rsidRPr="00961D48">
        <w:rPr>
          <w:rFonts w:ascii="Simplified Arabic" w:hAnsi="Simplified Arabic" w:cs="Simplified Arabic"/>
          <w:color w:val="212121"/>
          <w:rtl/>
        </w:rPr>
        <w:t xml:space="preserve">لعب نظام غرفة العمليات (وهو جزء من نظام إدارة العمل الميداني) دوراً رئيسياً في مراقبة ومتابعة النشاطات التي </w:t>
      </w:r>
      <w:r w:rsidRPr="00961D48">
        <w:rPr>
          <w:rFonts w:ascii="Simplified Arabic" w:hAnsi="Simplified Arabic" w:cs="Simplified Arabic" w:hint="cs"/>
          <w:color w:val="212121"/>
          <w:rtl/>
        </w:rPr>
        <w:t>قام</w:t>
      </w:r>
      <w:r w:rsidRPr="00961D48">
        <w:rPr>
          <w:rFonts w:ascii="Simplified Arabic" w:hAnsi="Simplified Arabic" w:cs="Simplified Arabic"/>
          <w:color w:val="212121"/>
          <w:rtl/>
        </w:rPr>
        <w:t xml:space="preserve"> بها العاملون في الميدان من مشرفين ومراقبين</w:t>
      </w:r>
      <w:r w:rsidRPr="00961D48">
        <w:rPr>
          <w:rFonts w:ascii="Simplified Arabic" w:hAnsi="Simplified Arabic" w:cs="Simplified Arabic" w:hint="cs"/>
          <w:color w:val="212121"/>
          <w:rtl/>
        </w:rPr>
        <w:t xml:space="preserve"> وعدادين</w:t>
      </w:r>
      <w:r w:rsidRPr="00961D48">
        <w:rPr>
          <w:rFonts w:ascii="Simplified Arabic" w:hAnsi="Simplified Arabic" w:cs="Simplified Arabic"/>
          <w:color w:val="212121"/>
          <w:rtl/>
        </w:rPr>
        <w:t xml:space="preserve"> خلال مراحل جمع البيانات، ومراجعتها وتدقيقها، وذلك من خلال ما يزود به متخذ القرار في إدارة الجهاز من بيان إحصائي يعكس طبيعة العمل ومدى التزام العاملين في المشروع بالخطة المقررة </w:t>
      </w:r>
      <w:r w:rsidRPr="00961D48">
        <w:rPr>
          <w:rFonts w:ascii="Simplified Arabic" w:hAnsi="Simplified Arabic" w:cs="Simplified Arabic" w:hint="cs"/>
          <w:color w:val="212121"/>
          <w:rtl/>
        </w:rPr>
        <w:t>وتم تدعيم</w:t>
      </w:r>
      <w:r w:rsidRPr="00961D48">
        <w:rPr>
          <w:rFonts w:ascii="Simplified Arabic" w:hAnsi="Simplified Arabic" w:cs="Simplified Arabic"/>
          <w:color w:val="212121"/>
          <w:rtl/>
        </w:rPr>
        <w:t xml:space="preserve"> </w:t>
      </w:r>
      <w:r w:rsidR="008B4B91">
        <w:rPr>
          <w:rFonts w:ascii="Simplified Arabic" w:hAnsi="Simplified Arabic" w:cs="Simplified Arabic" w:hint="cs"/>
          <w:color w:val="212121"/>
          <w:rtl/>
        </w:rPr>
        <w:t xml:space="preserve">نظام </w:t>
      </w:r>
      <w:r w:rsidRPr="00961D48">
        <w:rPr>
          <w:rFonts w:ascii="Simplified Arabic" w:hAnsi="Simplified Arabic" w:cs="Simplified Arabic"/>
          <w:color w:val="212121"/>
          <w:rtl/>
        </w:rPr>
        <w:t xml:space="preserve">غرفة العمليات </w:t>
      </w:r>
      <w:r w:rsidRPr="00961D48">
        <w:rPr>
          <w:rFonts w:ascii="Simplified Arabic" w:hAnsi="Simplified Arabic" w:cs="Simplified Arabic" w:hint="cs"/>
          <w:color w:val="212121"/>
          <w:rtl/>
        </w:rPr>
        <w:t>ب</w:t>
      </w:r>
      <w:r w:rsidRPr="00961D48">
        <w:rPr>
          <w:rFonts w:ascii="Simplified Arabic" w:hAnsi="Simplified Arabic" w:cs="Simplified Arabic"/>
          <w:color w:val="212121"/>
          <w:rtl/>
        </w:rPr>
        <w:t xml:space="preserve">عدد من التقارير </w:t>
      </w:r>
      <w:r w:rsidRPr="00961D48">
        <w:rPr>
          <w:rFonts w:ascii="Simplified Arabic" w:hAnsi="Simplified Arabic" w:cs="Simplified Arabic" w:hint="cs"/>
          <w:color w:val="212121"/>
          <w:rtl/>
        </w:rPr>
        <w:t>تمثلت</w:t>
      </w:r>
      <w:r w:rsidRPr="00961D48">
        <w:rPr>
          <w:rFonts w:ascii="Simplified Arabic" w:hAnsi="Simplified Arabic" w:cs="Simplified Arabic"/>
          <w:color w:val="212121"/>
          <w:rtl/>
        </w:rPr>
        <w:t xml:space="preserve"> </w:t>
      </w:r>
      <w:r w:rsidRPr="00961D48">
        <w:rPr>
          <w:rFonts w:ascii="Simplified Arabic" w:hAnsi="Simplified Arabic" w:cs="Simplified Arabic" w:hint="cs"/>
          <w:color w:val="212121"/>
          <w:rtl/>
        </w:rPr>
        <w:t>ب</w:t>
      </w:r>
      <w:r w:rsidRPr="00961D48">
        <w:rPr>
          <w:rFonts w:ascii="Simplified Arabic" w:hAnsi="Simplified Arabic" w:cs="Simplified Arabic"/>
          <w:color w:val="212121"/>
          <w:rtl/>
        </w:rPr>
        <w:t xml:space="preserve">الأشكال </w:t>
      </w:r>
      <w:r w:rsidRPr="00961D48">
        <w:rPr>
          <w:rFonts w:ascii="Simplified Arabic" w:hAnsi="Simplified Arabic" w:cs="Simplified Arabic" w:hint="cs"/>
          <w:color w:val="212121"/>
          <w:rtl/>
        </w:rPr>
        <w:t>الآتية</w:t>
      </w:r>
      <w:r w:rsidRPr="00961D48">
        <w:rPr>
          <w:rFonts w:ascii="Simplified Arabic" w:hAnsi="Simplified Arabic" w:cs="Simplified Arabic"/>
          <w:color w:val="212121"/>
          <w:rtl/>
        </w:rPr>
        <w:t>:</w:t>
      </w:r>
    </w:p>
    <w:p w:rsidR="009C2E3E" w:rsidRPr="00130229" w:rsidRDefault="009C2E3E" w:rsidP="00FF2D28">
      <w:pPr>
        <w:numPr>
          <w:ilvl w:val="0"/>
          <w:numId w:val="14"/>
        </w:numPr>
        <w:tabs>
          <w:tab w:val="clear" w:pos="720"/>
          <w:tab w:val="num" w:pos="406"/>
        </w:tabs>
        <w:ind w:left="420" w:right="0" w:hanging="364"/>
        <w:jc w:val="both"/>
        <w:rPr>
          <w:rFonts w:cs="Simplified Arabic"/>
          <w:color w:val="000000" w:themeColor="text1"/>
        </w:rPr>
      </w:pPr>
      <w:r w:rsidRPr="00130229">
        <w:rPr>
          <w:rFonts w:cs="Simplified Arabic"/>
          <w:color w:val="000000" w:themeColor="text1"/>
          <w:rtl/>
        </w:rPr>
        <w:t>مؤشرات قياس الأداء</w:t>
      </w:r>
      <w:r w:rsidRPr="00130229">
        <w:rPr>
          <w:rFonts w:cs="Simplified Arabic" w:hint="cs"/>
          <w:color w:val="000000" w:themeColor="text1"/>
          <w:rtl/>
        </w:rPr>
        <w:t xml:space="preserve"> والانجاز</w:t>
      </w:r>
      <w:r w:rsidRPr="00130229">
        <w:rPr>
          <w:rFonts w:cs="Simplified Arabic"/>
          <w:color w:val="000000" w:themeColor="text1"/>
          <w:rtl/>
        </w:rPr>
        <w:t xml:space="preserve"> </w:t>
      </w:r>
      <w:r w:rsidRPr="00130229">
        <w:rPr>
          <w:rFonts w:cs="Simplified Arabic" w:hint="cs"/>
          <w:color w:val="000000" w:themeColor="text1"/>
          <w:rtl/>
        </w:rPr>
        <w:t>و</w:t>
      </w:r>
      <w:r w:rsidRPr="00130229">
        <w:rPr>
          <w:rFonts w:cs="Simplified Arabic"/>
          <w:color w:val="000000" w:themeColor="text1"/>
          <w:rtl/>
        </w:rPr>
        <w:t>تسل</w:t>
      </w:r>
      <w:r w:rsidRPr="00130229">
        <w:rPr>
          <w:rFonts w:cs="Simplified Arabic" w:hint="cs"/>
          <w:color w:val="000000" w:themeColor="text1"/>
          <w:rtl/>
        </w:rPr>
        <w:t>ي</w:t>
      </w:r>
      <w:r w:rsidRPr="00130229">
        <w:rPr>
          <w:rFonts w:cs="Simplified Arabic"/>
          <w:color w:val="000000" w:themeColor="text1"/>
          <w:rtl/>
        </w:rPr>
        <w:t>ط الضوء على بعض المؤشرات الهامة بهدف توفير صورة شاملة لمتخذ القرار حول سير العمليات في الميدان</w:t>
      </w:r>
      <w:r w:rsidR="00FF2D28">
        <w:rPr>
          <w:rFonts w:cs="Simplified Arabic" w:hint="cs"/>
          <w:color w:val="000000" w:themeColor="text1"/>
          <w:rtl/>
        </w:rPr>
        <w:t>؛</w:t>
      </w:r>
      <w:r w:rsidRPr="00130229">
        <w:rPr>
          <w:rFonts w:cs="Simplified Arabic"/>
          <w:color w:val="000000" w:themeColor="text1"/>
          <w:rtl/>
        </w:rPr>
        <w:t xml:space="preserve"> لغايات التأكد من تنفيذها حسب الجدول</w:t>
      </w:r>
      <w:r w:rsidRPr="00130229">
        <w:rPr>
          <w:rFonts w:cs="Simplified Arabic" w:hint="cs"/>
          <w:color w:val="000000" w:themeColor="text1"/>
          <w:rtl/>
        </w:rPr>
        <w:t xml:space="preserve"> الزمني</w:t>
      </w:r>
      <w:r w:rsidRPr="00130229">
        <w:rPr>
          <w:rFonts w:cs="Simplified Arabic"/>
          <w:color w:val="000000" w:themeColor="text1"/>
          <w:rtl/>
        </w:rPr>
        <w:t xml:space="preserve"> المطلوب.</w:t>
      </w:r>
    </w:p>
    <w:p w:rsidR="009C2E3E" w:rsidRDefault="009C2E3E" w:rsidP="008810B4">
      <w:pPr>
        <w:numPr>
          <w:ilvl w:val="0"/>
          <w:numId w:val="14"/>
        </w:numPr>
        <w:tabs>
          <w:tab w:val="clear" w:pos="720"/>
          <w:tab w:val="num" w:pos="406"/>
        </w:tabs>
        <w:ind w:left="420" w:right="0" w:hanging="364"/>
        <w:jc w:val="both"/>
        <w:rPr>
          <w:rFonts w:cs="Simplified Arabic"/>
          <w:color w:val="000000" w:themeColor="text1"/>
        </w:rPr>
      </w:pPr>
      <w:r w:rsidRPr="00130229">
        <w:rPr>
          <w:rFonts w:cs="Simplified Arabic"/>
          <w:color w:val="000000" w:themeColor="text1"/>
          <w:rtl/>
        </w:rPr>
        <w:t xml:space="preserve">تقارير إحصائية تبين مدى </w:t>
      </w:r>
      <w:r w:rsidRPr="00130229">
        <w:rPr>
          <w:rFonts w:cs="Simplified Arabic" w:hint="cs"/>
          <w:color w:val="000000" w:themeColor="text1"/>
          <w:rtl/>
        </w:rPr>
        <w:t>الاتساق للبيانات التي تم جمعها</w:t>
      </w:r>
      <w:r w:rsidRPr="00130229">
        <w:rPr>
          <w:rFonts w:cs="Simplified Arabic"/>
          <w:color w:val="000000" w:themeColor="text1"/>
          <w:rtl/>
        </w:rPr>
        <w:t xml:space="preserve"> </w:t>
      </w:r>
      <w:r w:rsidR="00A51292">
        <w:rPr>
          <w:rFonts w:cs="Simplified Arabic" w:hint="cs"/>
          <w:color w:val="000000" w:themeColor="text1"/>
          <w:rtl/>
        </w:rPr>
        <w:t xml:space="preserve">من قبل </w:t>
      </w:r>
      <w:r w:rsidRPr="00130229">
        <w:rPr>
          <w:rFonts w:cs="Simplified Arabic"/>
          <w:color w:val="000000" w:themeColor="text1"/>
          <w:rtl/>
        </w:rPr>
        <w:t>العاملين في الميدان.</w:t>
      </w:r>
    </w:p>
    <w:p w:rsidR="00A76179" w:rsidRPr="00130229" w:rsidRDefault="00A76179" w:rsidP="00A76179">
      <w:pPr>
        <w:ind w:left="420" w:right="720"/>
        <w:jc w:val="both"/>
        <w:rPr>
          <w:rFonts w:cs="Simplified Arabic"/>
          <w:color w:val="000000" w:themeColor="text1"/>
        </w:rPr>
      </w:pPr>
    </w:p>
    <w:p w:rsidR="009C2E3E" w:rsidRPr="00132B75" w:rsidRDefault="00AB3574" w:rsidP="00132B75">
      <w:pPr>
        <w:ind w:left="-1"/>
        <w:jc w:val="both"/>
        <w:rPr>
          <w:rFonts w:ascii="Simplified Arabic" w:hAnsi="Simplified Arabic" w:cs="Simplified Arabic"/>
          <w:b/>
          <w:bCs/>
          <w:rtl/>
        </w:rPr>
      </w:pPr>
      <w:r w:rsidRPr="00132B75">
        <w:rPr>
          <w:rFonts w:ascii="Simplified Arabic" w:hAnsi="Simplified Arabic" w:cs="Simplified Arabic" w:hint="cs"/>
          <w:b/>
          <w:bCs/>
          <w:rtl/>
        </w:rPr>
        <w:t>3.2.4</w:t>
      </w:r>
      <w:r w:rsidR="009C2E3E" w:rsidRPr="00132B75">
        <w:rPr>
          <w:rFonts w:ascii="Simplified Arabic" w:hAnsi="Simplified Arabic" w:cs="Simplified Arabic" w:hint="cs"/>
          <w:b/>
          <w:bCs/>
          <w:rtl/>
        </w:rPr>
        <w:t xml:space="preserve"> </w:t>
      </w:r>
      <w:r w:rsidR="00842B74" w:rsidRPr="00132B75">
        <w:rPr>
          <w:rFonts w:ascii="Simplified Arabic" w:hAnsi="Simplified Arabic" w:cs="Simplified Arabic" w:hint="cs"/>
          <w:b/>
          <w:bCs/>
          <w:rtl/>
        </w:rPr>
        <w:t>آ</w:t>
      </w:r>
      <w:r w:rsidR="009C2E3E" w:rsidRPr="00132B75">
        <w:rPr>
          <w:rFonts w:ascii="Simplified Arabic" w:hAnsi="Simplified Arabic" w:cs="Simplified Arabic" w:hint="cs"/>
          <w:b/>
          <w:bCs/>
          <w:rtl/>
        </w:rPr>
        <w:t>لية الضبط في مرحلة معالجة البيانات</w:t>
      </w:r>
    </w:p>
    <w:p w:rsidR="009C2E3E" w:rsidRDefault="009C2E3E" w:rsidP="003D449B">
      <w:pPr>
        <w:ind w:left="-1"/>
        <w:jc w:val="both"/>
        <w:rPr>
          <w:rFonts w:cs="Simplified Arabic"/>
          <w:color w:val="000000" w:themeColor="text1"/>
          <w:rtl/>
        </w:rPr>
      </w:pPr>
      <w:r w:rsidRPr="0099072B">
        <w:rPr>
          <w:rFonts w:cs="Simplified Arabic" w:hint="cs"/>
          <w:color w:val="000000" w:themeColor="text1"/>
          <w:rtl/>
        </w:rPr>
        <w:t xml:space="preserve">تم العمل على عدة محاور في مرحلة معالجة البيانات في </w:t>
      </w:r>
      <w:r w:rsidR="003D449B">
        <w:rPr>
          <w:rFonts w:cs="Simplified Arabic" w:hint="cs"/>
          <w:color w:val="000000" w:themeColor="text1"/>
          <w:rtl/>
        </w:rPr>
        <w:t>مرحلة حصر المباني والمساكن والمنشآت</w:t>
      </w:r>
      <w:r w:rsidRPr="0099072B">
        <w:rPr>
          <w:rFonts w:cs="Simplified Arabic" w:hint="cs"/>
          <w:color w:val="000000" w:themeColor="text1"/>
          <w:rtl/>
        </w:rPr>
        <w:t xml:space="preserve"> حيث تم بطرق مختلفة منها:</w:t>
      </w:r>
    </w:p>
    <w:p w:rsidR="00842B74" w:rsidRPr="00897BB3" w:rsidRDefault="00842B74" w:rsidP="009C2E3E">
      <w:pPr>
        <w:ind w:left="-1"/>
        <w:jc w:val="both"/>
        <w:rPr>
          <w:rFonts w:cs="Simplified Arabic"/>
          <w:color w:val="000000" w:themeColor="text1"/>
          <w:sz w:val="18"/>
          <w:szCs w:val="18"/>
          <w:rtl/>
        </w:rPr>
      </w:pPr>
    </w:p>
    <w:p w:rsidR="009C2E3E" w:rsidRPr="00132B75" w:rsidRDefault="009C2E3E" w:rsidP="00132B75">
      <w:pPr>
        <w:ind w:left="-1"/>
        <w:jc w:val="both"/>
        <w:rPr>
          <w:rFonts w:ascii="Simplified Arabic" w:hAnsi="Simplified Arabic" w:cs="Simplified Arabic"/>
          <w:b/>
          <w:bCs/>
          <w:rtl/>
        </w:rPr>
      </w:pPr>
      <w:r w:rsidRPr="00132B75">
        <w:rPr>
          <w:rFonts w:ascii="Simplified Arabic" w:hAnsi="Simplified Arabic" w:cs="Simplified Arabic" w:hint="cs"/>
          <w:b/>
          <w:bCs/>
          <w:rtl/>
        </w:rPr>
        <w:t>1.</w:t>
      </w:r>
      <w:r w:rsidR="00AB3574" w:rsidRPr="00132B75">
        <w:rPr>
          <w:rFonts w:ascii="Simplified Arabic" w:hAnsi="Simplified Arabic" w:cs="Simplified Arabic" w:hint="cs"/>
          <w:b/>
          <w:bCs/>
          <w:rtl/>
        </w:rPr>
        <w:t>3.2</w:t>
      </w:r>
      <w:r w:rsidRPr="00132B75">
        <w:rPr>
          <w:rFonts w:ascii="Simplified Arabic" w:hAnsi="Simplified Arabic" w:cs="Simplified Arabic" w:hint="cs"/>
          <w:b/>
          <w:bCs/>
          <w:rtl/>
        </w:rPr>
        <w:t>.</w:t>
      </w:r>
      <w:r w:rsidRPr="00132B75">
        <w:rPr>
          <w:rFonts w:ascii="Simplified Arabic" w:hAnsi="Simplified Arabic" w:cs="Simplified Arabic"/>
          <w:b/>
          <w:bCs/>
          <w:rtl/>
        </w:rPr>
        <w:t>4 معالجة البيانات في مرحلة العمل الميداني</w:t>
      </w:r>
    </w:p>
    <w:p w:rsidR="009C2E3E" w:rsidRPr="0099072B" w:rsidRDefault="009C2E3E" w:rsidP="003445C0">
      <w:pPr>
        <w:pStyle w:val="ListParagraph"/>
        <w:numPr>
          <w:ilvl w:val="0"/>
          <w:numId w:val="16"/>
        </w:numPr>
        <w:bidi/>
        <w:ind w:left="424" w:hanging="425"/>
        <w:jc w:val="both"/>
        <w:rPr>
          <w:rFonts w:ascii="Simplified Arabic" w:hAnsi="Simplified Arabic" w:cs="Simplified Arabic"/>
          <w:color w:val="000000" w:themeColor="text1"/>
          <w:sz w:val="24"/>
          <w:szCs w:val="24"/>
        </w:rPr>
      </w:pPr>
      <w:r w:rsidRPr="0099072B">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9C2E3E" w:rsidRPr="0099072B" w:rsidRDefault="009C2E3E" w:rsidP="003D449B">
      <w:pPr>
        <w:pStyle w:val="ListParagraph"/>
        <w:numPr>
          <w:ilvl w:val="0"/>
          <w:numId w:val="16"/>
        </w:numPr>
        <w:bidi/>
        <w:ind w:left="424" w:hanging="425"/>
        <w:jc w:val="both"/>
        <w:rPr>
          <w:rFonts w:ascii="Simplified Arabic" w:hAnsi="Simplified Arabic" w:cs="Simplified Arabic"/>
          <w:color w:val="000000" w:themeColor="text1"/>
          <w:sz w:val="24"/>
          <w:szCs w:val="24"/>
        </w:rPr>
      </w:pPr>
      <w:r w:rsidRPr="0099072B">
        <w:rPr>
          <w:rFonts w:ascii="Simplified Arabic" w:hAnsi="Simplified Arabic" w:cs="Simplified Arabic"/>
          <w:color w:val="000000" w:themeColor="text1"/>
          <w:sz w:val="24"/>
          <w:szCs w:val="24"/>
          <w:rtl/>
        </w:rPr>
        <w:t>استخدام نظام تحديد المواقع (</w:t>
      </w:r>
      <w:r w:rsidRPr="0099072B">
        <w:rPr>
          <w:rFonts w:ascii="Simplified Arabic" w:hAnsi="Simplified Arabic" w:cs="Simplified Arabic"/>
          <w:color w:val="000000" w:themeColor="text1"/>
          <w:sz w:val="24"/>
          <w:szCs w:val="24"/>
        </w:rPr>
        <w:t>GPS</w:t>
      </w:r>
      <w:r w:rsidRPr="0099072B">
        <w:rPr>
          <w:rFonts w:ascii="Simplified Arabic" w:hAnsi="Simplified Arabic" w:cs="Simplified Arabic"/>
          <w:color w:val="000000" w:themeColor="text1"/>
          <w:sz w:val="24"/>
          <w:szCs w:val="24"/>
          <w:rtl/>
        </w:rPr>
        <w:t>) ونظم المعلومات الجغرافية (</w:t>
      </w:r>
      <w:r w:rsidRPr="0099072B">
        <w:rPr>
          <w:rFonts w:ascii="Simplified Arabic" w:hAnsi="Simplified Arabic" w:cs="Simplified Arabic"/>
          <w:color w:val="000000" w:themeColor="text1"/>
          <w:sz w:val="24"/>
          <w:szCs w:val="24"/>
        </w:rPr>
        <w:t>GIS</w:t>
      </w:r>
      <w:r w:rsidRPr="0099072B">
        <w:rPr>
          <w:rFonts w:ascii="Simplified Arabic" w:hAnsi="Simplified Arabic" w:cs="Simplified Arabic"/>
          <w:color w:val="000000" w:themeColor="text1"/>
          <w:sz w:val="24"/>
          <w:szCs w:val="24"/>
          <w:rtl/>
        </w:rPr>
        <w:t>) ساعد على منع التكرار أو اسقاط في وحدات عد (المبنى، المسكن،</w:t>
      </w:r>
      <w:r w:rsidR="003D449B">
        <w:rPr>
          <w:rFonts w:ascii="Simplified Arabic" w:hAnsi="Simplified Arabic" w:cs="Simplified Arabic" w:hint="cs"/>
          <w:color w:val="000000" w:themeColor="text1"/>
          <w:sz w:val="24"/>
          <w:szCs w:val="24"/>
          <w:rtl/>
        </w:rPr>
        <w:t xml:space="preserve"> </w:t>
      </w:r>
      <w:r w:rsidR="003D449B" w:rsidRPr="0099072B">
        <w:rPr>
          <w:rFonts w:ascii="Simplified Arabic" w:hAnsi="Simplified Arabic" w:cs="Simplified Arabic"/>
          <w:color w:val="000000" w:themeColor="text1"/>
          <w:sz w:val="24"/>
          <w:szCs w:val="24"/>
          <w:rtl/>
        </w:rPr>
        <w:t>المنشأة</w:t>
      </w:r>
      <w:r w:rsidRPr="0099072B">
        <w:rPr>
          <w:rFonts w:ascii="Simplified Arabic" w:hAnsi="Simplified Arabic" w:cs="Simplified Arabic"/>
          <w:color w:val="000000" w:themeColor="text1"/>
          <w:sz w:val="24"/>
          <w:szCs w:val="24"/>
          <w:rtl/>
        </w:rPr>
        <w:t>، و</w:t>
      </w:r>
      <w:r w:rsidR="003D449B" w:rsidRPr="0099072B">
        <w:rPr>
          <w:rFonts w:ascii="Simplified Arabic" w:hAnsi="Simplified Arabic" w:cs="Simplified Arabic"/>
          <w:color w:val="000000" w:themeColor="text1"/>
          <w:sz w:val="24"/>
          <w:szCs w:val="24"/>
          <w:rtl/>
        </w:rPr>
        <w:t>الأسرة</w:t>
      </w:r>
      <w:r w:rsidRPr="0099072B">
        <w:rPr>
          <w:rFonts w:ascii="Simplified Arabic" w:hAnsi="Simplified Arabic" w:cs="Simplified Arabic"/>
          <w:color w:val="000000" w:themeColor="text1"/>
          <w:sz w:val="24"/>
          <w:szCs w:val="24"/>
          <w:rtl/>
        </w:rPr>
        <w:t>).</w:t>
      </w:r>
    </w:p>
    <w:p w:rsidR="009C2E3E" w:rsidRPr="0099072B" w:rsidRDefault="009C2E3E" w:rsidP="00842B74">
      <w:pPr>
        <w:pStyle w:val="ListParagraph"/>
        <w:numPr>
          <w:ilvl w:val="0"/>
          <w:numId w:val="16"/>
        </w:numPr>
        <w:bidi/>
        <w:ind w:left="424" w:hanging="425"/>
        <w:jc w:val="both"/>
        <w:rPr>
          <w:rFonts w:ascii="Simplified Arabic" w:hAnsi="Simplified Arabic" w:cs="Simplified Arabic"/>
          <w:color w:val="000000" w:themeColor="text1"/>
          <w:sz w:val="24"/>
          <w:szCs w:val="24"/>
        </w:rPr>
      </w:pPr>
      <w:r w:rsidRPr="0099072B">
        <w:rPr>
          <w:rFonts w:ascii="Simplified Arabic" w:hAnsi="Simplified Arabic" w:cs="Simplified Arabic"/>
          <w:color w:val="000000" w:themeColor="text1"/>
          <w:sz w:val="24"/>
          <w:szCs w:val="24"/>
          <w:rtl/>
        </w:rPr>
        <w:t>تطبيق قواعد التدقيق الآلي المباشر أثناء فترة جمع البيانات في جميع المراحل مما أدى الى تقليل الاخطاء حيث أن النظام كان يعطي رسائل تنبيه ورسائل خطأ للعاملين إما</w:t>
      </w:r>
      <w:r w:rsidR="00842B74">
        <w:rPr>
          <w:rFonts w:ascii="Simplified Arabic" w:hAnsi="Simplified Arabic" w:cs="Simplified Arabic" w:hint="cs"/>
          <w:color w:val="000000" w:themeColor="text1"/>
          <w:sz w:val="24"/>
          <w:szCs w:val="24"/>
          <w:rtl/>
        </w:rPr>
        <w:t xml:space="preserve"> للفحص و</w:t>
      </w:r>
      <w:r w:rsidRPr="0099072B">
        <w:rPr>
          <w:rFonts w:ascii="Simplified Arabic" w:hAnsi="Simplified Arabic" w:cs="Simplified Arabic"/>
          <w:color w:val="000000" w:themeColor="text1"/>
          <w:sz w:val="24"/>
          <w:szCs w:val="24"/>
          <w:rtl/>
        </w:rPr>
        <w:t xml:space="preserve">لتعديل البيانات أو </w:t>
      </w:r>
      <w:r w:rsidR="00756A75">
        <w:rPr>
          <w:rFonts w:ascii="Simplified Arabic" w:hAnsi="Simplified Arabic" w:cs="Simplified Arabic" w:hint="cs"/>
          <w:color w:val="000000" w:themeColor="text1"/>
          <w:sz w:val="24"/>
          <w:szCs w:val="24"/>
          <w:rtl/>
        </w:rPr>
        <w:t>ل</w:t>
      </w:r>
      <w:r w:rsidRPr="0099072B">
        <w:rPr>
          <w:rFonts w:ascii="Simplified Arabic" w:hAnsi="Simplified Arabic" w:cs="Simplified Arabic"/>
          <w:color w:val="000000" w:themeColor="text1"/>
          <w:sz w:val="24"/>
          <w:szCs w:val="24"/>
          <w:rtl/>
        </w:rPr>
        <w:t xml:space="preserve">لتأكد منها. </w:t>
      </w:r>
    </w:p>
    <w:p w:rsidR="009C2E3E" w:rsidRDefault="009C2E3E" w:rsidP="008810B4">
      <w:pPr>
        <w:pStyle w:val="ListParagraph"/>
        <w:numPr>
          <w:ilvl w:val="0"/>
          <w:numId w:val="16"/>
        </w:numPr>
        <w:bidi/>
        <w:ind w:left="424" w:hanging="425"/>
        <w:jc w:val="both"/>
        <w:rPr>
          <w:rFonts w:ascii="Simplified Arabic" w:hAnsi="Simplified Arabic" w:cs="Simplified Arabic"/>
          <w:color w:val="000000" w:themeColor="text1"/>
          <w:sz w:val="24"/>
          <w:szCs w:val="24"/>
        </w:rPr>
      </w:pPr>
      <w:r w:rsidRPr="0099072B">
        <w:rPr>
          <w:rFonts w:ascii="Simplified Arabic" w:hAnsi="Simplified Arabic" w:cs="Simplified Arabic"/>
          <w:color w:val="000000" w:themeColor="text1"/>
          <w:sz w:val="24"/>
          <w:szCs w:val="24"/>
          <w:rtl/>
        </w:rPr>
        <w:t>تم الاعتماد قدر الامكان في الحصول على البيانات من الوثائق الرسمية.</w:t>
      </w:r>
    </w:p>
    <w:p w:rsidR="003D449B" w:rsidRPr="0099072B" w:rsidRDefault="003D449B" w:rsidP="003D449B">
      <w:pPr>
        <w:pStyle w:val="ListParagraph"/>
        <w:bidi/>
        <w:ind w:left="424"/>
        <w:jc w:val="both"/>
        <w:rPr>
          <w:rFonts w:ascii="Simplified Arabic" w:hAnsi="Simplified Arabic" w:cs="Simplified Arabic"/>
          <w:color w:val="000000" w:themeColor="text1"/>
          <w:sz w:val="24"/>
          <w:szCs w:val="24"/>
        </w:rPr>
      </w:pPr>
    </w:p>
    <w:p w:rsidR="009C2E3E" w:rsidRPr="00132B75" w:rsidRDefault="00D1337C" w:rsidP="00132B75">
      <w:pPr>
        <w:ind w:left="-1"/>
        <w:jc w:val="both"/>
        <w:rPr>
          <w:rFonts w:ascii="Simplified Arabic" w:hAnsi="Simplified Arabic" w:cs="Simplified Arabic"/>
          <w:b/>
          <w:bCs/>
          <w:rtl/>
        </w:rPr>
      </w:pPr>
      <w:r w:rsidRPr="00132B75">
        <w:rPr>
          <w:rFonts w:ascii="Simplified Arabic" w:hAnsi="Simplified Arabic" w:cs="Simplified Arabic" w:hint="cs"/>
          <w:b/>
          <w:bCs/>
          <w:rtl/>
        </w:rPr>
        <w:t>2.3.2.4</w:t>
      </w:r>
      <w:r w:rsidR="00AB3574" w:rsidRPr="00132B75">
        <w:rPr>
          <w:rFonts w:ascii="Simplified Arabic" w:hAnsi="Simplified Arabic" w:cs="Simplified Arabic" w:hint="cs"/>
          <w:b/>
          <w:bCs/>
          <w:rtl/>
        </w:rPr>
        <w:t xml:space="preserve"> </w:t>
      </w:r>
      <w:r w:rsidR="009C2E3E" w:rsidRPr="00132B75">
        <w:rPr>
          <w:rFonts w:ascii="Simplified Arabic" w:hAnsi="Simplified Arabic" w:cs="Simplified Arabic" w:hint="cs"/>
          <w:b/>
          <w:bCs/>
          <w:rtl/>
        </w:rPr>
        <w:t xml:space="preserve">معالجة البيانات بعد الانتهاء </w:t>
      </w:r>
      <w:r w:rsidR="00AB3574" w:rsidRPr="00132B75">
        <w:rPr>
          <w:rFonts w:ascii="Simplified Arabic" w:hAnsi="Simplified Arabic" w:cs="Simplified Arabic" w:hint="cs"/>
          <w:b/>
          <w:bCs/>
          <w:rtl/>
        </w:rPr>
        <w:t>من مرحلة الحصر</w:t>
      </w:r>
    </w:p>
    <w:p w:rsidR="00047C97" w:rsidRDefault="00047C97" w:rsidP="000A3B0F">
      <w:pPr>
        <w:numPr>
          <w:ilvl w:val="0"/>
          <w:numId w:val="15"/>
        </w:numPr>
        <w:tabs>
          <w:tab w:val="clear" w:pos="720"/>
          <w:tab w:val="num" w:pos="406"/>
        </w:tabs>
        <w:ind w:left="420" w:right="0" w:hanging="364"/>
        <w:jc w:val="lowKashida"/>
        <w:rPr>
          <w:rFonts w:cs="Simplified Arabic"/>
        </w:rPr>
      </w:pPr>
      <w:r w:rsidRPr="00FE08AC">
        <w:rPr>
          <w:rFonts w:cs="Simplified Arabic" w:hint="cs"/>
          <w:rtl/>
        </w:rPr>
        <w:t xml:space="preserve">تم في هذه المرحلة استلام ملف بيانات نهائي </w:t>
      </w:r>
      <w:r>
        <w:rPr>
          <w:rFonts w:cs="Simplified Arabic" w:hint="cs"/>
          <w:rtl/>
        </w:rPr>
        <w:t xml:space="preserve">وتم العمل على إجراء فحص دقيق </w:t>
      </w:r>
      <w:r w:rsidR="000A3B0F">
        <w:rPr>
          <w:rFonts w:cs="Simplified Arabic" w:hint="cs"/>
          <w:rtl/>
        </w:rPr>
        <w:t>للأسئلة</w:t>
      </w:r>
      <w:r>
        <w:rPr>
          <w:rFonts w:cs="Simplified Arabic" w:hint="cs"/>
          <w:rtl/>
        </w:rPr>
        <w:t xml:space="preserve"> والمتغيرات والتأكد من استيفاء جميع البنود المطلوبة، فحص الانتقالات والتوقفات،</w:t>
      </w:r>
      <w:r w:rsidRPr="00FE08AC">
        <w:rPr>
          <w:rFonts w:cs="Simplified Arabic" w:hint="cs"/>
          <w:rtl/>
        </w:rPr>
        <w:t xml:space="preserve"> </w:t>
      </w:r>
      <w:r>
        <w:rPr>
          <w:rFonts w:cs="Simplified Arabic" w:hint="cs"/>
          <w:rtl/>
        </w:rPr>
        <w:t>فحص الروابط بين الاسئلة واتساقها ومنطقية الاجابات.</w:t>
      </w:r>
    </w:p>
    <w:p w:rsidR="009C2E3E" w:rsidRPr="00B534BD" w:rsidRDefault="00047C97" w:rsidP="009B095D">
      <w:pPr>
        <w:numPr>
          <w:ilvl w:val="0"/>
          <w:numId w:val="15"/>
        </w:numPr>
        <w:tabs>
          <w:tab w:val="clear" w:pos="720"/>
          <w:tab w:val="num" w:pos="406"/>
        </w:tabs>
        <w:ind w:left="420" w:right="0" w:hanging="364"/>
        <w:jc w:val="both"/>
        <w:rPr>
          <w:rFonts w:cs="Simplified Arabic"/>
          <w:color w:val="000000" w:themeColor="text1"/>
          <w:sz w:val="18"/>
          <w:szCs w:val="18"/>
        </w:rPr>
      </w:pPr>
      <w:r w:rsidRPr="00A51292">
        <w:rPr>
          <w:rFonts w:cs="Simplified Arabic" w:hint="cs"/>
          <w:rtl/>
        </w:rPr>
        <w:t xml:space="preserve">تم العمل على استخراج كشوف بالأخطاء وتعديلها، كما تم العمل على توثيق جميع </w:t>
      </w:r>
      <w:r w:rsidR="00A51292">
        <w:rPr>
          <w:rFonts w:cs="Simplified Arabic" w:hint="cs"/>
          <w:rtl/>
        </w:rPr>
        <w:t>الكشوف.</w:t>
      </w:r>
      <w:r w:rsidR="000A3B0F" w:rsidRPr="00A51292">
        <w:rPr>
          <w:rFonts w:cs="Simplified Arabic" w:hint="cs"/>
          <w:rtl/>
        </w:rPr>
        <w:t xml:space="preserve">  </w:t>
      </w:r>
    </w:p>
    <w:p w:rsidR="00B534BD" w:rsidRPr="00A51292" w:rsidRDefault="00B534BD" w:rsidP="00B534BD">
      <w:pPr>
        <w:ind w:left="420" w:right="720"/>
        <w:jc w:val="both"/>
        <w:rPr>
          <w:rFonts w:cs="Simplified Arabic"/>
          <w:color w:val="000000" w:themeColor="text1"/>
          <w:sz w:val="18"/>
          <w:szCs w:val="18"/>
          <w:rtl/>
        </w:rPr>
      </w:pPr>
    </w:p>
    <w:p w:rsidR="009C2E3E" w:rsidRPr="00132B75" w:rsidRDefault="00AB3574" w:rsidP="000A04BA">
      <w:pPr>
        <w:ind w:left="-1"/>
        <w:jc w:val="both"/>
        <w:rPr>
          <w:rFonts w:ascii="Simplified Arabic" w:hAnsi="Simplified Arabic" w:cs="Simplified Arabic"/>
          <w:b/>
          <w:bCs/>
          <w:rtl/>
        </w:rPr>
      </w:pPr>
      <w:r w:rsidRPr="00132B75">
        <w:rPr>
          <w:rFonts w:ascii="Simplified Arabic" w:hAnsi="Simplified Arabic" w:cs="Simplified Arabic" w:hint="cs"/>
          <w:b/>
          <w:bCs/>
          <w:rtl/>
        </w:rPr>
        <w:t>3</w:t>
      </w:r>
      <w:r w:rsidR="009C2E3E" w:rsidRPr="00132B75">
        <w:rPr>
          <w:rFonts w:ascii="Simplified Arabic" w:hAnsi="Simplified Arabic" w:cs="Simplified Arabic" w:hint="cs"/>
          <w:b/>
          <w:bCs/>
          <w:rtl/>
        </w:rPr>
        <w:t xml:space="preserve">.4 تقييم </w:t>
      </w:r>
      <w:r w:rsidR="003D449B">
        <w:rPr>
          <w:rFonts w:ascii="Simplified Arabic" w:hAnsi="Simplified Arabic" w:cs="Simplified Arabic" w:hint="cs"/>
          <w:b/>
          <w:bCs/>
          <w:rtl/>
        </w:rPr>
        <w:t xml:space="preserve">جودة </w:t>
      </w:r>
      <w:r w:rsidR="009C2E3E" w:rsidRPr="00132B75">
        <w:rPr>
          <w:rFonts w:ascii="Simplified Arabic" w:hAnsi="Simplified Arabic" w:cs="Simplified Arabic" w:hint="cs"/>
          <w:b/>
          <w:bCs/>
          <w:rtl/>
        </w:rPr>
        <w:t xml:space="preserve">البيانات </w:t>
      </w:r>
    </w:p>
    <w:p w:rsidR="009C2E3E" w:rsidRPr="000D5DEA" w:rsidRDefault="009C2E3E" w:rsidP="009C2E3E">
      <w:pPr>
        <w:ind w:left="-1"/>
        <w:jc w:val="lowKashida"/>
        <w:rPr>
          <w:rFonts w:cs="Simplified Arabic"/>
          <w:color w:val="000000" w:themeColor="text1"/>
          <w:rtl/>
        </w:rPr>
      </w:pPr>
      <w:r w:rsidRPr="000D5DEA">
        <w:rPr>
          <w:rFonts w:cs="Simplified Arabic" w:hint="cs"/>
          <w:color w:val="000000" w:themeColor="text1"/>
          <w:rtl/>
        </w:rPr>
        <w:t xml:space="preserve">تم تقييم </w:t>
      </w:r>
      <w:r w:rsidR="009A3CCB">
        <w:rPr>
          <w:rFonts w:cs="Simplified Arabic" w:hint="cs"/>
          <w:color w:val="000000" w:themeColor="text1"/>
          <w:rtl/>
        </w:rPr>
        <w:t xml:space="preserve">جودة </w:t>
      </w:r>
      <w:r w:rsidRPr="000D5DEA">
        <w:rPr>
          <w:rFonts w:cs="Simplified Arabic" w:hint="cs"/>
          <w:color w:val="000000" w:themeColor="text1"/>
          <w:rtl/>
        </w:rPr>
        <w:t>البيانات حس</w:t>
      </w:r>
      <w:r w:rsidRPr="000D5DEA">
        <w:rPr>
          <w:rFonts w:cs="Simplified Arabic" w:hint="eastAsia"/>
          <w:color w:val="000000" w:themeColor="text1"/>
          <w:rtl/>
        </w:rPr>
        <w:t>ب</w:t>
      </w:r>
      <w:r w:rsidRPr="000D5DEA">
        <w:rPr>
          <w:rFonts w:cs="Simplified Arabic" w:hint="cs"/>
          <w:color w:val="000000" w:themeColor="text1"/>
          <w:rtl/>
        </w:rPr>
        <w:t xml:space="preserve"> البنود الآتية:</w:t>
      </w:r>
    </w:p>
    <w:p w:rsidR="009C2E3E" w:rsidRPr="00897BB3" w:rsidRDefault="009C2E3E" w:rsidP="009C2E3E">
      <w:pPr>
        <w:ind w:left="-1"/>
        <w:jc w:val="lowKashida"/>
        <w:rPr>
          <w:rFonts w:cs="Simplified Arabic"/>
          <w:color w:val="000000" w:themeColor="text1"/>
          <w:sz w:val="18"/>
          <w:szCs w:val="18"/>
          <w:rtl/>
        </w:rPr>
      </w:pPr>
    </w:p>
    <w:p w:rsidR="009C2E3E" w:rsidRPr="00132B75" w:rsidRDefault="009C2E3E" w:rsidP="00132B75">
      <w:pPr>
        <w:ind w:left="-1"/>
        <w:jc w:val="both"/>
        <w:rPr>
          <w:rFonts w:ascii="Simplified Arabic" w:hAnsi="Simplified Arabic" w:cs="Simplified Arabic"/>
          <w:b/>
          <w:bCs/>
          <w:rtl/>
        </w:rPr>
      </w:pPr>
      <w:r w:rsidRPr="00132B75">
        <w:rPr>
          <w:rFonts w:ascii="Simplified Arabic" w:hAnsi="Simplified Arabic" w:cs="Simplified Arabic" w:hint="cs"/>
          <w:b/>
          <w:bCs/>
          <w:rtl/>
        </w:rPr>
        <w:t>1.</w:t>
      </w:r>
      <w:r w:rsidR="00AB3574" w:rsidRPr="00132B75">
        <w:rPr>
          <w:rFonts w:ascii="Simplified Arabic" w:hAnsi="Simplified Arabic" w:cs="Simplified Arabic" w:hint="cs"/>
          <w:b/>
          <w:bCs/>
          <w:rtl/>
        </w:rPr>
        <w:t>3</w:t>
      </w:r>
      <w:r w:rsidRPr="00132B75">
        <w:rPr>
          <w:rFonts w:ascii="Simplified Arabic" w:hAnsi="Simplified Arabic" w:cs="Simplified Arabic" w:hint="cs"/>
          <w:b/>
          <w:bCs/>
          <w:rtl/>
        </w:rPr>
        <w:t>.4 شمولية البيانات</w:t>
      </w:r>
    </w:p>
    <w:p w:rsidR="009B095D" w:rsidRDefault="009B095D" w:rsidP="00A51292">
      <w:pPr>
        <w:jc w:val="lowKashida"/>
        <w:rPr>
          <w:rFonts w:cs="Simplified Arabic"/>
          <w:rtl/>
        </w:rPr>
      </w:pPr>
      <w:r>
        <w:rPr>
          <w:rFonts w:cs="Simplified Arabic" w:hint="cs"/>
          <w:rtl/>
        </w:rPr>
        <w:t>من اجل الحصول على تغطية شاملة لكافة المباني والمساكن ف</w:t>
      </w:r>
      <w:r>
        <w:rPr>
          <w:rFonts w:cs="Simplified Arabic" w:hint="eastAsia"/>
          <w:rtl/>
        </w:rPr>
        <w:t>ي</w:t>
      </w:r>
      <w:r>
        <w:rPr>
          <w:rFonts w:cs="Simplified Arabic" w:hint="cs"/>
          <w:rtl/>
        </w:rPr>
        <w:t xml:space="preserve"> فلسطين، </w:t>
      </w:r>
      <w:r>
        <w:rPr>
          <w:rFonts w:cs="Simplified Arabic"/>
          <w:rtl/>
        </w:rPr>
        <w:t>تم تحديث الخرائط</w:t>
      </w:r>
      <w:r>
        <w:rPr>
          <w:rFonts w:cs="Simplified Arabic" w:hint="cs"/>
          <w:rtl/>
        </w:rPr>
        <w:t xml:space="preserve"> الخاصة بالتجمعات السكانية، وتقسيم تلك التجمعات إلى مناطق عد مختلفة محددة بمعالم وحدود واضحة وذلك باستخدام</w:t>
      </w:r>
      <w:r w:rsidRPr="005E7511">
        <w:rPr>
          <w:rFonts w:cs="Simplified Arabic" w:hint="cs"/>
          <w:rtl/>
        </w:rPr>
        <w:t xml:space="preserve"> </w:t>
      </w:r>
      <w:r w:rsidRPr="00C6332D">
        <w:rPr>
          <w:rFonts w:ascii="Simplified Arabic" w:hAnsi="Simplified Arabic" w:cs="Simplified Arabic" w:hint="cs"/>
          <w:rtl/>
        </w:rPr>
        <w:t>نظم المعلومات الجغرافية (</w:t>
      </w:r>
      <w:r w:rsidRPr="001F257D">
        <w:rPr>
          <w:rFonts w:asciiTheme="majorBidi" w:hAnsiTheme="majorBidi" w:cstheme="majorBidi"/>
        </w:rPr>
        <w:t>GIS</w:t>
      </w:r>
      <w:r>
        <w:rPr>
          <w:rFonts w:cs="Simplified Arabic" w:hint="cs"/>
          <w:rtl/>
        </w:rPr>
        <w:t xml:space="preserve">) والمحملة على التطبيقات، بحيث تم إسناد مناطق العد التابعة لكل </w:t>
      </w:r>
      <w:r w:rsidR="00D515BF">
        <w:rPr>
          <w:rFonts w:cs="Simplified Arabic" w:hint="cs"/>
          <w:rtl/>
        </w:rPr>
        <w:t>مشرف و</w:t>
      </w:r>
      <w:r>
        <w:rPr>
          <w:rFonts w:cs="Simplified Arabic" w:hint="cs"/>
          <w:rtl/>
        </w:rPr>
        <w:t xml:space="preserve">مراقب فقط وكذلك </w:t>
      </w:r>
      <w:r w:rsidRPr="00CB487E">
        <w:rPr>
          <w:rFonts w:cs="Simplified Arabic"/>
          <w:rtl/>
        </w:rPr>
        <w:t>استخدام نظام</w:t>
      </w:r>
      <w:r>
        <w:rPr>
          <w:rFonts w:cs="Simplified Arabic" w:hint="cs"/>
          <w:rtl/>
        </w:rPr>
        <w:t xml:space="preserve"> تحديد المواقع </w:t>
      </w:r>
      <w:r w:rsidRPr="00CB487E">
        <w:rPr>
          <w:rFonts w:cs="Simplified Arabic"/>
          <w:rtl/>
        </w:rPr>
        <w:t>(</w:t>
      </w:r>
      <w:r w:rsidRPr="00CB487E">
        <w:rPr>
          <w:rFonts w:cs="Simplified Arabic"/>
        </w:rPr>
        <w:t>GPS</w:t>
      </w:r>
      <w:r w:rsidRPr="00CB487E">
        <w:rPr>
          <w:rFonts w:cs="Simplified Arabic"/>
          <w:rtl/>
        </w:rPr>
        <w:t>)</w:t>
      </w:r>
      <w:r w:rsidR="00E11FD7">
        <w:rPr>
          <w:rFonts w:cs="Simplified Arabic" w:hint="cs"/>
          <w:rtl/>
        </w:rPr>
        <w:t>،</w:t>
      </w:r>
      <w:r>
        <w:rPr>
          <w:rFonts w:cs="Simplified Arabic"/>
          <w:rtl/>
        </w:rPr>
        <w:t xml:space="preserve"> </w:t>
      </w:r>
      <w:r w:rsidR="00E11FD7" w:rsidRPr="00E4028F">
        <w:rPr>
          <w:rFonts w:cs="Simplified Arabic" w:hint="cs"/>
          <w:rtl/>
        </w:rPr>
        <w:t xml:space="preserve">حيث قام المراقب بزيارة كافة المباني الموجودة على </w:t>
      </w:r>
      <w:r w:rsidR="00A51292">
        <w:rPr>
          <w:rFonts w:cs="Simplified Arabic" w:hint="cs"/>
          <w:rtl/>
        </w:rPr>
        <w:t>خارطة</w:t>
      </w:r>
      <w:r w:rsidR="00E11FD7" w:rsidRPr="00E4028F">
        <w:rPr>
          <w:rFonts w:cs="Simplified Arabic" w:hint="cs"/>
          <w:rtl/>
        </w:rPr>
        <w:t xml:space="preserve"> منطقة العد وتحديث ما هو غير موجود عليها وفق آلية سير معدة لذلك واستيفاء بيانات المباني والوحدات السكنية والمنشآت باستخدام التطبيق الخاص </w:t>
      </w:r>
      <w:r w:rsidR="00E11FD7" w:rsidRPr="00E4028F">
        <w:rPr>
          <w:rFonts w:cs="Simplified Arabic" w:hint="cs"/>
          <w:rtl/>
        </w:rPr>
        <w:lastRenderedPageBreak/>
        <w:t xml:space="preserve">بذلك، بالإضافة الى مقارنة النتائج التي تم الحصول عليها على مستوى التجمع وتلك المتوفرة في قاعدة بيانات تعداد </w:t>
      </w:r>
      <w:r w:rsidR="00E11FD7">
        <w:rPr>
          <w:rFonts w:cs="Simplified Arabic" w:hint="cs"/>
          <w:rtl/>
        </w:rPr>
        <w:t>المباني والمساكن</w:t>
      </w:r>
      <w:r w:rsidR="00E11FD7" w:rsidRPr="00E4028F">
        <w:rPr>
          <w:rFonts w:cs="Simplified Arabic" w:hint="cs"/>
          <w:rtl/>
        </w:rPr>
        <w:t xml:space="preserve"> </w:t>
      </w:r>
      <w:r w:rsidR="00E11FD7">
        <w:rPr>
          <w:rFonts w:cs="Simplified Arabic" w:hint="cs"/>
          <w:rtl/>
        </w:rPr>
        <w:t>2007</w:t>
      </w:r>
      <w:r w:rsidR="00E11FD7" w:rsidRPr="00E4028F">
        <w:rPr>
          <w:rFonts w:cs="Simplified Arabic" w:hint="cs"/>
          <w:rtl/>
        </w:rPr>
        <w:t xml:space="preserve">.  </w:t>
      </w:r>
      <w:r w:rsidR="00E11FD7" w:rsidRPr="00E4028F">
        <w:rPr>
          <w:rFonts w:cs="Simplified Arabic"/>
          <w:rtl/>
        </w:rPr>
        <w:t xml:space="preserve"> </w:t>
      </w:r>
    </w:p>
    <w:p w:rsidR="009C2E3E" w:rsidRPr="00897BB3" w:rsidRDefault="009C2E3E" w:rsidP="009C2E3E">
      <w:pPr>
        <w:jc w:val="lowKashida"/>
        <w:rPr>
          <w:rFonts w:cs="Simplified Arabic"/>
          <w:color w:val="000000" w:themeColor="text1"/>
          <w:sz w:val="18"/>
          <w:szCs w:val="18"/>
          <w:rtl/>
        </w:rPr>
      </w:pPr>
    </w:p>
    <w:p w:rsidR="009C2E3E" w:rsidRPr="00132B75" w:rsidRDefault="006819F4" w:rsidP="00132B75">
      <w:pPr>
        <w:ind w:left="-1"/>
        <w:jc w:val="both"/>
        <w:rPr>
          <w:rFonts w:ascii="Simplified Arabic" w:hAnsi="Simplified Arabic" w:cs="Simplified Arabic"/>
          <w:b/>
          <w:bCs/>
          <w:rtl/>
        </w:rPr>
      </w:pPr>
      <w:r w:rsidRPr="00132B75">
        <w:rPr>
          <w:rFonts w:ascii="Simplified Arabic" w:hAnsi="Simplified Arabic" w:cs="Simplified Arabic" w:hint="cs"/>
          <w:b/>
          <w:bCs/>
          <w:rtl/>
        </w:rPr>
        <w:t>2.3.4</w:t>
      </w:r>
      <w:r w:rsidR="009C2E3E" w:rsidRPr="00132B75">
        <w:rPr>
          <w:rFonts w:ascii="Simplified Arabic" w:hAnsi="Simplified Arabic" w:cs="Simplified Arabic" w:hint="cs"/>
          <w:b/>
          <w:bCs/>
          <w:rtl/>
        </w:rPr>
        <w:t xml:space="preserve"> مقارنة البيانات وفحصها</w:t>
      </w:r>
    </w:p>
    <w:p w:rsidR="00047C97" w:rsidRDefault="009C2E3E" w:rsidP="00A51292">
      <w:pPr>
        <w:ind w:left="-1"/>
        <w:jc w:val="lowKashida"/>
        <w:rPr>
          <w:rFonts w:cs="Simplified Arabic"/>
          <w:rtl/>
        </w:rPr>
      </w:pPr>
      <w:r w:rsidRPr="000D5DEA">
        <w:rPr>
          <w:rFonts w:cs="Simplified Arabic" w:hint="cs"/>
          <w:color w:val="000000" w:themeColor="text1"/>
          <w:rtl/>
        </w:rPr>
        <w:t>تم إجراء المقارنات لبيانات ومؤشرات تعداد</w:t>
      </w:r>
      <w:r w:rsidR="00047C97">
        <w:rPr>
          <w:rFonts w:cs="Simplified Arabic" w:hint="cs"/>
          <w:rtl/>
        </w:rPr>
        <w:t xml:space="preserve"> المباني والمساكن </w:t>
      </w:r>
      <w:r w:rsidRPr="000D5DEA">
        <w:rPr>
          <w:rFonts w:cs="Simplified Arabic" w:hint="cs"/>
          <w:color w:val="000000" w:themeColor="text1"/>
          <w:rtl/>
        </w:rPr>
        <w:t xml:space="preserve">2017 في فلسطين مع بيانات ومؤشرات التعدادات السابقة، وكذلك من </w:t>
      </w:r>
      <w:r w:rsidR="00A51292">
        <w:rPr>
          <w:rFonts w:cs="Simplified Arabic" w:hint="cs"/>
          <w:color w:val="000000" w:themeColor="text1"/>
          <w:rtl/>
        </w:rPr>
        <w:t>أ</w:t>
      </w:r>
      <w:r w:rsidRPr="000D5DEA">
        <w:rPr>
          <w:rFonts w:cs="Simplified Arabic" w:hint="cs"/>
          <w:color w:val="000000" w:themeColor="text1"/>
          <w:rtl/>
        </w:rPr>
        <w:t>جل تقييم البيانات تم فحص الاتساق الداخلي للبيانات كجزء من منطقية البيانات واكتمالها، حيث أظهرت نتائج الفحص وجود اتساق داخلي بين مختلف البيانات</w:t>
      </w:r>
      <w:r w:rsidR="00047C97">
        <w:rPr>
          <w:rFonts w:cs="Simplified Arabic" w:hint="cs"/>
          <w:rtl/>
        </w:rPr>
        <w:t xml:space="preserve">. </w:t>
      </w:r>
    </w:p>
    <w:p w:rsidR="004A79AC" w:rsidRDefault="004A79AC" w:rsidP="004A79AC">
      <w:pPr>
        <w:ind w:left="-1"/>
        <w:jc w:val="both"/>
        <w:rPr>
          <w:rFonts w:cs="Simplified Arabic"/>
          <w:rtl/>
        </w:rPr>
      </w:pPr>
    </w:p>
    <w:p w:rsidR="004A79AC" w:rsidRPr="00132B75" w:rsidRDefault="004A79AC" w:rsidP="007F7685">
      <w:pPr>
        <w:ind w:left="-1"/>
        <w:jc w:val="both"/>
        <w:rPr>
          <w:rFonts w:ascii="Simplified Arabic" w:hAnsi="Simplified Arabic" w:cs="Simplified Arabic"/>
          <w:b/>
          <w:bCs/>
          <w:rtl/>
        </w:rPr>
      </w:pPr>
      <w:r>
        <w:rPr>
          <w:rFonts w:ascii="Simplified Arabic" w:hAnsi="Simplified Arabic" w:cs="Simplified Arabic" w:hint="cs"/>
          <w:b/>
          <w:bCs/>
          <w:rtl/>
        </w:rPr>
        <w:t>3</w:t>
      </w:r>
      <w:r w:rsidRPr="00132B75">
        <w:rPr>
          <w:rFonts w:ascii="Simplified Arabic" w:hAnsi="Simplified Arabic" w:cs="Simplified Arabic" w:hint="cs"/>
          <w:b/>
          <w:bCs/>
          <w:rtl/>
        </w:rPr>
        <w:t xml:space="preserve">.3.4 </w:t>
      </w:r>
      <w:r w:rsidR="007F7685">
        <w:rPr>
          <w:rFonts w:ascii="Simplified Arabic" w:hAnsi="Simplified Arabic" w:cs="Simplified Arabic" w:hint="cs"/>
          <w:b/>
          <w:bCs/>
          <w:rtl/>
        </w:rPr>
        <w:t>حالات</w:t>
      </w:r>
      <w:r>
        <w:rPr>
          <w:rFonts w:ascii="Simplified Arabic" w:hAnsi="Simplified Arabic" w:cs="Simplified Arabic" w:hint="cs"/>
          <w:b/>
          <w:bCs/>
          <w:rtl/>
        </w:rPr>
        <w:t xml:space="preserve"> غير المبين </w:t>
      </w:r>
    </w:p>
    <w:p w:rsidR="004A79AC" w:rsidRPr="00F80B0A" w:rsidRDefault="004A79AC" w:rsidP="004A79AC">
      <w:pPr>
        <w:ind w:left="-1"/>
        <w:jc w:val="both"/>
        <w:rPr>
          <w:rFonts w:cs="Simplified Arabic"/>
          <w:rtl/>
        </w:rPr>
      </w:pPr>
      <w:r w:rsidRPr="00F80B0A">
        <w:rPr>
          <w:rFonts w:cs="Simplified Arabic" w:hint="cs"/>
          <w:rtl/>
        </w:rPr>
        <w:t xml:space="preserve">ظهرت حالات لم يتمكن المراقب من الحصول على اجابة دقيقة لأحد او كل متغيرات الاستمارة نتيجة لعدم توفر الوثائق الرسمية المناسبة او لعدم تواجد المبحوث </w:t>
      </w:r>
      <w:r w:rsidR="00CA754A">
        <w:rPr>
          <w:rFonts w:cs="Simplified Arabic" w:hint="cs"/>
          <w:rtl/>
        </w:rPr>
        <w:t>طوال فترة الحصر وأ</w:t>
      </w:r>
      <w:r w:rsidRPr="00F80B0A">
        <w:rPr>
          <w:rFonts w:cs="Simplified Arabic" w:hint="cs"/>
          <w:rtl/>
        </w:rPr>
        <w:t xml:space="preserve">ثناء قيام المراقب بزيارة </w:t>
      </w:r>
      <w:r>
        <w:rPr>
          <w:rFonts w:cs="Simplified Arabic" w:hint="cs"/>
          <w:rtl/>
          <w:lang w:bidi="ar-JO"/>
        </w:rPr>
        <w:t>المبنى</w:t>
      </w:r>
      <w:r w:rsidRPr="00F80B0A">
        <w:rPr>
          <w:rFonts w:cs="Simplified Arabic" w:hint="cs"/>
          <w:rtl/>
        </w:rPr>
        <w:t xml:space="preserve"> لاستيفاء الاستمارة، إلا أن هذه الحالات جاءت بالحد الادنى وقد عملت ادارة</w:t>
      </w:r>
      <w:r>
        <w:rPr>
          <w:rFonts w:cs="Simplified Arabic" w:hint="cs"/>
          <w:rtl/>
        </w:rPr>
        <w:t xml:space="preserve"> التعداد على معالجة تلك الحالات</w:t>
      </w:r>
      <w:r w:rsidRPr="00F80B0A">
        <w:rPr>
          <w:rFonts w:cs="Simplified Arabic" w:hint="cs"/>
          <w:rtl/>
        </w:rPr>
        <w:t>، إلا ان بعض الحالات لم يكن بالإمكان معالجتها لعدم توفر المعلومات الكافية عنها حيث بقيت غير مبينة وقد جاءت نسبها كما هو في الجدول التالي:</w:t>
      </w:r>
    </w:p>
    <w:p w:rsidR="004A79AC" w:rsidRDefault="004A79AC" w:rsidP="004A79AC">
      <w:pPr>
        <w:jc w:val="lowKashida"/>
        <w:rPr>
          <w:rFonts w:cs="Simplified Arabic"/>
          <w:sz w:val="18"/>
          <w:szCs w:val="18"/>
          <w:rtl/>
        </w:rPr>
      </w:pPr>
    </w:p>
    <w:p w:rsidR="004A79AC" w:rsidRDefault="004A79AC" w:rsidP="00D70613">
      <w:pPr>
        <w:jc w:val="center"/>
        <w:rPr>
          <w:rFonts w:ascii="Simplified Arabic" w:hAnsi="Simplified Arabic" w:cs="Simplified Arabic"/>
          <w:b/>
          <w:bCs/>
        </w:rPr>
      </w:pPr>
      <w:r>
        <w:rPr>
          <w:rFonts w:ascii="Simplified Arabic" w:hAnsi="Simplified Arabic" w:cs="Simplified Arabic"/>
          <w:b/>
          <w:bCs/>
          <w:rtl/>
        </w:rPr>
        <w:t xml:space="preserve">نسبة غير المبين لبعض </w:t>
      </w:r>
      <w:r w:rsidR="00D70613">
        <w:rPr>
          <w:rFonts w:ascii="Simplified Arabic" w:hAnsi="Simplified Arabic" w:cs="Simplified Arabic" w:hint="cs"/>
          <w:b/>
          <w:bCs/>
          <w:rtl/>
        </w:rPr>
        <w:t>المتغيرات</w:t>
      </w:r>
      <w:r>
        <w:rPr>
          <w:rFonts w:ascii="Simplified Arabic" w:hAnsi="Simplified Arabic" w:cs="Simplified Arabic"/>
          <w:b/>
          <w:bCs/>
          <w:rtl/>
        </w:rPr>
        <w:t xml:space="preserve"> المختارة، 2017</w:t>
      </w:r>
    </w:p>
    <w:p w:rsidR="004A79AC" w:rsidRDefault="004A79AC" w:rsidP="004A79AC">
      <w:pPr>
        <w:jc w:val="center"/>
        <w:rPr>
          <w:rFonts w:ascii="Simplified Arabic" w:hAnsi="Simplified Arabic" w:cs="Simplified Arabic"/>
          <w:sz w:val="10"/>
          <w:szCs w:val="10"/>
          <w:rtl/>
        </w:rPr>
      </w:pPr>
    </w:p>
    <w:tbl>
      <w:tblPr>
        <w:bidiVisual/>
        <w:tblW w:w="5000" w:type="pct"/>
        <w:jc w:val="center"/>
        <w:tblCellMar>
          <w:left w:w="0" w:type="dxa"/>
          <w:right w:w="0" w:type="dxa"/>
        </w:tblCellMar>
        <w:tblLook w:val="04A0"/>
      </w:tblPr>
      <w:tblGrid>
        <w:gridCol w:w="4329"/>
        <w:gridCol w:w="4958"/>
      </w:tblGrid>
      <w:tr w:rsidR="004A79AC" w:rsidRPr="001E23F3" w:rsidTr="00D5555A">
        <w:trPr>
          <w:trHeight w:val="340"/>
          <w:jc w:val="center"/>
        </w:trPr>
        <w:tc>
          <w:tcPr>
            <w:tcW w:w="43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A79AC" w:rsidRPr="001E23F3" w:rsidRDefault="00D70613" w:rsidP="00C30658">
            <w:pPr>
              <w:jc w:val="center"/>
              <w:rPr>
                <w:rFonts w:eastAsiaTheme="minorHAnsi"/>
                <w:b/>
                <w:bCs/>
                <w:sz w:val="22"/>
                <w:szCs w:val="22"/>
              </w:rPr>
            </w:pPr>
            <w:r>
              <w:rPr>
                <w:rFonts w:ascii="Simplified Arabic" w:hAnsi="Simplified Arabic" w:cs="Simplified Arabic" w:hint="cs"/>
                <w:b/>
                <w:bCs/>
                <w:sz w:val="22"/>
                <w:szCs w:val="22"/>
                <w:rtl/>
              </w:rPr>
              <w:t>المتغير</w:t>
            </w:r>
          </w:p>
        </w:tc>
        <w:tc>
          <w:tcPr>
            <w:tcW w:w="495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4A79AC" w:rsidRPr="001E23F3" w:rsidRDefault="004A79AC" w:rsidP="00C30658">
            <w:pPr>
              <w:jc w:val="center"/>
              <w:rPr>
                <w:rFonts w:ascii="Simplified Arabic" w:eastAsiaTheme="minorHAnsi" w:hAnsi="Simplified Arabic" w:cs="Simplified Arabic"/>
                <w:b/>
                <w:bCs/>
                <w:sz w:val="22"/>
                <w:szCs w:val="22"/>
              </w:rPr>
            </w:pPr>
            <w:r w:rsidRPr="001E23F3">
              <w:rPr>
                <w:rFonts w:ascii="Simplified Arabic" w:hAnsi="Simplified Arabic" w:cs="Simplified Arabic"/>
                <w:b/>
                <w:bCs/>
                <w:sz w:val="22"/>
                <w:szCs w:val="22"/>
                <w:rtl/>
              </w:rPr>
              <w:t>النسبة المئوية لغير المبين</w:t>
            </w:r>
            <w:r>
              <w:rPr>
                <w:rFonts w:ascii="Simplified Arabic" w:hAnsi="Simplified Arabic" w:cs="Simplified Arabic" w:hint="cs"/>
                <w:b/>
                <w:bCs/>
                <w:sz w:val="22"/>
                <w:szCs w:val="22"/>
                <w:rtl/>
              </w:rPr>
              <w:t xml:space="preserve"> </w:t>
            </w:r>
            <w:r w:rsidRPr="001E23F3">
              <w:rPr>
                <w:rFonts w:ascii="Simplified Arabic" w:hAnsi="Simplified Arabic" w:cs="Simplified Arabic"/>
                <w:b/>
                <w:bCs/>
                <w:sz w:val="22"/>
                <w:szCs w:val="22"/>
                <w:rtl/>
              </w:rPr>
              <w:t>(%)</w:t>
            </w:r>
          </w:p>
        </w:tc>
      </w:tr>
      <w:tr w:rsidR="004A79AC" w:rsidRPr="001E23F3" w:rsidTr="00D5555A">
        <w:trPr>
          <w:trHeight w:val="340"/>
          <w:jc w:val="center"/>
        </w:trPr>
        <w:tc>
          <w:tcPr>
            <w:tcW w:w="4329" w:type="dxa"/>
            <w:tcBorders>
              <w:top w:val="nil"/>
              <w:left w:val="single" w:sz="8" w:space="0" w:color="auto"/>
              <w:bottom w:val="nil"/>
              <w:right w:val="single" w:sz="8" w:space="0" w:color="auto"/>
            </w:tcBorders>
            <w:tcMar>
              <w:top w:w="0" w:type="dxa"/>
              <w:left w:w="108" w:type="dxa"/>
              <w:bottom w:w="0" w:type="dxa"/>
              <w:right w:w="108" w:type="dxa"/>
            </w:tcMar>
            <w:hideMark/>
          </w:tcPr>
          <w:p w:rsidR="004A79AC" w:rsidRPr="001E23F3" w:rsidRDefault="004A79AC" w:rsidP="00C30658">
            <w:pPr>
              <w:jc w:val="both"/>
              <w:rPr>
                <w:rFonts w:eastAsiaTheme="minorHAnsi"/>
                <w:sz w:val="22"/>
                <w:szCs w:val="22"/>
              </w:rPr>
            </w:pPr>
            <w:r w:rsidRPr="001E23F3">
              <w:rPr>
                <w:rFonts w:ascii="Simplified Arabic" w:hAnsi="Simplified Arabic" w:cs="Simplified Arabic" w:hint="cs"/>
                <w:sz w:val="22"/>
                <w:szCs w:val="22"/>
                <w:rtl/>
              </w:rPr>
              <w:t>نوع المبنى</w:t>
            </w:r>
          </w:p>
        </w:tc>
        <w:tc>
          <w:tcPr>
            <w:tcW w:w="4958" w:type="dxa"/>
            <w:tcBorders>
              <w:top w:val="nil"/>
              <w:left w:val="nil"/>
              <w:bottom w:val="nil"/>
              <w:right w:val="single" w:sz="8" w:space="0" w:color="auto"/>
            </w:tcBorders>
            <w:tcMar>
              <w:top w:w="0" w:type="dxa"/>
              <w:left w:w="108" w:type="dxa"/>
              <w:bottom w:w="0" w:type="dxa"/>
              <w:right w:w="108" w:type="dxa"/>
            </w:tcMar>
            <w:vAlign w:val="center"/>
            <w:hideMark/>
          </w:tcPr>
          <w:p w:rsidR="004A79AC" w:rsidRPr="001E23F3" w:rsidRDefault="004A79AC" w:rsidP="00C30658">
            <w:pPr>
              <w:bidi w:val="0"/>
              <w:ind w:right="459"/>
              <w:jc w:val="center"/>
              <w:rPr>
                <w:rFonts w:ascii="Arial" w:eastAsiaTheme="minorHAnsi" w:hAnsi="Arial" w:cs="Arial"/>
                <w:sz w:val="22"/>
                <w:szCs w:val="22"/>
              </w:rPr>
            </w:pPr>
            <w:r w:rsidRPr="001E23F3">
              <w:rPr>
                <w:rFonts w:ascii="Arial" w:eastAsiaTheme="minorHAnsi" w:hAnsi="Arial" w:cs="Arial"/>
                <w:sz w:val="22"/>
                <w:szCs w:val="22"/>
              </w:rPr>
              <w:t>0.3</w:t>
            </w:r>
          </w:p>
        </w:tc>
      </w:tr>
      <w:tr w:rsidR="004A79AC" w:rsidRPr="001E23F3" w:rsidTr="00D5555A">
        <w:trPr>
          <w:trHeight w:val="340"/>
          <w:jc w:val="center"/>
        </w:trPr>
        <w:tc>
          <w:tcPr>
            <w:tcW w:w="4329" w:type="dxa"/>
            <w:tcBorders>
              <w:top w:val="nil"/>
              <w:left w:val="single" w:sz="8" w:space="0" w:color="auto"/>
              <w:bottom w:val="nil"/>
              <w:right w:val="single" w:sz="8" w:space="0" w:color="auto"/>
            </w:tcBorders>
            <w:tcMar>
              <w:top w:w="0" w:type="dxa"/>
              <w:left w:w="108" w:type="dxa"/>
              <w:bottom w:w="0" w:type="dxa"/>
              <w:right w:w="108" w:type="dxa"/>
            </w:tcMar>
            <w:hideMark/>
          </w:tcPr>
          <w:p w:rsidR="004A79AC" w:rsidRPr="001E23F3" w:rsidRDefault="004A79AC" w:rsidP="00C30658">
            <w:pPr>
              <w:jc w:val="both"/>
              <w:rPr>
                <w:rFonts w:eastAsiaTheme="minorHAnsi"/>
                <w:sz w:val="22"/>
                <w:szCs w:val="22"/>
              </w:rPr>
            </w:pPr>
            <w:r w:rsidRPr="001E23F3">
              <w:rPr>
                <w:rFonts w:ascii="Simplified Arabic" w:hAnsi="Simplified Arabic" w:cs="Simplified Arabic" w:hint="cs"/>
                <w:sz w:val="22"/>
                <w:szCs w:val="22"/>
                <w:rtl/>
              </w:rPr>
              <w:t>استخدام المبنى</w:t>
            </w:r>
          </w:p>
        </w:tc>
        <w:tc>
          <w:tcPr>
            <w:tcW w:w="4958" w:type="dxa"/>
            <w:tcBorders>
              <w:top w:val="nil"/>
              <w:left w:val="nil"/>
              <w:bottom w:val="nil"/>
              <w:right w:val="single" w:sz="8" w:space="0" w:color="auto"/>
            </w:tcBorders>
            <w:tcMar>
              <w:top w:w="0" w:type="dxa"/>
              <w:left w:w="108" w:type="dxa"/>
              <w:bottom w:w="0" w:type="dxa"/>
              <w:right w:w="108" w:type="dxa"/>
            </w:tcMar>
            <w:vAlign w:val="center"/>
            <w:hideMark/>
          </w:tcPr>
          <w:p w:rsidR="004A79AC" w:rsidRPr="001E23F3" w:rsidRDefault="004A79AC" w:rsidP="00C30658">
            <w:pPr>
              <w:bidi w:val="0"/>
              <w:ind w:right="459"/>
              <w:jc w:val="center"/>
              <w:rPr>
                <w:rFonts w:ascii="Arial" w:eastAsiaTheme="minorHAnsi" w:hAnsi="Arial" w:cs="Arial"/>
                <w:sz w:val="22"/>
                <w:szCs w:val="22"/>
              </w:rPr>
            </w:pPr>
            <w:r w:rsidRPr="001E23F3">
              <w:rPr>
                <w:rFonts w:ascii="Arial" w:eastAsiaTheme="minorHAnsi" w:hAnsi="Arial" w:cs="Arial"/>
                <w:sz w:val="22"/>
                <w:szCs w:val="22"/>
              </w:rPr>
              <w:t>0.0</w:t>
            </w:r>
          </w:p>
        </w:tc>
      </w:tr>
      <w:tr w:rsidR="004A79AC" w:rsidRPr="001E23F3" w:rsidTr="00D5555A">
        <w:trPr>
          <w:trHeight w:val="340"/>
          <w:jc w:val="center"/>
        </w:trPr>
        <w:tc>
          <w:tcPr>
            <w:tcW w:w="4329" w:type="dxa"/>
            <w:tcBorders>
              <w:top w:val="nil"/>
              <w:left w:val="single" w:sz="8" w:space="0" w:color="auto"/>
              <w:bottom w:val="nil"/>
              <w:right w:val="single" w:sz="8" w:space="0" w:color="auto"/>
            </w:tcBorders>
            <w:tcMar>
              <w:top w:w="0" w:type="dxa"/>
              <w:left w:w="108" w:type="dxa"/>
              <w:bottom w:w="0" w:type="dxa"/>
              <w:right w:w="108" w:type="dxa"/>
            </w:tcMar>
            <w:hideMark/>
          </w:tcPr>
          <w:p w:rsidR="004A79AC" w:rsidRPr="001E23F3" w:rsidRDefault="004A79AC" w:rsidP="00C30658">
            <w:pPr>
              <w:jc w:val="both"/>
              <w:rPr>
                <w:rFonts w:eastAsiaTheme="minorHAnsi"/>
                <w:sz w:val="22"/>
                <w:szCs w:val="22"/>
                <w:rtl/>
              </w:rPr>
            </w:pPr>
            <w:r w:rsidRPr="001E23F3">
              <w:rPr>
                <w:rFonts w:ascii="Simplified Arabic" w:hAnsi="Simplified Arabic" w:cs="Simplified Arabic" w:hint="cs"/>
                <w:sz w:val="22"/>
                <w:szCs w:val="22"/>
                <w:rtl/>
              </w:rPr>
              <w:t>صفة المالك</w:t>
            </w:r>
          </w:p>
        </w:tc>
        <w:tc>
          <w:tcPr>
            <w:tcW w:w="4958" w:type="dxa"/>
            <w:tcBorders>
              <w:top w:val="nil"/>
              <w:left w:val="nil"/>
              <w:bottom w:val="nil"/>
              <w:right w:val="single" w:sz="8" w:space="0" w:color="auto"/>
            </w:tcBorders>
            <w:tcMar>
              <w:top w:w="0" w:type="dxa"/>
              <w:left w:w="108" w:type="dxa"/>
              <w:bottom w:w="0" w:type="dxa"/>
              <w:right w:w="108" w:type="dxa"/>
            </w:tcMar>
            <w:vAlign w:val="center"/>
            <w:hideMark/>
          </w:tcPr>
          <w:p w:rsidR="004A79AC" w:rsidRPr="001E23F3" w:rsidRDefault="004A79AC" w:rsidP="00C30658">
            <w:pPr>
              <w:bidi w:val="0"/>
              <w:ind w:right="459"/>
              <w:jc w:val="center"/>
              <w:rPr>
                <w:rFonts w:ascii="Arial" w:eastAsiaTheme="minorHAnsi" w:hAnsi="Arial" w:cs="Arial"/>
                <w:sz w:val="22"/>
                <w:szCs w:val="22"/>
              </w:rPr>
            </w:pPr>
            <w:r w:rsidRPr="001E23F3">
              <w:rPr>
                <w:rFonts w:ascii="Arial" w:eastAsiaTheme="minorHAnsi" w:hAnsi="Arial" w:cs="Arial"/>
                <w:sz w:val="22"/>
                <w:szCs w:val="22"/>
              </w:rPr>
              <w:t>0.3</w:t>
            </w:r>
          </w:p>
        </w:tc>
      </w:tr>
      <w:tr w:rsidR="004A79AC" w:rsidRPr="001E23F3" w:rsidTr="00D5555A">
        <w:trPr>
          <w:trHeight w:val="340"/>
          <w:jc w:val="center"/>
        </w:trPr>
        <w:tc>
          <w:tcPr>
            <w:tcW w:w="4329" w:type="dxa"/>
            <w:tcBorders>
              <w:top w:val="nil"/>
              <w:left w:val="single" w:sz="8" w:space="0" w:color="auto"/>
              <w:bottom w:val="nil"/>
              <w:right w:val="single" w:sz="8" w:space="0" w:color="auto"/>
            </w:tcBorders>
            <w:tcMar>
              <w:top w:w="0" w:type="dxa"/>
              <w:left w:w="108" w:type="dxa"/>
              <w:bottom w:w="0" w:type="dxa"/>
              <w:right w:w="108" w:type="dxa"/>
            </w:tcMar>
            <w:hideMark/>
          </w:tcPr>
          <w:p w:rsidR="004A79AC" w:rsidRPr="001E23F3" w:rsidRDefault="004A79AC" w:rsidP="00C30658">
            <w:pPr>
              <w:jc w:val="both"/>
              <w:rPr>
                <w:rFonts w:eastAsiaTheme="minorHAnsi"/>
                <w:sz w:val="22"/>
                <w:szCs w:val="22"/>
              </w:rPr>
            </w:pPr>
            <w:r w:rsidRPr="001E23F3">
              <w:rPr>
                <w:rFonts w:ascii="Simplified Arabic" w:hAnsi="Simplified Arabic" w:cs="Simplified Arabic" w:hint="cs"/>
                <w:sz w:val="22"/>
                <w:szCs w:val="22"/>
                <w:rtl/>
              </w:rPr>
              <w:t>مادة البناء للجدران الخارجية للمبنى</w:t>
            </w:r>
          </w:p>
        </w:tc>
        <w:tc>
          <w:tcPr>
            <w:tcW w:w="4958" w:type="dxa"/>
            <w:tcBorders>
              <w:top w:val="nil"/>
              <w:left w:val="nil"/>
              <w:bottom w:val="nil"/>
              <w:right w:val="single" w:sz="8" w:space="0" w:color="auto"/>
            </w:tcBorders>
            <w:tcMar>
              <w:top w:w="0" w:type="dxa"/>
              <w:left w:w="108" w:type="dxa"/>
              <w:bottom w:w="0" w:type="dxa"/>
              <w:right w:w="108" w:type="dxa"/>
            </w:tcMar>
            <w:vAlign w:val="center"/>
            <w:hideMark/>
          </w:tcPr>
          <w:p w:rsidR="004A79AC" w:rsidRPr="001E23F3" w:rsidRDefault="004A79AC" w:rsidP="00C30658">
            <w:pPr>
              <w:bidi w:val="0"/>
              <w:ind w:right="459"/>
              <w:jc w:val="center"/>
              <w:rPr>
                <w:rFonts w:ascii="Arial" w:eastAsiaTheme="minorHAnsi" w:hAnsi="Arial" w:cs="Arial"/>
                <w:sz w:val="22"/>
                <w:szCs w:val="22"/>
              </w:rPr>
            </w:pPr>
            <w:r w:rsidRPr="001E23F3">
              <w:rPr>
                <w:rFonts w:ascii="Arial" w:eastAsiaTheme="minorHAnsi" w:hAnsi="Arial" w:cs="Arial"/>
                <w:sz w:val="22"/>
                <w:szCs w:val="22"/>
              </w:rPr>
              <w:t>0.3</w:t>
            </w:r>
          </w:p>
        </w:tc>
      </w:tr>
      <w:tr w:rsidR="004A79AC" w:rsidRPr="001E23F3" w:rsidTr="00D5555A">
        <w:trPr>
          <w:trHeight w:val="340"/>
          <w:jc w:val="center"/>
        </w:trPr>
        <w:tc>
          <w:tcPr>
            <w:tcW w:w="4329" w:type="dxa"/>
            <w:tcBorders>
              <w:top w:val="nil"/>
              <w:left w:val="single" w:sz="8" w:space="0" w:color="auto"/>
              <w:bottom w:val="nil"/>
              <w:right w:val="single" w:sz="8" w:space="0" w:color="auto"/>
            </w:tcBorders>
            <w:tcMar>
              <w:top w:w="0" w:type="dxa"/>
              <w:left w:w="108" w:type="dxa"/>
              <w:bottom w:w="0" w:type="dxa"/>
              <w:right w:w="108" w:type="dxa"/>
            </w:tcMar>
            <w:hideMark/>
          </w:tcPr>
          <w:p w:rsidR="004A79AC" w:rsidRPr="001E23F3" w:rsidRDefault="004A79AC" w:rsidP="00C30658">
            <w:pPr>
              <w:jc w:val="both"/>
              <w:rPr>
                <w:rFonts w:ascii="Simplified Arabic" w:hAnsi="Simplified Arabic" w:cs="Simplified Arabic"/>
                <w:sz w:val="22"/>
                <w:szCs w:val="22"/>
              </w:rPr>
            </w:pPr>
            <w:r w:rsidRPr="001E23F3">
              <w:rPr>
                <w:rFonts w:ascii="Simplified Arabic" w:hAnsi="Simplified Arabic" w:cs="Simplified Arabic" w:hint="cs"/>
                <w:sz w:val="22"/>
                <w:szCs w:val="22"/>
                <w:rtl/>
              </w:rPr>
              <w:t>سنة التأسيس</w:t>
            </w:r>
          </w:p>
        </w:tc>
        <w:tc>
          <w:tcPr>
            <w:tcW w:w="4958" w:type="dxa"/>
            <w:tcBorders>
              <w:top w:val="nil"/>
              <w:left w:val="nil"/>
              <w:bottom w:val="nil"/>
              <w:right w:val="single" w:sz="8" w:space="0" w:color="auto"/>
            </w:tcBorders>
            <w:tcMar>
              <w:top w:w="0" w:type="dxa"/>
              <w:left w:w="108" w:type="dxa"/>
              <w:bottom w:w="0" w:type="dxa"/>
              <w:right w:w="108" w:type="dxa"/>
            </w:tcMar>
            <w:vAlign w:val="center"/>
            <w:hideMark/>
          </w:tcPr>
          <w:p w:rsidR="004A79AC" w:rsidRPr="001E23F3" w:rsidRDefault="004A79AC" w:rsidP="00C30658">
            <w:pPr>
              <w:bidi w:val="0"/>
              <w:ind w:right="459"/>
              <w:jc w:val="center"/>
              <w:rPr>
                <w:rFonts w:ascii="Arial" w:eastAsiaTheme="minorHAnsi" w:hAnsi="Arial" w:cs="Arial"/>
                <w:sz w:val="22"/>
                <w:szCs w:val="22"/>
              </w:rPr>
            </w:pPr>
            <w:r w:rsidRPr="001E23F3">
              <w:rPr>
                <w:rFonts w:ascii="Arial" w:eastAsiaTheme="minorHAnsi" w:hAnsi="Arial" w:cs="Arial"/>
                <w:sz w:val="22"/>
                <w:szCs w:val="22"/>
              </w:rPr>
              <w:t>0.4</w:t>
            </w:r>
          </w:p>
        </w:tc>
      </w:tr>
      <w:tr w:rsidR="004A79AC" w:rsidRPr="001E23F3" w:rsidTr="00D5555A">
        <w:trPr>
          <w:trHeight w:val="340"/>
          <w:jc w:val="center"/>
        </w:trPr>
        <w:tc>
          <w:tcPr>
            <w:tcW w:w="43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A79AC" w:rsidRPr="001E23F3" w:rsidRDefault="004A79AC" w:rsidP="00C30658">
            <w:pPr>
              <w:jc w:val="both"/>
              <w:rPr>
                <w:rFonts w:ascii="Simplified Arabic" w:hAnsi="Simplified Arabic" w:cs="Simplified Arabic"/>
                <w:sz w:val="22"/>
                <w:szCs w:val="22"/>
                <w:rtl/>
              </w:rPr>
            </w:pPr>
            <w:r w:rsidRPr="001E23F3">
              <w:rPr>
                <w:rFonts w:ascii="Simplified Arabic" w:hAnsi="Simplified Arabic" w:cs="Simplified Arabic" w:hint="cs"/>
                <w:sz w:val="22"/>
                <w:szCs w:val="22"/>
                <w:rtl/>
              </w:rPr>
              <w:t>ملكية المسكن</w:t>
            </w:r>
          </w:p>
        </w:tc>
        <w:tc>
          <w:tcPr>
            <w:tcW w:w="49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4A79AC" w:rsidRPr="001E23F3" w:rsidRDefault="004A1BC6" w:rsidP="00C30658">
            <w:pPr>
              <w:bidi w:val="0"/>
              <w:ind w:right="459"/>
              <w:jc w:val="center"/>
              <w:rPr>
                <w:rFonts w:ascii="Arial" w:hAnsi="Arial" w:cs="Arial"/>
                <w:sz w:val="22"/>
                <w:szCs w:val="22"/>
              </w:rPr>
            </w:pPr>
            <w:r>
              <w:rPr>
                <w:rFonts w:ascii="Arial" w:hAnsi="Arial" w:cs="Arial" w:hint="cs"/>
                <w:sz w:val="22"/>
                <w:szCs w:val="22"/>
                <w:rtl/>
              </w:rPr>
              <w:t>0.9</w:t>
            </w:r>
          </w:p>
        </w:tc>
      </w:tr>
    </w:tbl>
    <w:p w:rsidR="003D449B" w:rsidRDefault="003D449B" w:rsidP="00132B75">
      <w:pPr>
        <w:ind w:left="-1"/>
        <w:jc w:val="both"/>
        <w:rPr>
          <w:rFonts w:ascii="Simplified Arabic" w:hAnsi="Simplified Arabic" w:cs="Simplified Arabic"/>
          <w:b/>
          <w:bCs/>
          <w:rtl/>
        </w:rPr>
      </w:pPr>
    </w:p>
    <w:p w:rsidR="009C2E3E" w:rsidRPr="00132B75" w:rsidRDefault="003D449B" w:rsidP="00132B75">
      <w:pPr>
        <w:ind w:left="-1"/>
        <w:jc w:val="both"/>
        <w:rPr>
          <w:rFonts w:ascii="Simplified Arabic" w:hAnsi="Simplified Arabic" w:cs="Simplified Arabic"/>
          <w:b/>
          <w:bCs/>
          <w:rtl/>
        </w:rPr>
      </w:pPr>
      <w:r>
        <w:rPr>
          <w:rFonts w:ascii="Simplified Arabic" w:hAnsi="Simplified Arabic" w:cs="Simplified Arabic" w:hint="cs"/>
          <w:b/>
          <w:bCs/>
          <w:rtl/>
        </w:rPr>
        <w:t xml:space="preserve">4.4 </w:t>
      </w:r>
      <w:r w:rsidR="009C2E3E" w:rsidRPr="00132B75">
        <w:rPr>
          <w:rFonts w:ascii="Simplified Arabic" w:hAnsi="Simplified Arabic" w:cs="Simplified Arabic" w:hint="cs"/>
          <w:b/>
          <w:bCs/>
          <w:rtl/>
        </w:rPr>
        <w:t>الملاحظات الفنية على البيانات</w:t>
      </w:r>
    </w:p>
    <w:p w:rsidR="009C2E3E" w:rsidRDefault="009C2E3E" w:rsidP="009C2E3E">
      <w:pPr>
        <w:jc w:val="lowKashida"/>
        <w:rPr>
          <w:rFonts w:cs="Simplified Arabic"/>
          <w:rtl/>
        </w:rPr>
      </w:pPr>
      <w:r>
        <w:rPr>
          <w:rFonts w:cs="Simplified Arabic" w:hint="cs"/>
          <w:rtl/>
        </w:rPr>
        <w:t>امتازت بيانات المباني والمساكن الت</w:t>
      </w:r>
      <w:r>
        <w:rPr>
          <w:rFonts w:cs="Simplified Arabic" w:hint="eastAsia"/>
          <w:rtl/>
        </w:rPr>
        <w:t>ي</w:t>
      </w:r>
      <w:r>
        <w:rPr>
          <w:rFonts w:cs="Simplified Arabic" w:hint="cs"/>
          <w:rtl/>
        </w:rPr>
        <w:t xml:space="preserve"> تم الحصول عليها بالدقة والشمول، حيث لعبت جميع الاجراءات التي اتخذت في جميع المراحل دوراً في هذا المجال </w:t>
      </w:r>
      <w:r w:rsidR="00532FF4">
        <w:rPr>
          <w:rFonts w:cs="Simplified Arabic" w:hint="cs"/>
          <w:rtl/>
        </w:rPr>
        <w:t>بدءاً</w:t>
      </w:r>
      <w:r>
        <w:rPr>
          <w:rFonts w:cs="Simplified Arabic" w:hint="cs"/>
          <w:rtl/>
        </w:rPr>
        <w:t xml:space="preserve"> من المرحلة التحضيرية وحتى مرحلة انتهاء جمع البيانات.  لا بد من التنويه عند المقارنة بين بيانات تعداد المباني والمساكن لعا</w:t>
      </w:r>
      <w:r>
        <w:rPr>
          <w:rFonts w:cs="Simplified Arabic" w:hint="eastAsia"/>
          <w:rtl/>
        </w:rPr>
        <w:t>م</w:t>
      </w:r>
      <w:r>
        <w:rPr>
          <w:rFonts w:cs="Simplified Arabic" w:hint="cs"/>
          <w:rtl/>
        </w:rPr>
        <w:t xml:space="preserve"> 2017 مع بيانات تعداد المباني والمساكن لعا</w:t>
      </w:r>
      <w:r>
        <w:rPr>
          <w:rFonts w:cs="Simplified Arabic" w:hint="eastAsia"/>
          <w:rtl/>
        </w:rPr>
        <w:t>م</w:t>
      </w:r>
      <w:r>
        <w:rPr>
          <w:rFonts w:cs="Simplified Arabic" w:hint="cs"/>
          <w:rtl/>
        </w:rPr>
        <w:t xml:space="preserve"> 2007، أن هناك متغيرات وأسئلة جديدة في استمارة تعداد 2017 والتي نذكر منها:</w:t>
      </w:r>
    </w:p>
    <w:p w:rsidR="009C2E3E" w:rsidRDefault="009C2E3E" w:rsidP="008810B4">
      <w:pPr>
        <w:numPr>
          <w:ilvl w:val="0"/>
          <w:numId w:val="5"/>
        </w:numPr>
        <w:ind w:right="0"/>
        <w:jc w:val="lowKashida"/>
        <w:rPr>
          <w:rFonts w:cs="Simplified Arabic"/>
        </w:rPr>
      </w:pPr>
      <w:r>
        <w:rPr>
          <w:rFonts w:cs="Simplified Arabic" w:hint="cs"/>
          <w:rtl/>
        </w:rPr>
        <w:t>في سؤال نوع المبنى تم إضافة البند "كرفان وبركس" الى البند "براكية" فأصبح (براكية/ كرفان/ بركس)، كما تم العمل على حذف البند "تحت التشطيب" ونقله الى سؤال الاستخدام الحالي للمبنى.</w:t>
      </w:r>
    </w:p>
    <w:p w:rsidR="009C2E3E" w:rsidRDefault="009C2E3E" w:rsidP="008810B4">
      <w:pPr>
        <w:numPr>
          <w:ilvl w:val="0"/>
          <w:numId w:val="5"/>
        </w:numPr>
        <w:ind w:right="0"/>
        <w:jc w:val="lowKashida"/>
        <w:rPr>
          <w:rFonts w:cs="Simplified Arabic"/>
        </w:rPr>
      </w:pPr>
      <w:r>
        <w:rPr>
          <w:rFonts w:cs="Simplified Arabic" w:hint="cs"/>
          <w:rtl/>
        </w:rPr>
        <w:t>في سؤال صفة المالك تم التعديل على صفة المالك (خاص) بحيث أصبحت ((خاص، مالك مقيم)، (خاص مالك، غير مقيم)).</w:t>
      </w:r>
    </w:p>
    <w:p w:rsidR="009C2E3E" w:rsidRDefault="009C2E3E" w:rsidP="008810B4">
      <w:pPr>
        <w:numPr>
          <w:ilvl w:val="0"/>
          <w:numId w:val="5"/>
        </w:numPr>
        <w:ind w:right="0"/>
        <w:jc w:val="lowKashida"/>
        <w:rPr>
          <w:rFonts w:cs="Simplified Arabic"/>
        </w:rPr>
      </w:pPr>
      <w:r>
        <w:rPr>
          <w:rFonts w:cs="Simplified Arabic" w:hint="cs"/>
          <w:rtl/>
        </w:rPr>
        <w:t>في سؤال الاستخدام الحالي للمبنى تم إضافة البند "تحت التشطيب".</w:t>
      </w:r>
    </w:p>
    <w:p w:rsidR="009C2E3E" w:rsidRDefault="009C2E3E" w:rsidP="008810B4">
      <w:pPr>
        <w:numPr>
          <w:ilvl w:val="0"/>
          <w:numId w:val="5"/>
        </w:numPr>
        <w:ind w:right="0"/>
        <w:jc w:val="lowKashida"/>
        <w:rPr>
          <w:rFonts w:cs="Simplified Arabic"/>
          <w:rtl/>
        </w:rPr>
      </w:pPr>
      <w:r>
        <w:rPr>
          <w:rFonts w:cs="Simplified Arabic" w:hint="cs"/>
          <w:rtl/>
        </w:rPr>
        <w:lastRenderedPageBreak/>
        <w:t>في بيانات الوحدات السكنية ت</w:t>
      </w:r>
      <w:r>
        <w:rPr>
          <w:rFonts w:cs="Simplified Arabic" w:hint="eastAsia"/>
          <w:rtl/>
        </w:rPr>
        <w:t>م</w:t>
      </w:r>
      <w:r>
        <w:rPr>
          <w:rFonts w:cs="Simplified Arabic" w:hint="cs"/>
          <w:rtl/>
        </w:rPr>
        <w:t xml:space="preserve"> إضافة البند "تحت التشطيب" في سؤال الاستخدام الحالي للوحدة السكنية، وكذلك تم إضافة سؤال عن ملكية الوحدة السكنية ((خاص، مالك مقيم)، (خاص مالك، غير مقيم)، حكومي، سلطة محلية، هيئة أو جمعية خيرية، وقف، وكالة غوث، أخرى)). </w:t>
      </w:r>
    </w:p>
    <w:p w:rsidR="009C2E3E" w:rsidRDefault="009C2E3E" w:rsidP="009C2E3E">
      <w:pPr>
        <w:ind w:left="-1"/>
        <w:jc w:val="lowKashida"/>
        <w:rPr>
          <w:rFonts w:cs="Simplified Arabic"/>
          <w:rtl/>
        </w:rPr>
      </w:pPr>
    </w:p>
    <w:p w:rsidR="0097028C" w:rsidRDefault="0097028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pPr>
        <w:pStyle w:val="Header"/>
        <w:tabs>
          <w:tab w:val="clear" w:pos="4153"/>
          <w:tab w:val="clear" w:pos="8306"/>
        </w:tabs>
        <w:jc w:val="lowKashida"/>
        <w:rPr>
          <w:rFonts w:cs="Simplified Arabic"/>
          <w:sz w:val="24"/>
          <w:szCs w:val="24"/>
          <w:rtl/>
        </w:rPr>
      </w:pPr>
    </w:p>
    <w:p w:rsidR="00445BFC" w:rsidRDefault="00445BFC"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F62545" w:rsidRDefault="00F62545" w:rsidP="00445BFC">
      <w:pPr>
        <w:jc w:val="center"/>
        <w:rPr>
          <w:rFonts w:cs="Simplified Arabic"/>
          <w:b/>
          <w:bCs/>
          <w:sz w:val="44"/>
          <w:szCs w:val="44"/>
          <w:rtl/>
        </w:rPr>
      </w:pPr>
    </w:p>
    <w:p w:rsidR="00445BFC" w:rsidRDefault="00445BFC" w:rsidP="00445BFC">
      <w:pPr>
        <w:jc w:val="center"/>
        <w:rPr>
          <w:rFonts w:cs="Simplified Arabic"/>
          <w:b/>
          <w:bCs/>
          <w:sz w:val="44"/>
          <w:szCs w:val="44"/>
          <w:rtl/>
        </w:rPr>
      </w:pPr>
    </w:p>
    <w:p w:rsidR="00445BFC" w:rsidRDefault="00445BFC" w:rsidP="00445BFC">
      <w:pPr>
        <w:jc w:val="center"/>
        <w:rPr>
          <w:rFonts w:cs="Simplified Arabic"/>
          <w:b/>
          <w:bCs/>
          <w:sz w:val="44"/>
          <w:szCs w:val="44"/>
          <w:rtl/>
        </w:rPr>
      </w:pPr>
    </w:p>
    <w:p w:rsidR="00E5337B" w:rsidRDefault="00E5337B" w:rsidP="00F62545">
      <w:pPr>
        <w:bidi w:val="0"/>
        <w:rPr>
          <w:rFonts w:cs="Simplified Arabic"/>
          <w:b/>
          <w:bCs/>
          <w:sz w:val="44"/>
          <w:szCs w:val="44"/>
          <w:rtl/>
        </w:rPr>
      </w:pPr>
    </w:p>
    <w:p w:rsidR="00F62545" w:rsidRDefault="00F62545" w:rsidP="00F62545">
      <w:pPr>
        <w:bidi w:val="0"/>
        <w:rPr>
          <w:rFonts w:cs="Simplified Arabic"/>
          <w:b/>
          <w:bCs/>
          <w:sz w:val="44"/>
          <w:szCs w:val="44"/>
          <w:rtl/>
        </w:rPr>
      </w:pPr>
    </w:p>
    <w:p w:rsidR="00F62545" w:rsidRDefault="00F62545" w:rsidP="00F62545">
      <w:pPr>
        <w:bidi w:val="0"/>
        <w:rPr>
          <w:rFonts w:cs="Simplified Arabic"/>
          <w:b/>
          <w:bCs/>
          <w:sz w:val="44"/>
          <w:szCs w:val="44"/>
          <w:rtl/>
        </w:rPr>
      </w:pPr>
    </w:p>
    <w:p w:rsidR="00F62545" w:rsidRDefault="00F62545" w:rsidP="00F62545">
      <w:pPr>
        <w:bidi w:val="0"/>
        <w:jc w:val="right"/>
        <w:rPr>
          <w:rFonts w:cs="Simplified Arabic"/>
          <w:b/>
          <w:bCs/>
          <w:sz w:val="44"/>
          <w:szCs w:val="44"/>
        </w:rPr>
      </w:pPr>
    </w:p>
    <w:p w:rsidR="003D449B" w:rsidRDefault="003D449B" w:rsidP="003D449B">
      <w:pPr>
        <w:bidi w:val="0"/>
        <w:jc w:val="right"/>
        <w:rPr>
          <w:rFonts w:cs="Simplified Arabic"/>
          <w:b/>
          <w:bCs/>
          <w:sz w:val="44"/>
          <w:szCs w:val="44"/>
        </w:rPr>
      </w:pPr>
    </w:p>
    <w:p w:rsidR="003D449B" w:rsidRDefault="003D449B" w:rsidP="003D449B">
      <w:pPr>
        <w:bidi w:val="0"/>
        <w:jc w:val="right"/>
        <w:rPr>
          <w:rFonts w:cs="Simplified Arabic"/>
          <w:b/>
          <w:bCs/>
          <w:sz w:val="44"/>
          <w:szCs w:val="44"/>
        </w:rPr>
      </w:pPr>
    </w:p>
    <w:p w:rsidR="003D449B" w:rsidRDefault="003D449B" w:rsidP="003D449B">
      <w:pPr>
        <w:bidi w:val="0"/>
        <w:jc w:val="right"/>
        <w:rPr>
          <w:rFonts w:cs="Simplified Arabic"/>
          <w:b/>
          <w:bCs/>
          <w:sz w:val="44"/>
          <w:szCs w:val="44"/>
        </w:rPr>
      </w:pPr>
    </w:p>
    <w:p w:rsidR="003D449B" w:rsidRDefault="003D449B" w:rsidP="003D449B">
      <w:pPr>
        <w:bidi w:val="0"/>
        <w:jc w:val="right"/>
        <w:rPr>
          <w:rFonts w:cs="Simplified Arabic"/>
          <w:b/>
          <w:bCs/>
          <w:sz w:val="44"/>
          <w:szCs w:val="44"/>
        </w:rPr>
      </w:pPr>
    </w:p>
    <w:p w:rsidR="003D449B" w:rsidRDefault="003D449B" w:rsidP="003D449B">
      <w:pPr>
        <w:bidi w:val="0"/>
        <w:jc w:val="right"/>
        <w:rPr>
          <w:rFonts w:cs="Simplified Arabic"/>
          <w:b/>
          <w:bCs/>
          <w:sz w:val="44"/>
          <w:szCs w:val="44"/>
        </w:rPr>
      </w:pPr>
    </w:p>
    <w:p w:rsidR="003D449B" w:rsidRDefault="003D449B" w:rsidP="003D449B">
      <w:pPr>
        <w:bidi w:val="0"/>
        <w:jc w:val="right"/>
        <w:rPr>
          <w:rFonts w:cs="Simplified Arabic"/>
          <w:b/>
          <w:bCs/>
          <w:sz w:val="44"/>
          <w:szCs w:val="44"/>
        </w:rPr>
      </w:pPr>
    </w:p>
    <w:p w:rsidR="003D449B" w:rsidRDefault="003D449B" w:rsidP="003D449B">
      <w:pPr>
        <w:bidi w:val="0"/>
        <w:jc w:val="right"/>
        <w:rPr>
          <w:rFonts w:cs="Simplified Arabic"/>
          <w:b/>
          <w:bCs/>
          <w:sz w:val="44"/>
          <w:szCs w:val="44"/>
        </w:rPr>
      </w:pPr>
    </w:p>
    <w:p w:rsidR="003D449B" w:rsidRDefault="003D449B" w:rsidP="003D449B">
      <w:pPr>
        <w:bidi w:val="0"/>
        <w:jc w:val="right"/>
        <w:rPr>
          <w:rFonts w:cs="Simplified Arabic"/>
          <w:b/>
          <w:bCs/>
          <w:sz w:val="44"/>
          <w:szCs w:val="44"/>
        </w:rPr>
      </w:pPr>
    </w:p>
    <w:p w:rsidR="003D449B" w:rsidRDefault="003D449B" w:rsidP="003D449B">
      <w:pPr>
        <w:bidi w:val="0"/>
        <w:jc w:val="right"/>
        <w:rPr>
          <w:rFonts w:cs="Simplified Arabic"/>
          <w:b/>
          <w:bCs/>
          <w:sz w:val="44"/>
          <w:szCs w:val="44"/>
          <w:rtl/>
        </w:rPr>
      </w:pPr>
    </w:p>
    <w:p w:rsidR="00F62545" w:rsidRDefault="00F62545" w:rsidP="00F62545">
      <w:pPr>
        <w:bidi w:val="0"/>
        <w:jc w:val="center"/>
        <w:rPr>
          <w:rFonts w:cs="Simplified Arabic"/>
          <w:b/>
          <w:bCs/>
          <w:sz w:val="44"/>
          <w:szCs w:val="44"/>
          <w:rtl/>
        </w:rPr>
      </w:pPr>
      <w:r>
        <w:rPr>
          <w:rFonts w:cs="Simplified Arabic" w:hint="cs"/>
          <w:b/>
          <w:bCs/>
          <w:sz w:val="44"/>
          <w:szCs w:val="44"/>
          <w:rtl/>
        </w:rPr>
        <w:t>الجداول الاحصائية</w:t>
      </w:r>
    </w:p>
    <w:p w:rsidR="00F62545" w:rsidRDefault="00F62545" w:rsidP="006A6F32">
      <w:pPr>
        <w:bidi w:val="0"/>
        <w:jc w:val="center"/>
        <w:rPr>
          <w:rFonts w:cs="Simplified Arabic"/>
          <w:b/>
          <w:bCs/>
          <w:sz w:val="44"/>
          <w:szCs w:val="44"/>
        </w:rPr>
      </w:pPr>
      <w:r>
        <w:rPr>
          <w:rFonts w:cs="Simplified Arabic"/>
          <w:b/>
          <w:bCs/>
          <w:sz w:val="44"/>
          <w:szCs w:val="44"/>
        </w:rPr>
        <w:t>Statistical Tables</w:t>
      </w:r>
    </w:p>
    <w:p w:rsidR="00441EE6" w:rsidRDefault="00441EE6" w:rsidP="00441EE6">
      <w:pPr>
        <w:bidi w:val="0"/>
        <w:jc w:val="center"/>
        <w:rPr>
          <w:rFonts w:cs="Simplified Arabic"/>
          <w:b/>
          <w:bCs/>
          <w:sz w:val="44"/>
          <w:szCs w:val="44"/>
        </w:rPr>
      </w:pPr>
    </w:p>
    <w:p w:rsidR="00CD2E39" w:rsidRDefault="00CD2E39" w:rsidP="00CD2E39">
      <w:pPr>
        <w:bidi w:val="0"/>
        <w:jc w:val="center"/>
        <w:rPr>
          <w:rFonts w:cs="Simplified Arabic"/>
          <w:b/>
          <w:bCs/>
          <w:sz w:val="44"/>
          <w:szCs w:val="44"/>
        </w:rPr>
      </w:pPr>
    </w:p>
    <w:p w:rsidR="00CD2E39" w:rsidRDefault="00CD2E39" w:rsidP="00CD2E39">
      <w:pPr>
        <w:bidi w:val="0"/>
        <w:jc w:val="center"/>
        <w:rPr>
          <w:rFonts w:cs="Simplified Arabic"/>
          <w:b/>
          <w:bCs/>
          <w:sz w:val="44"/>
          <w:szCs w:val="44"/>
        </w:rPr>
      </w:pPr>
      <w:r>
        <w:rPr>
          <w:rFonts w:cs="Simplified Arabic"/>
          <w:b/>
          <w:bCs/>
          <w:sz w:val="44"/>
          <w:szCs w:val="44"/>
        </w:rPr>
        <w:t xml:space="preserve">    </w:t>
      </w:r>
    </w:p>
    <w:p w:rsidR="00CD2E39" w:rsidRDefault="00CD2E39" w:rsidP="00CD2E39">
      <w:pPr>
        <w:bidi w:val="0"/>
        <w:jc w:val="center"/>
        <w:rPr>
          <w:rFonts w:cs="Simplified Arabic"/>
          <w:b/>
          <w:bCs/>
          <w:sz w:val="44"/>
          <w:szCs w:val="44"/>
        </w:rPr>
      </w:pPr>
    </w:p>
    <w:p w:rsidR="00CD2E39" w:rsidRDefault="00CD2E39" w:rsidP="00CD2E39">
      <w:pPr>
        <w:bidi w:val="0"/>
        <w:jc w:val="center"/>
        <w:rPr>
          <w:rFonts w:cs="Simplified Arabic"/>
          <w:b/>
          <w:bCs/>
          <w:sz w:val="44"/>
          <w:szCs w:val="44"/>
        </w:rPr>
      </w:pPr>
    </w:p>
    <w:p w:rsidR="00441EE6" w:rsidRDefault="00441EE6" w:rsidP="00441EE6">
      <w:pPr>
        <w:bidi w:val="0"/>
        <w:rPr>
          <w:rFonts w:cs="Simplified Arabic"/>
          <w:b/>
          <w:bCs/>
          <w:sz w:val="44"/>
          <w:szCs w:val="44"/>
        </w:rPr>
      </w:pPr>
    </w:p>
    <w:p w:rsidR="00CD2E39" w:rsidRDefault="00CD2E39" w:rsidP="00CD2E39">
      <w:pPr>
        <w:bidi w:val="0"/>
        <w:rPr>
          <w:rFonts w:cs="Simplified Arabic"/>
          <w:b/>
          <w:bCs/>
          <w:sz w:val="44"/>
          <w:szCs w:val="44"/>
        </w:rPr>
      </w:pPr>
    </w:p>
    <w:p w:rsidR="00CD2E39" w:rsidRDefault="00CD2E39" w:rsidP="00CD2E39">
      <w:pPr>
        <w:bidi w:val="0"/>
        <w:rPr>
          <w:rFonts w:cs="Simplified Arabic"/>
          <w:b/>
          <w:bCs/>
          <w:sz w:val="44"/>
          <w:szCs w:val="44"/>
        </w:rPr>
      </w:pPr>
    </w:p>
    <w:p w:rsidR="00CD2E39" w:rsidRDefault="00CD2E39" w:rsidP="00CD2E39">
      <w:pPr>
        <w:bidi w:val="0"/>
        <w:rPr>
          <w:rFonts w:cs="Simplified Arabic"/>
          <w:b/>
          <w:bCs/>
          <w:sz w:val="44"/>
          <w:szCs w:val="44"/>
        </w:rPr>
      </w:pPr>
    </w:p>
    <w:p w:rsidR="00CD2E39" w:rsidRDefault="00CD2E39" w:rsidP="00CD2E39">
      <w:pPr>
        <w:bidi w:val="0"/>
        <w:rPr>
          <w:rFonts w:cs="Simplified Arabic"/>
          <w:b/>
          <w:bCs/>
          <w:sz w:val="44"/>
          <w:szCs w:val="44"/>
        </w:rPr>
      </w:pPr>
    </w:p>
    <w:p w:rsidR="00CD2E39" w:rsidRDefault="00CD2E39" w:rsidP="00CD2E39">
      <w:pPr>
        <w:bidi w:val="0"/>
        <w:rPr>
          <w:rFonts w:cs="Simplified Arabic"/>
          <w:b/>
          <w:bCs/>
          <w:sz w:val="44"/>
          <w:szCs w:val="44"/>
        </w:rPr>
      </w:pPr>
    </w:p>
    <w:p w:rsidR="00CD2E39" w:rsidRDefault="00CD2E39" w:rsidP="00CD2E39">
      <w:pPr>
        <w:bidi w:val="0"/>
        <w:rPr>
          <w:rFonts w:cs="Simplified Arabic"/>
          <w:b/>
          <w:bCs/>
          <w:sz w:val="44"/>
          <w:szCs w:val="44"/>
        </w:rPr>
      </w:pPr>
    </w:p>
    <w:p w:rsidR="00CD2E39" w:rsidRDefault="00CD2E39" w:rsidP="00CD2E39">
      <w:pPr>
        <w:bidi w:val="0"/>
        <w:rPr>
          <w:rFonts w:cs="Simplified Arabic"/>
          <w:b/>
          <w:bCs/>
          <w:sz w:val="44"/>
          <w:szCs w:val="44"/>
        </w:rPr>
      </w:pPr>
    </w:p>
    <w:p w:rsidR="00CD2E39" w:rsidRDefault="00CD2E39" w:rsidP="00CD2E39">
      <w:pPr>
        <w:bidi w:val="0"/>
        <w:rPr>
          <w:rFonts w:cs="Simplified Arabic"/>
          <w:b/>
          <w:bCs/>
          <w:sz w:val="44"/>
          <w:szCs w:val="44"/>
        </w:rPr>
      </w:pPr>
    </w:p>
    <w:sectPr w:rsidR="00CD2E39" w:rsidSect="00F75969">
      <w:footerReference w:type="default" r:id="rId33"/>
      <w:headerReference w:type="first" r:id="rId34"/>
      <w:pgSz w:w="11907" w:h="16840" w:code="9"/>
      <w:pgMar w:top="1418" w:right="1418" w:bottom="1418" w:left="1418" w:header="709" w:footer="709" w:gutter="0"/>
      <w:pgNumType w:start="23"/>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3A24" w:rsidRDefault="00983A24">
      <w:r>
        <w:separator/>
      </w:r>
    </w:p>
  </w:endnote>
  <w:endnote w:type="continuationSeparator" w:id="0">
    <w:p w:rsidR="00983A24" w:rsidRDefault="00983A2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050353361"/>
      <w:docPartObj>
        <w:docPartGallery w:val="Page Numbers (Bottom of Page)"/>
        <w:docPartUnique/>
      </w:docPartObj>
    </w:sdtPr>
    <w:sdtContent>
      <w:p w:rsidR="00440B2C" w:rsidRDefault="004676AF" w:rsidP="00F75969">
        <w:pPr>
          <w:pStyle w:val="Footer"/>
          <w:jc w:val="center"/>
        </w:pPr>
      </w:p>
    </w:sdtContent>
  </w:sdt>
  <w:p w:rsidR="00440B2C" w:rsidRDefault="00440B2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B2C" w:rsidRDefault="00440B2C" w:rsidP="00AF1B82">
    <w:pPr>
      <w:pStyle w:val="Footer"/>
      <w:jc w:val="center"/>
    </w:pPr>
  </w:p>
  <w:p w:rsidR="00440B2C" w:rsidRDefault="00440B2C">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050353362"/>
      <w:docPartObj>
        <w:docPartGallery w:val="Page Numbers (Bottom of Page)"/>
        <w:docPartUnique/>
      </w:docPartObj>
    </w:sdtPr>
    <w:sdtContent>
      <w:p w:rsidR="00440B2C" w:rsidRDefault="004676AF">
        <w:pPr>
          <w:pStyle w:val="Footer"/>
          <w:jc w:val="center"/>
        </w:pPr>
        <w:fldSimple w:instr=" PAGE   \* MERGEFORMAT ">
          <w:r w:rsidR="00E46D35">
            <w:rPr>
              <w:noProof/>
              <w:rtl/>
            </w:rPr>
            <w:t>56</w:t>
          </w:r>
        </w:fldSimple>
      </w:p>
    </w:sdtContent>
  </w:sdt>
  <w:p w:rsidR="00440B2C" w:rsidRDefault="00440B2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3A24" w:rsidRDefault="00983A24">
      <w:r>
        <w:separator/>
      </w:r>
    </w:p>
  </w:footnote>
  <w:footnote w:type="continuationSeparator" w:id="0">
    <w:p w:rsidR="00983A24" w:rsidRDefault="00983A2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B2C" w:rsidRPr="00D142D1" w:rsidRDefault="00440B2C" w:rsidP="0018519E">
    <w:pPr>
      <w:pStyle w:val="Header"/>
      <w:tabs>
        <w:tab w:val="clear" w:pos="4153"/>
        <w:tab w:val="center" w:pos="10490"/>
      </w:tabs>
      <w:rPr>
        <w:sz w:val="16"/>
        <w:szCs w:val="16"/>
      </w:rPr>
    </w:pPr>
    <w:r w:rsidRPr="00DA5DBC">
      <w:rPr>
        <w:rFonts w:cs="Simplified Arabic"/>
        <w:sz w:val="16"/>
        <w:szCs w:val="16"/>
      </w:rPr>
      <w:t>PCBS</w:t>
    </w:r>
    <w:r w:rsidRPr="00DA5DBC">
      <w:rPr>
        <w:rFonts w:cs="Simplified Arabic" w:hint="cs"/>
        <w:sz w:val="16"/>
        <w:szCs w:val="16"/>
        <w:rtl/>
      </w:rPr>
      <w:t xml:space="preserve">: </w:t>
    </w:r>
    <w:r>
      <w:rPr>
        <w:rFonts w:cs="Simplified Arabic" w:hint="cs"/>
        <w:sz w:val="16"/>
        <w:szCs w:val="16"/>
        <w:rtl/>
      </w:rPr>
      <w:t>التعداد العام 2017 - النتائج النهائية</w:t>
    </w:r>
    <w:r>
      <w:rPr>
        <w:rFonts w:cs="Simplified Arabic"/>
        <w:sz w:val="16"/>
        <w:szCs w:val="16"/>
      </w:rPr>
      <w:t xml:space="preserve"> </w:t>
    </w:r>
    <w:r>
      <w:rPr>
        <w:rFonts w:cs="Simplified Arabic"/>
        <w:sz w:val="16"/>
        <w:szCs w:val="16"/>
        <w:rtl/>
      </w:rPr>
      <w:t>–</w:t>
    </w:r>
    <w:r>
      <w:rPr>
        <w:rFonts w:cs="Simplified Arabic" w:hint="cs"/>
        <w:sz w:val="16"/>
        <w:szCs w:val="16"/>
        <w:rtl/>
      </w:rPr>
      <w:t xml:space="preserve"> تقرير المباني</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B2C" w:rsidRDefault="00440B2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35pt;height:11.35pt" o:bullet="t">
        <v:imagedata r:id="rId1" o:title="msoB5D9"/>
      </v:shape>
    </w:pict>
  </w:numPicBullet>
  <w:abstractNum w:abstractNumId="0">
    <w:nsid w:val="006A1BB0"/>
    <w:multiLevelType w:val="hybridMultilevel"/>
    <w:tmpl w:val="E5AC7DA2"/>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start w:val="1"/>
      <w:numFmt w:val="bullet"/>
      <w:lvlText w:val="o"/>
      <w:lvlJc w:val="left"/>
      <w:pPr>
        <w:tabs>
          <w:tab w:val="num" w:pos="1440"/>
        </w:tabs>
        <w:ind w:left="1440" w:right="1440" w:hanging="360"/>
      </w:pPr>
      <w:rPr>
        <w:rFonts w:ascii="Courier New" w:hAnsi="Courier New" w:hint="default"/>
      </w:rPr>
    </w:lvl>
    <w:lvl w:ilvl="2" w:tplc="225EE606">
      <w:numFmt w:val="bullet"/>
      <w:lvlText w:val="-"/>
      <w:lvlJc w:val="left"/>
      <w:pPr>
        <w:tabs>
          <w:tab w:val="num" w:pos="2160"/>
        </w:tabs>
        <w:ind w:left="2160" w:right="2160" w:hanging="360"/>
      </w:pPr>
      <w:rPr>
        <w:rFonts w:ascii="Times New Roman" w:eastAsia="Times New Roman" w:hAnsi="Times New Roman" w:cs="Simplified Arabic"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
    <w:nsid w:val="021162B0"/>
    <w:multiLevelType w:val="hybridMultilevel"/>
    <w:tmpl w:val="A95E18CE"/>
    <w:lvl w:ilvl="0" w:tplc="ECF88760">
      <w:start w:val="1"/>
      <w:numFmt w:val="decimal"/>
      <w:lvlText w:val="%1."/>
      <w:lvlJc w:val="left"/>
      <w:pPr>
        <w:tabs>
          <w:tab w:val="num" w:pos="1220"/>
        </w:tabs>
        <w:ind w:left="1220" w:right="1220" w:hanging="360"/>
      </w:pPr>
      <w:rPr>
        <w:rFonts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2">
    <w:nsid w:val="05541470"/>
    <w:multiLevelType w:val="multilevel"/>
    <w:tmpl w:val="39AE3594"/>
    <w:lvl w:ilvl="0">
      <w:start w:val="1"/>
      <w:numFmt w:val="decimal"/>
      <w:lvlText w:val="%1."/>
      <w:lvlJc w:val="left"/>
      <w:pPr>
        <w:tabs>
          <w:tab w:val="num" w:pos="720"/>
        </w:tabs>
        <w:ind w:left="720" w:right="720" w:hanging="360"/>
      </w:pPr>
    </w:lvl>
    <w:lvl w:ilvl="1">
      <w:start w:val="3"/>
      <w:numFmt w:val="decimal"/>
      <w:isLgl/>
      <w:lvlText w:val="%1.%2"/>
      <w:lvlJc w:val="left"/>
      <w:pPr>
        <w:tabs>
          <w:tab w:val="num" w:pos="735"/>
        </w:tabs>
        <w:ind w:left="735" w:right="735" w:hanging="375"/>
      </w:pPr>
      <w:rPr>
        <w:rFonts w:hint="default"/>
      </w:rPr>
    </w:lvl>
    <w:lvl w:ilvl="2">
      <w:start w:val="1"/>
      <w:numFmt w:val="decimal"/>
      <w:isLgl/>
      <w:lvlText w:val="%1.%2.%3"/>
      <w:lvlJc w:val="left"/>
      <w:pPr>
        <w:tabs>
          <w:tab w:val="num" w:pos="1080"/>
        </w:tabs>
        <w:ind w:left="1080" w:right="1080" w:hanging="720"/>
      </w:pPr>
      <w:rPr>
        <w:rFonts w:hint="default"/>
      </w:rPr>
    </w:lvl>
    <w:lvl w:ilvl="3">
      <w:start w:val="1"/>
      <w:numFmt w:val="decimal"/>
      <w:isLgl/>
      <w:lvlText w:val="%1.%2.%3.%4"/>
      <w:lvlJc w:val="left"/>
      <w:pPr>
        <w:tabs>
          <w:tab w:val="num" w:pos="1080"/>
        </w:tabs>
        <w:ind w:left="1080" w:right="1080" w:hanging="720"/>
      </w:pPr>
      <w:rPr>
        <w:rFonts w:hint="default"/>
      </w:rPr>
    </w:lvl>
    <w:lvl w:ilvl="4">
      <w:start w:val="1"/>
      <w:numFmt w:val="decimal"/>
      <w:isLgl/>
      <w:lvlText w:val="%1.%2.%3.%4.%5"/>
      <w:lvlJc w:val="left"/>
      <w:pPr>
        <w:tabs>
          <w:tab w:val="num" w:pos="1440"/>
        </w:tabs>
        <w:ind w:left="1440" w:right="1440" w:hanging="1080"/>
      </w:pPr>
      <w:rPr>
        <w:rFonts w:hint="default"/>
      </w:rPr>
    </w:lvl>
    <w:lvl w:ilvl="5">
      <w:start w:val="1"/>
      <w:numFmt w:val="decimal"/>
      <w:isLgl/>
      <w:lvlText w:val="%1.%2.%3.%4.%5.%6"/>
      <w:lvlJc w:val="left"/>
      <w:pPr>
        <w:tabs>
          <w:tab w:val="num" w:pos="1800"/>
        </w:tabs>
        <w:ind w:left="1800" w:right="1800" w:hanging="1440"/>
      </w:pPr>
      <w:rPr>
        <w:rFonts w:hint="default"/>
      </w:rPr>
    </w:lvl>
    <w:lvl w:ilvl="6">
      <w:start w:val="1"/>
      <w:numFmt w:val="decimal"/>
      <w:isLgl/>
      <w:lvlText w:val="%1.%2.%3.%4.%5.%6.%7"/>
      <w:lvlJc w:val="left"/>
      <w:pPr>
        <w:tabs>
          <w:tab w:val="num" w:pos="1800"/>
        </w:tabs>
        <w:ind w:left="1800" w:right="1800" w:hanging="1440"/>
      </w:pPr>
      <w:rPr>
        <w:rFonts w:hint="default"/>
      </w:rPr>
    </w:lvl>
    <w:lvl w:ilvl="7">
      <w:start w:val="1"/>
      <w:numFmt w:val="decimal"/>
      <w:isLgl/>
      <w:lvlText w:val="%1.%2.%3.%4.%5.%6.%7.%8"/>
      <w:lvlJc w:val="left"/>
      <w:pPr>
        <w:tabs>
          <w:tab w:val="num" w:pos="2160"/>
        </w:tabs>
        <w:ind w:left="2160" w:right="2160" w:hanging="1800"/>
      </w:pPr>
      <w:rPr>
        <w:rFonts w:hint="default"/>
      </w:rPr>
    </w:lvl>
    <w:lvl w:ilvl="8">
      <w:start w:val="1"/>
      <w:numFmt w:val="decimal"/>
      <w:isLgl/>
      <w:lvlText w:val="%1.%2.%3.%4.%5.%6.%7.%8.%9"/>
      <w:lvlJc w:val="left"/>
      <w:pPr>
        <w:tabs>
          <w:tab w:val="num" w:pos="2160"/>
        </w:tabs>
        <w:ind w:left="2160" w:right="2160" w:hanging="1800"/>
      </w:pPr>
      <w:rPr>
        <w:rFonts w:hint="default"/>
      </w:rPr>
    </w:lvl>
  </w:abstractNum>
  <w:abstractNum w:abstractNumId="3">
    <w:nsid w:val="08890DD4"/>
    <w:multiLevelType w:val="hybridMultilevel"/>
    <w:tmpl w:val="4F10711A"/>
    <w:lvl w:ilvl="0" w:tplc="0401000F">
      <w:start w:val="1"/>
      <w:numFmt w:val="decimal"/>
      <w:lvlText w:val="%1."/>
      <w:lvlJc w:val="left"/>
      <w:pPr>
        <w:tabs>
          <w:tab w:val="num" w:pos="927"/>
        </w:tabs>
        <w:ind w:left="927"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09C72F4"/>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nsid w:val="1D12626F"/>
    <w:multiLevelType w:val="hybridMultilevel"/>
    <w:tmpl w:val="1DF6CDD0"/>
    <w:lvl w:ilvl="0" w:tplc="0409000F">
      <w:start w:val="1"/>
      <w:numFmt w:val="decimal"/>
      <w:lvlText w:val="%1."/>
      <w:lvlJc w:val="left"/>
      <w:pPr>
        <w:tabs>
          <w:tab w:val="num" w:pos="1220"/>
        </w:tabs>
        <w:ind w:left="1220" w:right="1220" w:hanging="360"/>
      </w:pPr>
      <w:rPr>
        <w:rFonts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0">
    <w:nsid w:val="217C4178"/>
    <w:multiLevelType w:val="hybridMultilevel"/>
    <w:tmpl w:val="C908CBDC"/>
    <w:lvl w:ilvl="0" w:tplc="0401000F">
      <w:start w:val="1"/>
      <w:numFmt w:val="decimal"/>
      <w:lvlText w:val="%1."/>
      <w:lvlJc w:val="left"/>
      <w:pPr>
        <w:tabs>
          <w:tab w:val="num" w:pos="776"/>
        </w:tabs>
        <w:ind w:left="776" w:right="776" w:hanging="360"/>
      </w:pPr>
      <w:rPr>
        <w:rFonts w:ascii="Times New Roman" w:hAnsi="Times New Roman" w:cs="Times New Roman"/>
      </w:rPr>
    </w:lvl>
    <w:lvl w:ilvl="1" w:tplc="04010019">
      <w:start w:val="1"/>
      <w:numFmt w:val="lowerLetter"/>
      <w:lvlText w:val="%2."/>
      <w:lvlJc w:val="left"/>
      <w:pPr>
        <w:tabs>
          <w:tab w:val="num" w:pos="1496"/>
        </w:tabs>
        <w:ind w:left="1496" w:right="1496" w:hanging="360"/>
      </w:pPr>
      <w:rPr>
        <w:rFonts w:ascii="Times New Roman" w:hAnsi="Times New Roman" w:cs="Times New Roman"/>
      </w:rPr>
    </w:lvl>
    <w:lvl w:ilvl="2" w:tplc="0401001B">
      <w:start w:val="1"/>
      <w:numFmt w:val="lowerRoman"/>
      <w:lvlText w:val="%3."/>
      <w:lvlJc w:val="right"/>
      <w:pPr>
        <w:tabs>
          <w:tab w:val="num" w:pos="2216"/>
        </w:tabs>
        <w:ind w:left="2216" w:right="2216" w:hanging="180"/>
      </w:pPr>
      <w:rPr>
        <w:rFonts w:ascii="Times New Roman" w:hAnsi="Times New Roman" w:cs="Times New Roman"/>
      </w:rPr>
    </w:lvl>
    <w:lvl w:ilvl="3" w:tplc="0401000F">
      <w:start w:val="1"/>
      <w:numFmt w:val="decimal"/>
      <w:lvlText w:val="%4."/>
      <w:lvlJc w:val="left"/>
      <w:pPr>
        <w:tabs>
          <w:tab w:val="num" w:pos="2936"/>
        </w:tabs>
        <w:ind w:left="2936" w:right="2936" w:hanging="360"/>
      </w:pPr>
      <w:rPr>
        <w:rFonts w:ascii="Times New Roman" w:hAnsi="Times New Roman" w:cs="Times New Roman"/>
      </w:rPr>
    </w:lvl>
    <w:lvl w:ilvl="4" w:tplc="04010019">
      <w:start w:val="1"/>
      <w:numFmt w:val="lowerLetter"/>
      <w:lvlText w:val="%5."/>
      <w:lvlJc w:val="left"/>
      <w:pPr>
        <w:tabs>
          <w:tab w:val="num" w:pos="3656"/>
        </w:tabs>
        <w:ind w:left="3656" w:right="3656" w:hanging="360"/>
      </w:pPr>
      <w:rPr>
        <w:rFonts w:ascii="Times New Roman" w:hAnsi="Times New Roman" w:cs="Times New Roman"/>
      </w:rPr>
    </w:lvl>
    <w:lvl w:ilvl="5" w:tplc="0401001B">
      <w:start w:val="1"/>
      <w:numFmt w:val="lowerRoman"/>
      <w:lvlText w:val="%6."/>
      <w:lvlJc w:val="right"/>
      <w:pPr>
        <w:tabs>
          <w:tab w:val="num" w:pos="4376"/>
        </w:tabs>
        <w:ind w:left="4376" w:right="4376" w:hanging="180"/>
      </w:pPr>
      <w:rPr>
        <w:rFonts w:ascii="Times New Roman" w:hAnsi="Times New Roman" w:cs="Times New Roman"/>
      </w:rPr>
    </w:lvl>
    <w:lvl w:ilvl="6" w:tplc="0401000F">
      <w:start w:val="1"/>
      <w:numFmt w:val="decimal"/>
      <w:lvlText w:val="%7."/>
      <w:lvlJc w:val="left"/>
      <w:pPr>
        <w:tabs>
          <w:tab w:val="num" w:pos="5096"/>
        </w:tabs>
        <w:ind w:left="5096" w:right="5096" w:hanging="360"/>
      </w:pPr>
      <w:rPr>
        <w:rFonts w:ascii="Times New Roman" w:hAnsi="Times New Roman" w:cs="Times New Roman"/>
      </w:rPr>
    </w:lvl>
    <w:lvl w:ilvl="7" w:tplc="04010019">
      <w:start w:val="1"/>
      <w:numFmt w:val="lowerLetter"/>
      <w:lvlText w:val="%8."/>
      <w:lvlJc w:val="left"/>
      <w:pPr>
        <w:tabs>
          <w:tab w:val="num" w:pos="5816"/>
        </w:tabs>
        <w:ind w:left="5816" w:right="5816" w:hanging="360"/>
      </w:pPr>
      <w:rPr>
        <w:rFonts w:ascii="Times New Roman" w:hAnsi="Times New Roman" w:cs="Times New Roman"/>
      </w:rPr>
    </w:lvl>
    <w:lvl w:ilvl="8" w:tplc="0401001B">
      <w:start w:val="1"/>
      <w:numFmt w:val="lowerRoman"/>
      <w:lvlText w:val="%9."/>
      <w:lvlJc w:val="right"/>
      <w:pPr>
        <w:tabs>
          <w:tab w:val="num" w:pos="6536"/>
        </w:tabs>
        <w:ind w:left="6536" w:right="6536" w:hanging="180"/>
      </w:pPr>
      <w:rPr>
        <w:rFonts w:ascii="Times New Roman" w:hAnsi="Times New Roman" w:cs="Times New Roman"/>
      </w:rPr>
    </w:lvl>
  </w:abstractNum>
  <w:abstractNum w:abstractNumId="11">
    <w:nsid w:val="22A97493"/>
    <w:multiLevelType w:val="hybridMultilevel"/>
    <w:tmpl w:val="0F800FAE"/>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2">
    <w:nsid w:val="2488212B"/>
    <w:multiLevelType w:val="hybridMultilevel"/>
    <w:tmpl w:val="2A5EADD8"/>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3">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4">
    <w:nsid w:val="2E287C00"/>
    <w:multiLevelType w:val="hybridMultilevel"/>
    <w:tmpl w:val="D5C8DDD8"/>
    <w:lvl w:ilvl="0" w:tplc="04090001">
      <w:start w:val="1"/>
      <w:numFmt w:val="bullet"/>
      <w:lvlText w:val=""/>
      <w:lvlJc w:val="left"/>
      <w:pPr>
        <w:tabs>
          <w:tab w:val="num" w:pos="1220"/>
        </w:tabs>
        <w:ind w:left="1220" w:right="1220" w:hanging="360"/>
      </w:pPr>
      <w:rPr>
        <w:rFonts w:ascii="Symbol" w:hAnsi="Symbol"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5">
    <w:nsid w:val="2EA93DB0"/>
    <w:multiLevelType w:val="hybridMultilevel"/>
    <w:tmpl w:val="415A8960"/>
    <w:lvl w:ilvl="0" w:tplc="9B46407C">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30683586"/>
    <w:multiLevelType w:val="hybridMultilevel"/>
    <w:tmpl w:val="2BC48370"/>
    <w:lvl w:ilvl="0" w:tplc="04090007">
      <w:start w:val="1"/>
      <w:numFmt w:val="bullet"/>
      <w:lvlText w:val=""/>
      <w:lvlPicBulletId w:val="0"/>
      <w:lvlJc w:val="left"/>
      <w:pPr>
        <w:ind w:left="108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8">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9">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98F40E0"/>
    <w:multiLevelType w:val="hybridMultilevel"/>
    <w:tmpl w:val="4320B766"/>
    <w:lvl w:ilvl="0" w:tplc="04090007">
      <w:start w:val="1"/>
      <w:numFmt w:val="bullet"/>
      <w:lvlText w:val=""/>
      <w:lvlPicBulletId w:val="0"/>
      <w:lvlJc w:val="left"/>
      <w:pPr>
        <w:ind w:left="87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4CAF1FC1"/>
    <w:multiLevelType w:val="hybridMultilevel"/>
    <w:tmpl w:val="C51C4D42"/>
    <w:lvl w:ilvl="0" w:tplc="38081D98">
      <w:start w:val="1"/>
      <w:numFmt w:val="decimal"/>
      <w:lvlText w:val="%1."/>
      <w:lvlJc w:val="left"/>
      <w:pPr>
        <w:tabs>
          <w:tab w:val="num" w:pos="720"/>
        </w:tabs>
        <w:ind w:left="720" w:right="720" w:hanging="360"/>
      </w:pPr>
      <w:rPr>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3">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4DD811A6"/>
    <w:multiLevelType w:val="hybridMultilevel"/>
    <w:tmpl w:val="890AABC0"/>
    <w:lvl w:ilvl="0" w:tplc="04090001">
      <w:start w:val="1"/>
      <w:numFmt w:val="bullet"/>
      <w:lvlText w:val=""/>
      <w:lvlJc w:val="left"/>
      <w:pPr>
        <w:ind w:left="1286" w:hanging="360"/>
      </w:pPr>
      <w:rPr>
        <w:rFonts w:ascii="Symbol" w:hAnsi="Symbol" w:hint="default"/>
      </w:rPr>
    </w:lvl>
    <w:lvl w:ilvl="1" w:tplc="04090003" w:tentative="1">
      <w:start w:val="1"/>
      <w:numFmt w:val="bullet"/>
      <w:lvlText w:val="o"/>
      <w:lvlJc w:val="left"/>
      <w:pPr>
        <w:ind w:left="2006" w:hanging="360"/>
      </w:pPr>
      <w:rPr>
        <w:rFonts w:ascii="Courier New" w:hAnsi="Courier New" w:cs="Courier New" w:hint="default"/>
      </w:rPr>
    </w:lvl>
    <w:lvl w:ilvl="2" w:tplc="04090005" w:tentative="1">
      <w:start w:val="1"/>
      <w:numFmt w:val="bullet"/>
      <w:lvlText w:val=""/>
      <w:lvlJc w:val="left"/>
      <w:pPr>
        <w:ind w:left="2726" w:hanging="360"/>
      </w:pPr>
      <w:rPr>
        <w:rFonts w:ascii="Wingdings" w:hAnsi="Wingdings" w:hint="default"/>
      </w:rPr>
    </w:lvl>
    <w:lvl w:ilvl="3" w:tplc="04090001" w:tentative="1">
      <w:start w:val="1"/>
      <w:numFmt w:val="bullet"/>
      <w:lvlText w:val=""/>
      <w:lvlJc w:val="left"/>
      <w:pPr>
        <w:ind w:left="3446" w:hanging="360"/>
      </w:pPr>
      <w:rPr>
        <w:rFonts w:ascii="Symbol" w:hAnsi="Symbol" w:hint="default"/>
      </w:rPr>
    </w:lvl>
    <w:lvl w:ilvl="4" w:tplc="04090003" w:tentative="1">
      <w:start w:val="1"/>
      <w:numFmt w:val="bullet"/>
      <w:lvlText w:val="o"/>
      <w:lvlJc w:val="left"/>
      <w:pPr>
        <w:ind w:left="4166" w:hanging="360"/>
      </w:pPr>
      <w:rPr>
        <w:rFonts w:ascii="Courier New" w:hAnsi="Courier New" w:cs="Courier New" w:hint="default"/>
      </w:rPr>
    </w:lvl>
    <w:lvl w:ilvl="5" w:tplc="04090005" w:tentative="1">
      <w:start w:val="1"/>
      <w:numFmt w:val="bullet"/>
      <w:lvlText w:val=""/>
      <w:lvlJc w:val="left"/>
      <w:pPr>
        <w:ind w:left="4886" w:hanging="360"/>
      </w:pPr>
      <w:rPr>
        <w:rFonts w:ascii="Wingdings" w:hAnsi="Wingdings" w:hint="default"/>
      </w:rPr>
    </w:lvl>
    <w:lvl w:ilvl="6" w:tplc="04090001" w:tentative="1">
      <w:start w:val="1"/>
      <w:numFmt w:val="bullet"/>
      <w:lvlText w:val=""/>
      <w:lvlJc w:val="left"/>
      <w:pPr>
        <w:ind w:left="5606" w:hanging="360"/>
      </w:pPr>
      <w:rPr>
        <w:rFonts w:ascii="Symbol" w:hAnsi="Symbol" w:hint="default"/>
      </w:rPr>
    </w:lvl>
    <w:lvl w:ilvl="7" w:tplc="04090003" w:tentative="1">
      <w:start w:val="1"/>
      <w:numFmt w:val="bullet"/>
      <w:lvlText w:val="o"/>
      <w:lvlJc w:val="left"/>
      <w:pPr>
        <w:ind w:left="6326" w:hanging="360"/>
      </w:pPr>
      <w:rPr>
        <w:rFonts w:ascii="Courier New" w:hAnsi="Courier New" w:cs="Courier New" w:hint="default"/>
      </w:rPr>
    </w:lvl>
    <w:lvl w:ilvl="8" w:tplc="04090005" w:tentative="1">
      <w:start w:val="1"/>
      <w:numFmt w:val="bullet"/>
      <w:lvlText w:val=""/>
      <w:lvlJc w:val="left"/>
      <w:pPr>
        <w:ind w:left="7046" w:hanging="360"/>
      </w:pPr>
      <w:rPr>
        <w:rFonts w:ascii="Wingdings" w:hAnsi="Wingdings" w:hint="default"/>
      </w:rPr>
    </w:lvl>
  </w:abstractNum>
  <w:abstractNum w:abstractNumId="25">
    <w:nsid w:val="56D9010F"/>
    <w:multiLevelType w:val="hybridMultilevel"/>
    <w:tmpl w:val="0A524C90"/>
    <w:lvl w:ilvl="0" w:tplc="ABD499D6">
      <w:start w:val="1"/>
      <w:numFmt w:val="decimal"/>
      <w:pStyle w:val="Heading2"/>
      <w:lvlText w:val="%1."/>
      <w:lvlJc w:val="left"/>
      <w:pPr>
        <w:tabs>
          <w:tab w:val="num" w:pos="719"/>
        </w:tabs>
        <w:ind w:left="719" w:right="719" w:hanging="360"/>
      </w:pPr>
      <w:rPr>
        <w:rFonts w:hint="default"/>
        <w:b/>
      </w:rPr>
    </w:lvl>
    <w:lvl w:ilvl="1" w:tplc="0401000F">
      <w:start w:val="1"/>
      <w:numFmt w:val="decimal"/>
      <w:lvlText w:val="%2."/>
      <w:lvlJc w:val="left"/>
      <w:pPr>
        <w:tabs>
          <w:tab w:val="num" w:pos="1439"/>
        </w:tabs>
        <w:ind w:left="1439" w:right="1439" w:hanging="360"/>
      </w:pPr>
    </w:lvl>
    <w:lvl w:ilvl="2" w:tplc="0401001B" w:tentative="1">
      <w:start w:val="1"/>
      <w:numFmt w:val="lowerRoman"/>
      <w:lvlText w:val="%3."/>
      <w:lvlJc w:val="right"/>
      <w:pPr>
        <w:tabs>
          <w:tab w:val="num" w:pos="2159"/>
        </w:tabs>
        <w:ind w:left="2159" w:right="2159" w:hanging="180"/>
      </w:pPr>
    </w:lvl>
    <w:lvl w:ilvl="3" w:tplc="0401000F" w:tentative="1">
      <w:start w:val="1"/>
      <w:numFmt w:val="decimal"/>
      <w:lvlText w:val="%4."/>
      <w:lvlJc w:val="left"/>
      <w:pPr>
        <w:tabs>
          <w:tab w:val="num" w:pos="2879"/>
        </w:tabs>
        <w:ind w:left="2879" w:right="2879" w:hanging="360"/>
      </w:pPr>
    </w:lvl>
    <w:lvl w:ilvl="4" w:tplc="04010019" w:tentative="1">
      <w:start w:val="1"/>
      <w:numFmt w:val="lowerLetter"/>
      <w:lvlText w:val="%5."/>
      <w:lvlJc w:val="left"/>
      <w:pPr>
        <w:tabs>
          <w:tab w:val="num" w:pos="3599"/>
        </w:tabs>
        <w:ind w:left="3599" w:right="3599" w:hanging="360"/>
      </w:pPr>
    </w:lvl>
    <w:lvl w:ilvl="5" w:tplc="0401001B" w:tentative="1">
      <w:start w:val="1"/>
      <w:numFmt w:val="lowerRoman"/>
      <w:lvlText w:val="%6."/>
      <w:lvlJc w:val="right"/>
      <w:pPr>
        <w:tabs>
          <w:tab w:val="num" w:pos="4319"/>
        </w:tabs>
        <w:ind w:left="4319" w:right="4319" w:hanging="180"/>
      </w:pPr>
    </w:lvl>
    <w:lvl w:ilvl="6" w:tplc="0401000F" w:tentative="1">
      <w:start w:val="1"/>
      <w:numFmt w:val="decimal"/>
      <w:lvlText w:val="%7."/>
      <w:lvlJc w:val="left"/>
      <w:pPr>
        <w:tabs>
          <w:tab w:val="num" w:pos="5039"/>
        </w:tabs>
        <w:ind w:left="5039" w:right="5039" w:hanging="360"/>
      </w:pPr>
    </w:lvl>
    <w:lvl w:ilvl="7" w:tplc="04010019" w:tentative="1">
      <w:start w:val="1"/>
      <w:numFmt w:val="lowerLetter"/>
      <w:lvlText w:val="%8."/>
      <w:lvlJc w:val="left"/>
      <w:pPr>
        <w:tabs>
          <w:tab w:val="num" w:pos="5759"/>
        </w:tabs>
        <w:ind w:left="5759" w:right="5759" w:hanging="360"/>
      </w:pPr>
    </w:lvl>
    <w:lvl w:ilvl="8" w:tplc="0401001B" w:tentative="1">
      <w:start w:val="1"/>
      <w:numFmt w:val="lowerRoman"/>
      <w:lvlText w:val="%9."/>
      <w:lvlJc w:val="right"/>
      <w:pPr>
        <w:tabs>
          <w:tab w:val="num" w:pos="6479"/>
        </w:tabs>
        <w:ind w:left="6479" w:right="6479" w:hanging="180"/>
      </w:pPr>
    </w:lvl>
  </w:abstractNum>
  <w:abstractNum w:abstractNumId="26">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9CA5390"/>
    <w:multiLevelType w:val="hybridMultilevel"/>
    <w:tmpl w:val="F12CA596"/>
    <w:lvl w:ilvl="0" w:tplc="0401000F">
      <w:start w:val="1"/>
      <w:numFmt w:val="decimal"/>
      <w:lvlText w:val="%1."/>
      <w:lvlJc w:val="left"/>
      <w:pPr>
        <w:tabs>
          <w:tab w:val="num" w:pos="1940"/>
        </w:tabs>
        <w:ind w:left="1940" w:right="1940" w:hanging="360"/>
      </w:pPr>
    </w:lvl>
    <w:lvl w:ilvl="1" w:tplc="04010019" w:tentative="1">
      <w:start w:val="1"/>
      <w:numFmt w:val="lowerLetter"/>
      <w:lvlText w:val="%2."/>
      <w:lvlJc w:val="left"/>
      <w:pPr>
        <w:tabs>
          <w:tab w:val="num" w:pos="2660"/>
        </w:tabs>
        <w:ind w:left="2660" w:right="2660" w:hanging="360"/>
      </w:pPr>
    </w:lvl>
    <w:lvl w:ilvl="2" w:tplc="0401001B" w:tentative="1">
      <w:start w:val="1"/>
      <w:numFmt w:val="lowerRoman"/>
      <w:lvlText w:val="%3."/>
      <w:lvlJc w:val="right"/>
      <w:pPr>
        <w:tabs>
          <w:tab w:val="num" w:pos="3380"/>
        </w:tabs>
        <w:ind w:left="3380" w:right="3380" w:hanging="180"/>
      </w:pPr>
    </w:lvl>
    <w:lvl w:ilvl="3" w:tplc="0401000F" w:tentative="1">
      <w:start w:val="1"/>
      <w:numFmt w:val="decimal"/>
      <w:lvlText w:val="%4."/>
      <w:lvlJc w:val="left"/>
      <w:pPr>
        <w:tabs>
          <w:tab w:val="num" w:pos="4100"/>
        </w:tabs>
        <w:ind w:left="4100" w:right="4100" w:hanging="360"/>
      </w:pPr>
    </w:lvl>
    <w:lvl w:ilvl="4" w:tplc="04010019" w:tentative="1">
      <w:start w:val="1"/>
      <w:numFmt w:val="lowerLetter"/>
      <w:lvlText w:val="%5."/>
      <w:lvlJc w:val="left"/>
      <w:pPr>
        <w:tabs>
          <w:tab w:val="num" w:pos="4820"/>
        </w:tabs>
        <w:ind w:left="4820" w:right="4820" w:hanging="360"/>
      </w:pPr>
    </w:lvl>
    <w:lvl w:ilvl="5" w:tplc="0401001B" w:tentative="1">
      <w:start w:val="1"/>
      <w:numFmt w:val="lowerRoman"/>
      <w:lvlText w:val="%6."/>
      <w:lvlJc w:val="right"/>
      <w:pPr>
        <w:tabs>
          <w:tab w:val="num" w:pos="5540"/>
        </w:tabs>
        <w:ind w:left="5540" w:right="5540" w:hanging="180"/>
      </w:pPr>
    </w:lvl>
    <w:lvl w:ilvl="6" w:tplc="0401000F" w:tentative="1">
      <w:start w:val="1"/>
      <w:numFmt w:val="decimal"/>
      <w:lvlText w:val="%7."/>
      <w:lvlJc w:val="left"/>
      <w:pPr>
        <w:tabs>
          <w:tab w:val="num" w:pos="6260"/>
        </w:tabs>
        <w:ind w:left="6260" w:right="6260" w:hanging="360"/>
      </w:pPr>
    </w:lvl>
    <w:lvl w:ilvl="7" w:tplc="04010019" w:tentative="1">
      <w:start w:val="1"/>
      <w:numFmt w:val="lowerLetter"/>
      <w:lvlText w:val="%8."/>
      <w:lvlJc w:val="left"/>
      <w:pPr>
        <w:tabs>
          <w:tab w:val="num" w:pos="6980"/>
        </w:tabs>
        <w:ind w:left="6980" w:right="6980" w:hanging="360"/>
      </w:pPr>
    </w:lvl>
    <w:lvl w:ilvl="8" w:tplc="0401001B" w:tentative="1">
      <w:start w:val="1"/>
      <w:numFmt w:val="lowerRoman"/>
      <w:lvlText w:val="%9."/>
      <w:lvlJc w:val="right"/>
      <w:pPr>
        <w:tabs>
          <w:tab w:val="num" w:pos="7700"/>
        </w:tabs>
        <w:ind w:left="7700" w:right="7700" w:hanging="180"/>
      </w:pPr>
    </w:lvl>
  </w:abstractNum>
  <w:abstractNum w:abstractNumId="28">
    <w:nsid w:val="5C667179"/>
    <w:multiLevelType w:val="hybridMultilevel"/>
    <w:tmpl w:val="FAFAF3C6"/>
    <w:lvl w:ilvl="0" w:tplc="04090001">
      <w:start w:val="1"/>
      <w:numFmt w:val="bullet"/>
      <w:lvlText w:val=""/>
      <w:lvlJc w:val="left"/>
      <w:pPr>
        <w:ind w:left="87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676C682B"/>
    <w:multiLevelType w:val="hybridMultilevel"/>
    <w:tmpl w:val="EDD00B16"/>
    <w:lvl w:ilvl="0" w:tplc="04090001">
      <w:start w:val="1"/>
      <w:numFmt w:val="bullet"/>
      <w:lvlText w:val=""/>
      <w:lvlJc w:val="left"/>
      <w:pPr>
        <w:ind w:left="87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nsid w:val="6C6D6F46"/>
    <w:multiLevelType w:val="hybridMultilevel"/>
    <w:tmpl w:val="4D785D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70CC0916"/>
    <w:multiLevelType w:val="hybridMultilevel"/>
    <w:tmpl w:val="991660A6"/>
    <w:lvl w:ilvl="0" w:tplc="04090001">
      <w:start w:val="1"/>
      <w:numFmt w:val="bullet"/>
      <w:lvlText w:val=""/>
      <w:lvlJc w:val="left"/>
      <w:pPr>
        <w:ind w:left="108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75EC2A1C"/>
    <w:multiLevelType w:val="hybridMultilevel"/>
    <w:tmpl w:val="17DCAC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8D5488A"/>
    <w:multiLevelType w:val="hybridMultilevel"/>
    <w:tmpl w:val="AF864F8E"/>
    <w:lvl w:ilvl="0" w:tplc="8968BCC8">
      <w:numFmt w:val="bullet"/>
      <w:pStyle w:val="InfoBlue"/>
      <w:lvlText w:val="-"/>
      <w:lvlJc w:val="left"/>
      <w:pPr>
        <w:ind w:left="1440" w:hanging="360"/>
      </w:pPr>
      <w:rPr>
        <w:rFonts w:ascii="Calibri" w:eastAsia="Calibri" w:hAnsi="Calibri" w:cs="Aria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F2218C4"/>
    <w:multiLevelType w:val="hybridMultilevel"/>
    <w:tmpl w:val="A91C4ABC"/>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2"/>
  </w:num>
  <w:num w:numId="2">
    <w:abstractNumId w:val="25"/>
  </w:num>
  <w:num w:numId="3">
    <w:abstractNumId w:val="9"/>
  </w:num>
  <w:num w:numId="4">
    <w:abstractNumId w:val="3"/>
  </w:num>
  <w:num w:numId="5">
    <w:abstractNumId w:val="11"/>
  </w:num>
  <w:num w:numId="6">
    <w:abstractNumId w:val="5"/>
  </w:num>
  <w:num w:numId="7">
    <w:abstractNumId w:val="12"/>
  </w:num>
  <w:num w:numId="8">
    <w:abstractNumId w:val="27"/>
  </w:num>
  <w:num w:numId="9">
    <w:abstractNumId w:val="35"/>
  </w:num>
  <w:num w:numId="10">
    <w:abstractNumId w:val="19"/>
  </w:num>
  <w:num w:numId="11">
    <w:abstractNumId w:val="32"/>
  </w:num>
  <w:num w:numId="12">
    <w:abstractNumId w:val="33"/>
  </w:num>
  <w:num w:numId="13">
    <w:abstractNumId w:val="4"/>
  </w:num>
  <w:num w:numId="14">
    <w:abstractNumId w:val="23"/>
  </w:num>
  <w:num w:numId="15">
    <w:abstractNumId w:val="22"/>
  </w:num>
  <w:num w:numId="16">
    <w:abstractNumId w:val="18"/>
  </w:num>
  <w:num w:numId="17">
    <w:abstractNumId w:val="30"/>
  </w:num>
  <w:num w:numId="18">
    <w:abstractNumId w:val="34"/>
  </w:num>
  <w:num w:numId="19">
    <w:abstractNumId w:val="26"/>
  </w:num>
  <w:num w:numId="20">
    <w:abstractNumId w:val="6"/>
  </w:num>
  <w:num w:numId="21">
    <w:abstractNumId w:val="20"/>
  </w:num>
  <w:num w:numId="22">
    <w:abstractNumId w:val="13"/>
  </w:num>
  <w:num w:numId="23">
    <w:abstractNumId w:val="0"/>
  </w:num>
  <w:num w:numId="24">
    <w:abstractNumId w:val="1"/>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num>
  <w:num w:numId="2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num>
  <w:num w:numId="30">
    <w:abstractNumId w:val="21"/>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num>
  <w:num w:numId="33">
    <w:abstractNumId w:val="16"/>
  </w:num>
  <w:num w:numId="34">
    <w:abstractNumId w:val="31"/>
  </w:num>
  <w:num w:numId="35">
    <w:abstractNumId w:val="29"/>
  </w:num>
  <w:num w:numId="36">
    <w:abstractNumId w:val="14"/>
  </w:num>
  <w:num w:numId="37">
    <w:abstractNumId w:val="8"/>
  </w:num>
  <w:num w:numId="38">
    <w:abstractNumId w:val="28"/>
  </w:num>
  <w:num w:numId="39">
    <w:abstractNumId w:val="17"/>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hideSpellingErrors/>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rsids>
    <w:rsidRoot w:val="00951E7F"/>
    <w:rsid w:val="00002751"/>
    <w:rsid w:val="00002AD5"/>
    <w:rsid w:val="00002CEC"/>
    <w:rsid w:val="00003B6D"/>
    <w:rsid w:val="0000631E"/>
    <w:rsid w:val="00006DB1"/>
    <w:rsid w:val="0000737F"/>
    <w:rsid w:val="00011CAB"/>
    <w:rsid w:val="0001225D"/>
    <w:rsid w:val="000160CB"/>
    <w:rsid w:val="00016635"/>
    <w:rsid w:val="00020899"/>
    <w:rsid w:val="00021017"/>
    <w:rsid w:val="00023181"/>
    <w:rsid w:val="000235F6"/>
    <w:rsid w:val="00025F5A"/>
    <w:rsid w:val="000264B6"/>
    <w:rsid w:val="00026645"/>
    <w:rsid w:val="000279C3"/>
    <w:rsid w:val="000310AE"/>
    <w:rsid w:val="0003317C"/>
    <w:rsid w:val="000336ED"/>
    <w:rsid w:val="00034268"/>
    <w:rsid w:val="00034E68"/>
    <w:rsid w:val="0003554E"/>
    <w:rsid w:val="00036BCC"/>
    <w:rsid w:val="0003777A"/>
    <w:rsid w:val="0003784B"/>
    <w:rsid w:val="00037ADD"/>
    <w:rsid w:val="00037ECC"/>
    <w:rsid w:val="000425AF"/>
    <w:rsid w:val="00045203"/>
    <w:rsid w:val="00045432"/>
    <w:rsid w:val="00047672"/>
    <w:rsid w:val="00047C97"/>
    <w:rsid w:val="00047DDB"/>
    <w:rsid w:val="00051C21"/>
    <w:rsid w:val="00051ED0"/>
    <w:rsid w:val="00053F4B"/>
    <w:rsid w:val="00055063"/>
    <w:rsid w:val="00056931"/>
    <w:rsid w:val="000569F2"/>
    <w:rsid w:val="0005741D"/>
    <w:rsid w:val="0006103A"/>
    <w:rsid w:val="00061DF3"/>
    <w:rsid w:val="00062698"/>
    <w:rsid w:val="000672CC"/>
    <w:rsid w:val="000673DF"/>
    <w:rsid w:val="00070289"/>
    <w:rsid w:val="0007030E"/>
    <w:rsid w:val="00070627"/>
    <w:rsid w:val="00072990"/>
    <w:rsid w:val="00073064"/>
    <w:rsid w:val="000746DF"/>
    <w:rsid w:val="0007612D"/>
    <w:rsid w:val="000824CA"/>
    <w:rsid w:val="00082EE5"/>
    <w:rsid w:val="00085B39"/>
    <w:rsid w:val="00085C93"/>
    <w:rsid w:val="0008625F"/>
    <w:rsid w:val="00086E4F"/>
    <w:rsid w:val="00087432"/>
    <w:rsid w:val="0008792A"/>
    <w:rsid w:val="00091AFA"/>
    <w:rsid w:val="00092AA6"/>
    <w:rsid w:val="00093532"/>
    <w:rsid w:val="000947C8"/>
    <w:rsid w:val="00095095"/>
    <w:rsid w:val="00095548"/>
    <w:rsid w:val="00095C39"/>
    <w:rsid w:val="00096B6C"/>
    <w:rsid w:val="00097935"/>
    <w:rsid w:val="000A04BA"/>
    <w:rsid w:val="000A08A0"/>
    <w:rsid w:val="000A1E42"/>
    <w:rsid w:val="000A1E88"/>
    <w:rsid w:val="000A3B0F"/>
    <w:rsid w:val="000A6174"/>
    <w:rsid w:val="000B0E89"/>
    <w:rsid w:val="000B116E"/>
    <w:rsid w:val="000B1F33"/>
    <w:rsid w:val="000B2E80"/>
    <w:rsid w:val="000B46DF"/>
    <w:rsid w:val="000B4DD4"/>
    <w:rsid w:val="000B5004"/>
    <w:rsid w:val="000C2859"/>
    <w:rsid w:val="000C2CFC"/>
    <w:rsid w:val="000C3376"/>
    <w:rsid w:val="000C3B3B"/>
    <w:rsid w:val="000C473C"/>
    <w:rsid w:val="000C4773"/>
    <w:rsid w:val="000C6C8C"/>
    <w:rsid w:val="000C75AA"/>
    <w:rsid w:val="000D095C"/>
    <w:rsid w:val="000D29E9"/>
    <w:rsid w:val="000D3BF6"/>
    <w:rsid w:val="000D5010"/>
    <w:rsid w:val="000D7564"/>
    <w:rsid w:val="000E0645"/>
    <w:rsid w:val="000E4FA5"/>
    <w:rsid w:val="000E5C1F"/>
    <w:rsid w:val="000E6929"/>
    <w:rsid w:val="000E7FC7"/>
    <w:rsid w:val="000F2767"/>
    <w:rsid w:val="000F32C3"/>
    <w:rsid w:val="000F3740"/>
    <w:rsid w:val="000F3F56"/>
    <w:rsid w:val="000F5B75"/>
    <w:rsid w:val="00103E5C"/>
    <w:rsid w:val="00104559"/>
    <w:rsid w:val="0010608B"/>
    <w:rsid w:val="00107585"/>
    <w:rsid w:val="0011113E"/>
    <w:rsid w:val="001119EF"/>
    <w:rsid w:val="001129D0"/>
    <w:rsid w:val="00112AD0"/>
    <w:rsid w:val="00113C1C"/>
    <w:rsid w:val="001141CB"/>
    <w:rsid w:val="001147D7"/>
    <w:rsid w:val="001150CB"/>
    <w:rsid w:val="001150DE"/>
    <w:rsid w:val="0011703D"/>
    <w:rsid w:val="001177C2"/>
    <w:rsid w:val="00123810"/>
    <w:rsid w:val="00127ACC"/>
    <w:rsid w:val="00130B2C"/>
    <w:rsid w:val="00132654"/>
    <w:rsid w:val="0013285F"/>
    <w:rsid w:val="00132B75"/>
    <w:rsid w:val="00134931"/>
    <w:rsid w:val="00135571"/>
    <w:rsid w:val="00136A5A"/>
    <w:rsid w:val="00136CAF"/>
    <w:rsid w:val="00142715"/>
    <w:rsid w:val="00142860"/>
    <w:rsid w:val="0014300B"/>
    <w:rsid w:val="00144A1D"/>
    <w:rsid w:val="00145503"/>
    <w:rsid w:val="00146977"/>
    <w:rsid w:val="00147432"/>
    <w:rsid w:val="001521AA"/>
    <w:rsid w:val="001528D1"/>
    <w:rsid w:val="00152BDC"/>
    <w:rsid w:val="001535B1"/>
    <w:rsid w:val="00153FBE"/>
    <w:rsid w:val="00154A66"/>
    <w:rsid w:val="001551E7"/>
    <w:rsid w:val="0015637F"/>
    <w:rsid w:val="00156825"/>
    <w:rsid w:val="00160AC0"/>
    <w:rsid w:val="00161414"/>
    <w:rsid w:val="00162C4A"/>
    <w:rsid w:val="0016347E"/>
    <w:rsid w:val="00164503"/>
    <w:rsid w:val="00164CEE"/>
    <w:rsid w:val="00166F68"/>
    <w:rsid w:val="00167763"/>
    <w:rsid w:val="00167929"/>
    <w:rsid w:val="001717EF"/>
    <w:rsid w:val="00172A93"/>
    <w:rsid w:val="00174BDF"/>
    <w:rsid w:val="0017536B"/>
    <w:rsid w:val="00177173"/>
    <w:rsid w:val="0017743C"/>
    <w:rsid w:val="001778C3"/>
    <w:rsid w:val="00180A95"/>
    <w:rsid w:val="00180E37"/>
    <w:rsid w:val="00182703"/>
    <w:rsid w:val="00183F4D"/>
    <w:rsid w:val="00184481"/>
    <w:rsid w:val="00184C9D"/>
    <w:rsid w:val="0018519E"/>
    <w:rsid w:val="00186509"/>
    <w:rsid w:val="00187377"/>
    <w:rsid w:val="00187F60"/>
    <w:rsid w:val="001925D6"/>
    <w:rsid w:val="00192840"/>
    <w:rsid w:val="001958CF"/>
    <w:rsid w:val="00196C0D"/>
    <w:rsid w:val="001A270A"/>
    <w:rsid w:val="001A3B0B"/>
    <w:rsid w:val="001A46F4"/>
    <w:rsid w:val="001B16FC"/>
    <w:rsid w:val="001B1F9C"/>
    <w:rsid w:val="001B3FEB"/>
    <w:rsid w:val="001B6003"/>
    <w:rsid w:val="001B75E4"/>
    <w:rsid w:val="001B7FEE"/>
    <w:rsid w:val="001C11BA"/>
    <w:rsid w:val="001C1A56"/>
    <w:rsid w:val="001C1D6B"/>
    <w:rsid w:val="001C25A4"/>
    <w:rsid w:val="001C6567"/>
    <w:rsid w:val="001C6D11"/>
    <w:rsid w:val="001C7D05"/>
    <w:rsid w:val="001C7E84"/>
    <w:rsid w:val="001C7F05"/>
    <w:rsid w:val="001D03C9"/>
    <w:rsid w:val="001D109B"/>
    <w:rsid w:val="001D18F1"/>
    <w:rsid w:val="001D26FB"/>
    <w:rsid w:val="001D2C28"/>
    <w:rsid w:val="001D41F7"/>
    <w:rsid w:val="001D61E0"/>
    <w:rsid w:val="001E2269"/>
    <w:rsid w:val="001E23F3"/>
    <w:rsid w:val="001E2E3A"/>
    <w:rsid w:val="001E37C6"/>
    <w:rsid w:val="001E4687"/>
    <w:rsid w:val="001E63A8"/>
    <w:rsid w:val="001E65B5"/>
    <w:rsid w:val="001E6789"/>
    <w:rsid w:val="001E753E"/>
    <w:rsid w:val="001E7F8E"/>
    <w:rsid w:val="001F0E2D"/>
    <w:rsid w:val="001F254E"/>
    <w:rsid w:val="001F257D"/>
    <w:rsid w:val="001F25E2"/>
    <w:rsid w:val="001F2765"/>
    <w:rsid w:val="001F29E7"/>
    <w:rsid w:val="001F6121"/>
    <w:rsid w:val="001F793F"/>
    <w:rsid w:val="00200736"/>
    <w:rsid w:val="00200D53"/>
    <w:rsid w:val="002019BB"/>
    <w:rsid w:val="00201F7F"/>
    <w:rsid w:val="002021CF"/>
    <w:rsid w:val="002023C1"/>
    <w:rsid w:val="00202F79"/>
    <w:rsid w:val="00203B2A"/>
    <w:rsid w:val="00210DDA"/>
    <w:rsid w:val="002110D1"/>
    <w:rsid w:val="00211AA7"/>
    <w:rsid w:val="0021282F"/>
    <w:rsid w:val="002132CF"/>
    <w:rsid w:val="00213548"/>
    <w:rsid w:val="00213F6C"/>
    <w:rsid w:val="00215D38"/>
    <w:rsid w:val="0022067C"/>
    <w:rsid w:val="00222EF2"/>
    <w:rsid w:val="002257F7"/>
    <w:rsid w:val="00226B20"/>
    <w:rsid w:val="00226B2A"/>
    <w:rsid w:val="00227C91"/>
    <w:rsid w:val="00227F73"/>
    <w:rsid w:val="002300D5"/>
    <w:rsid w:val="00232766"/>
    <w:rsid w:val="00232AB1"/>
    <w:rsid w:val="0023347D"/>
    <w:rsid w:val="00236AAC"/>
    <w:rsid w:val="00240EBD"/>
    <w:rsid w:val="00242C06"/>
    <w:rsid w:val="00244485"/>
    <w:rsid w:val="00246A94"/>
    <w:rsid w:val="00247BA2"/>
    <w:rsid w:val="00250811"/>
    <w:rsid w:val="00250F55"/>
    <w:rsid w:val="002553FD"/>
    <w:rsid w:val="002565C0"/>
    <w:rsid w:val="00256BA2"/>
    <w:rsid w:val="002571D7"/>
    <w:rsid w:val="002603D9"/>
    <w:rsid w:val="0026040E"/>
    <w:rsid w:val="00261975"/>
    <w:rsid w:val="00263481"/>
    <w:rsid w:val="002634D6"/>
    <w:rsid w:val="0026394A"/>
    <w:rsid w:val="0026694F"/>
    <w:rsid w:val="002705AA"/>
    <w:rsid w:val="00272657"/>
    <w:rsid w:val="002759CB"/>
    <w:rsid w:val="00276A81"/>
    <w:rsid w:val="00276A82"/>
    <w:rsid w:val="002806C9"/>
    <w:rsid w:val="00281293"/>
    <w:rsid w:val="0028267F"/>
    <w:rsid w:val="002857C9"/>
    <w:rsid w:val="00285AF2"/>
    <w:rsid w:val="00287712"/>
    <w:rsid w:val="00287BB2"/>
    <w:rsid w:val="00292174"/>
    <w:rsid w:val="00292208"/>
    <w:rsid w:val="00296649"/>
    <w:rsid w:val="00296E7A"/>
    <w:rsid w:val="00297F2F"/>
    <w:rsid w:val="002A1CDB"/>
    <w:rsid w:val="002A3AF9"/>
    <w:rsid w:val="002A3FA0"/>
    <w:rsid w:val="002A5C8D"/>
    <w:rsid w:val="002A5F9A"/>
    <w:rsid w:val="002A670E"/>
    <w:rsid w:val="002A721C"/>
    <w:rsid w:val="002A77C0"/>
    <w:rsid w:val="002A7C01"/>
    <w:rsid w:val="002B06F1"/>
    <w:rsid w:val="002B1305"/>
    <w:rsid w:val="002B17C2"/>
    <w:rsid w:val="002B1FAF"/>
    <w:rsid w:val="002B70BE"/>
    <w:rsid w:val="002B7A71"/>
    <w:rsid w:val="002C2356"/>
    <w:rsid w:val="002C408F"/>
    <w:rsid w:val="002C5B60"/>
    <w:rsid w:val="002C5DDA"/>
    <w:rsid w:val="002C649F"/>
    <w:rsid w:val="002D014D"/>
    <w:rsid w:val="002D12B9"/>
    <w:rsid w:val="002D13B2"/>
    <w:rsid w:val="002D14A4"/>
    <w:rsid w:val="002D29F2"/>
    <w:rsid w:val="002D47E4"/>
    <w:rsid w:val="002D4844"/>
    <w:rsid w:val="002D5DC0"/>
    <w:rsid w:val="002D613F"/>
    <w:rsid w:val="002E0D40"/>
    <w:rsid w:val="002E0F6D"/>
    <w:rsid w:val="002E0F91"/>
    <w:rsid w:val="002E1A6A"/>
    <w:rsid w:val="002E2F30"/>
    <w:rsid w:val="002E31D1"/>
    <w:rsid w:val="002E446B"/>
    <w:rsid w:val="002E4BCB"/>
    <w:rsid w:val="002E5DCD"/>
    <w:rsid w:val="002E6144"/>
    <w:rsid w:val="002E6D20"/>
    <w:rsid w:val="002E6FFD"/>
    <w:rsid w:val="002E7897"/>
    <w:rsid w:val="002F2E9A"/>
    <w:rsid w:val="002F4293"/>
    <w:rsid w:val="002F4C93"/>
    <w:rsid w:val="002F588B"/>
    <w:rsid w:val="002F5904"/>
    <w:rsid w:val="002F64F9"/>
    <w:rsid w:val="002F6537"/>
    <w:rsid w:val="002F7083"/>
    <w:rsid w:val="002F71E8"/>
    <w:rsid w:val="00301853"/>
    <w:rsid w:val="00302198"/>
    <w:rsid w:val="003030A6"/>
    <w:rsid w:val="00303C25"/>
    <w:rsid w:val="00304757"/>
    <w:rsid w:val="00307930"/>
    <w:rsid w:val="00311A5A"/>
    <w:rsid w:val="00311BC1"/>
    <w:rsid w:val="00312917"/>
    <w:rsid w:val="00313CCE"/>
    <w:rsid w:val="003162C0"/>
    <w:rsid w:val="00316892"/>
    <w:rsid w:val="00317517"/>
    <w:rsid w:val="003225C7"/>
    <w:rsid w:val="00322BAF"/>
    <w:rsid w:val="00322F4E"/>
    <w:rsid w:val="00324F14"/>
    <w:rsid w:val="00324F68"/>
    <w:rsid w:val="00326D7C"/>
    <w:rsid w:val="00327562"/>
    <w:rsid w:val="003276D9"/>
    <w:rsid w:val="003312FF"/>
    <w:rsid w:val="00333271"/>
    <w:rsid w:val="0033531C"/>
    <w:rsid w:val="00336D1D"/>
    <w:rsid w:val="00337F80"/>
    <w:rsid w:val="00343606"/>
    <w:rsid w:val="00343BEA"/>
    <w:rsid w:val="003441CB"/>
    <w:rsid w:val="003445C0"/>
    <w:rsid w:val="00344DF1"/>
    <w:rsid w:val="00345CFD"/>
    <w:rsid w:val="0034723E"/>
    <w:rsid w:val="003474D3"/>
    <w:rsid w:val="00350550"/>
    <w:rsid w:val="00350B48"/>
    <w:rsid w:val="0035108D"/>
    <w:rsid w:val="00353AA8"/>
    <w:rsid w:val="003555AB"/>
    <w:rsid w:val="003558DC"/>
    <w:rsid w:val="003619E4"/>
    <w:rsid w:val="003630B6"/>
    <w:rsid w:val="00363869"/>
    <w:rsid w:val="003641A4"/>
    <w:rsid w:val="003652AC"/>
    <w:rsid w:val="00365C83"/>
    <w:rsid w:val="003671F5"/>
    <w:rsid w:val="0037049B"/>
    <w:rsid w:val="00370782"/>
    <w:rsid w:val="003740A9"/>
    <w:rsid w:val="003748EE"/>
    <w:rsid w:val="00375B01"/>
    <w:rsid w:val="003773BD"/>
    <w:rsid w:val="00381CE1"/>
    <w:rsid w:val="00384A02"/>
    <w:rsid w:val="00384DDC"/>
    <w:rsid w:val="003866FC"/>
    <w:rsid w:val="00386BC3"/>
    <w:rsid w:val="003874DC"/>
    <w:rsid w:val="00391E85"/>
    <w:rsid w:val="00394347"/>
    <w:rsid w:val="00396631"/>
    <w:rsid w:val="00396AA1"/>
    <w:rsid w:val="003A0F38"/>
    <w:rsid w:val="003A22FE"/>
    <w:rsid w:val="003A2773"/>
    <w:rsid w:val="003A3681"/>
    <w:rsid w:val="003A4205"/>
    <w:rsid w:val="003A63E4"/>
    <w:rsid w:val="003B112E"/>
    <w:rsid w:val="003B1D2C"/>
    <w:rsid w:val="003B247B"/>
    <w:rsid w:val="003B4110"/>
    <w:rsid w:val="003B5BA6"/>
    <w:rsid w:val="003B634E"/>
    <w:rsid w:val="003B7CA3"/>
    <w:rsid w:val="003C23B7"/>
    <w:rsid w:val="003C5808"/>
    <w:rsid w:val="003C6BFC"/>
    <w:rsid w:val="003C6E1B"/>
    <w:rsid w:val="003D0684"/>
    <w:rsid w:val="003D2669"/>
    <w:rsid w:val="003D3411"/>
    <w:rsid w:val="003D449B"/>
    <w:rsid w:val="003D49A7"/>
    <w:rsid w:val="003D5553"/>
    <w:rsid w:val="003D6023"/>
    <w:rsid w:val="003D6837"/>
    <w:rsid w:val="003D7DE9"/>
    <w:rsid w:val="003E2424"/>
    <w:rsid w:val="003E45C3"/>
    <w:rsid w:val="003E64CF"/>
    <w:rsid w:val="003F03D3"/>
    <w:rsid w:val="003F2564"/>
    <w:rsid w:val="003F2693"/>
    <w:rsid w:val="003F321C"/>
    <w:rsid w:val="003F4AAA"/>
    <w:rsid w:val="003F5357"/>
    <w:rsid w:val="003F575C"/>
    <w:rsid w:val="00400098"/>
    <w:rsid w:val="004001B3"/>
    <w:rsid w:val="004029B4"/>
    <w:rsid w:val="00402AE9"/>
    <w:rsid w:val="00403B8F"/>
    <w:rsid w:val="00404C1C"/>
    <w:rsid w:val="00405BCF"/>
    <w:rsid w:val="00406390"/>
    <w:rsid w:val="00406417"/>
    <w:rsid w:val="00407580"/>
    <w:rsid w:val="00410043"/>
    <w:rsid w:val="00412823"/>
    <w:rsid w:val="004135C2"/>
    <w:rsid w:val="0041586A"/>
    <w:rsid w:val="00415EF5"/>
    <w:rsid w:val="0041603D"/>
    <w:rsid w:val="004200AF"/>
    <w:rsid w:val="00420ACC"/>
    <w:rsid w:val="0042111F"/>
    <w:rsid w:val="00422E0B"/>
    <w:rsid w:val="00423E48"/>
    <w:rsid w:val="00424252"/>
    <w:rsid w:val="00424808"/>
    <w:rsid w:val="0042619C"/>
    <w:rsid w:val="0042629B"/>
    <w:rsid w:val="00431775"/>
    <w:rsid w:val="0043302B"/>
    <w:rsid w:val="00433802"/>
    <w:rsid w:val="0043677B"/>
    <w:rsid w:val="004377C5"/>
    <w:rsid w:val="00440B2C"/>
    <w:rsid w:val="00441B09"/>
    <w:rsid w:val="00441EE6"/>
    <w:rsid w:val="0044214C"/>
    <w:rsid w:val="00444365"/>
    <w:rsid w:val="00444C69"/>
    <w:rsid w:val="00445BFC"/>
    <w:rsid w:val="00446520"/>
    <w:rsid w:val="00447FBD"/>
    <w:rsid w:val="0045344B"/>
    <w:rsid w:val="00454DF0"/>
    <w:rsid w:val="00455273"/>
    <w:rsid w:val="004568D3"/>
    <w:rsid w:val="00457474"/>
    <w:rsid w:val="0046026F"/>
    <w:rsid w:val="00460634"/>
    <w:rsid w:val="00460A6E"/>
    <w:rsid w:val="00463153"/>
    <w:rsid w:val="00466054"/>
    <w:rsid w:val="004676AF"/>
    <w:rsid w:val="0047144B"/>
    <w:rsid w:val="00471602"/>
    <w:rsid w:val="00471D48"/>
    <w:rsid w:val="00471ECE"/>
    <w:rsid w:val="004769BD"/>
    <w:rsid w:val="00476CAD"/>
    <w:rsid w:val="004777E9"/>
    <w:rsid w:val="004810EF"/>
    <w:rsid w:val="00481900"/>
    <w:rsid w:val="00482D8D"/>
    <w:rsid w:val="00484C95"/>
    <w:rsid w:val="00484CB9"/>
    <w:rsid w:val="00486603"/>
    <w:rsid w:val="00490C74"/>
    <w:rsid w:val="0049168E"/>
    <w:rsid w:val="00492A50"/>
    <w:rsid w:val="00495A24"/>
    <w:rsid w:val="004A044C"/>
    <w:rsid w:val="004A0543"/>
    <w:rsid w:val="004A05C2"/>
    <w:rsid w:val="004A1BC6"/>
    <w:rsid w:val="004A3144"/>
    <w:rsid w:val="004A348E"/>
    <w:rsid w:val="004A46F3"/>
    <w:rsid w:val="004A532D"/>
    <w:rsid w:val="004A611D"/>
    <w:rsid w:val="004A79AC"/>
    <w:rsid w:val="004A7A20"/>
    <w:rsid w:val="004B29EF"/>
    <w:rsid w:val="004B6056"/>
    <w:rsid w:val="004B62C4"/>
    <w:rsid w:val="004B6669"/>
    <w:rsid w:val="004B6A4F"/>
    <w:rsid w:val="004B6AD5"/>
    <w:rsid w:val="004B7063"/>
    <w:rsid w:val="004C0295"/>
    <w:rsid w:val="004C0B58"/>
    <w:rsid w:val="004C19EB"/>
    <w:rsid w:val="004C2B2C"/>
    <w:rsid w:val="004C3346"/>
    <w:rsid w:val="004C4671"/>
    <w:rsid w:val="004C46BE"/>
    <w:rsid w:val="004C5137"/>
    <w:rsid w:val="004C569C"/>
    <w:rsid w:val="004C5B7B"/>
    <w:rsid w:val="004C5EBA"/>
    <w:rsid w:val="004C6144"/>
    <w:rsid w:val="004C7F10"/>
    <w:rsid w:val="004C7FEE"/>
    <w:rsid w:val="004D0AAD"/>
    <w:rsid w:val="004D26FF"/>
    <w:rsid w:val="004D305E"/>
    <w:rsid w:val="004D3862"/>
    <w:rsid w:val="004D6CA3"/>
    <w:rsid w:val="004D784A"/>
    <w:rsid w:val="004E0A6D"/>
    <w:rsid w:val="004E0BA5"/>
    <w:rsid w:val="004E1D9E"/>
    <w:rsid w:val="004E4263"/>
    <w:rsid w:val="004E6B64"/>
    <w:rsid w:val="004F28EC"/>
    <w:rsid w:val="004F3FBC"/>
    <w:rsid w:val="004F5A15"/>
    <w:rsid w:val="004F6E6B"/>
    <w:rsid w:val="004F78F5"/>
    <w:rsid w:val="00501C5F"/>
    <w:rsid w:val="00501F32"/>
    <w:rsid w:val="00502B13"/>
    <w:rsid w:val="0050317A"/>
    <w:rsid w:val="005034AE"/>
    <w:rsid w:val="005046FB"/>
    <w:rsid w:val="00505F25"/>
    <w:rsid w:val="005063A6"/>
    <w:rsid w:val="00506DC5"/>
    <w:rsid w:val="00510049"/>
    <w:rsid w:val="00510A37"/>
    <w:rsid w:val="00512473"/>
    <w:rsid w:val="00514048"/>
    <w:rsid w:val="00514D6D"/>
    <w:rsid w:val="005161FF"/>
    <w:rsid w:val="005172AE"/>
    <w:rsid w:val="0051787E"/>
    <w:rsid w:val="00520669"/>
    <w:rsid w:val="00520A55"/>
    <w:rsid w:val="005232BF"/>
    <w:rsid w:val="005243E6"/>
    <w:rsid w:val="00525321"/>
    <w:rsid w:val="00525D72"/>
    <w:rsid w:val="00527411"/>
    <w:rsid w:val="00532063"/>
    <w:rsid w:val="0053214F"/>
    <w:rsid w:val="00532C7D"/>
    <w:rsid w:val="00532FF4"/>
    <w:rsid w:val="005346F9"/>
    <w:rsid w:val="00534F9E"/>
    <w:rsid w:val="00537772"/>
    <w:rsid w:val="00537976"/>
    <w:rsid w:val="00540772"/>
    <w:rsid w:val="00540C80"/>
    <w:rsid w:val="00541108"/>
    <w:rsid w:val="00541C05"/>
    <w:rsid w:val="00541C19"/>
    <w:rsid w:val="005427C3"/>
    <w:rsid w:val="00543B6F"/>
    <w:rsid w:val="00543D5A"/>
    <w:rsid w:val="00545491"/>
    <w:rsid w:val="005457AF"/>
    <w:rsid w:val="0054645D"/>
    <w:rsid w:val="00551EF8"/>
    <w:rsid w:val="00554781"/>
    <w:rsid w:val="005552A7"/>
    <w:rsid w:val="00555B31"/>
    <w:rsid w:val="005574C0"/>
    <w:rsid w:val="00561231"/>
    <w:rsid w:val="00563772"/>
    <w:rsid w:val="005641EB"/>
    <w:rsid w:val="0056451D"/>
    <w:rsid w:val="0056460C"/>
    <w:rsid w:val="00565A14"/>
    <w:rsid w:val="005660FF"/>
    <w:rsid w:val="0057153E"/>
    <w:rsid w:val="00571D36"/>
    <w:rsid w:val="00572D62"/>
    <w:rsid w:val="005736BB"/>
    <w:rsid w:val="005756F9"/>
    <w:rsid w:val="00576745"/>
    <w:rsid w:val="0058028D"/>
    <w:rsid w:val="0058032C"/>
    <w:rsid w:val="0058185C"/>
    <w:rsid w:val="005851E3"/>
    <w:rsid w:val="005853AE"/>
    <w:rsid w:val="00585FBC"/>
    <w:rsid w:val="00586418"/>
    <w:rsid w:val="00586C23"/>
    <w:rsid w:val="00586F65"/>
    <w:rsid w:val="005879FA"/>
    <w:rsid w:val="00587FC0"/>
    <w:rsid w:val="00592051"/>
    <w:rsid w:val="00593180"/>
    <w:rsid w:val="00593902"/>
    <w:rsid w:val="00594593"/>
    <w:rsid w:val="005969FA"/>
    <w:rsid w:val="005A1B23"/>
    <w:rsid w:val="005A1EC0"/>
    <w:rsid w:val="005A2046"/>
    <w:rsid w:val="005A31E2"/>
    <w:rsid w:val="005A5862"/>
    <w:rsid w:val="005A5B6C"/>
    <w:rsid w:val="005A5C2D"/>
    <w:rsid w:val="005B07CD"/>
    <w:rsid w:val="005B2530"/>
    <w:rsid w:val="005B2643"/>
    <w:rsid w:val="005B2D3E"/>
    <w:rsid w:val="005B5BE7"/>
    <w:rsid w:val="005B6D45"/>
    <w:rsid w:val="005B70D9"/>
    <w:rsid w:val="005B7C13"/>
    <w:rsid w:val="005C20ED"/>
    <w:rsid w:val="005C22B1"/>
    <w:rsid w:val="005C715B"/>
    <w:rsid w:val="005D2CBF"/>
    <w:rsid w:val="005D5512"/>
    <w:rsid w:val="005D6451"/>
    <w:rsid w:val="005D7B2D"/>
    <w:rsid w:val="005E0844"/>
    <w:rsid w:val="005E1983"/>
    <w:rsid w:val="005E2115"/>
    <w:rsid w:val="005E2E6D"/>
    <w:rsid w:val="005E31A3"/>
    <w:rsid w:val="005E3874"/>
    <w:rsid w:val="005E46A4"/>
    <w:rsid w:val="005E4701"/>
    <w:rsid w:val="005E47C1"/>
    <w:rsid w:val="005E7511"/>
    <w:rsid w:val="005E7BD4"/>
    <w:rsid w:val="005F2AF7"/>
    <w:rsid w:val="005F2E68"/>
    <w:rsid w:val="005F41E6"/>
    <w:rsid w:val="005F4387"/>
    <w:rsid w:val="005F48E1"/>
    <w:rsid w:val="005F54EB"/>
    <w:rsid w:val="005F5C73"/>
    <w:rsid w:val="005F64BB"/>
    <w:rsid w:val="005F7119"/>
    <w:rsid w:val="006006D6"/>
    <w:rsid w:val="00601DB6"/>
    <w:rsid w:val="00601F44"/>
    <w:rsid w:val="00602642"/>
    <w:rsid w:val="0060300A"/>
    <w:rsid w:val="00603872"/>
    <w:rsid w:val="00605620"/>
    <w:rsid w:val="006069E1"/>
    <w:rsid w:val="006075B2"/>
    <w:rsid w:val="00610784"/>
    <w:rsid w:val="00610A5D"/>
    <w:rsid w:val="006130D3"/>
    <w:rsid w:val="006132F7"/>
    <w:rsid w:val="00613D22"/>
    <w:rsid w:val="00615609"/>
    <w:rsid w:val="006159ED"/>
    <w:rsid w:val="00616A6B"/>
    <w:rsid w:val="0062114A"/>
    <w:rsid w:val="00622A92"/>
    <w:rsid w:val="00623464"/>
    <w:rsid w:val="006237ED"/>
    <w:rsid w:val="00623AD2"/>
    <w:rsid w:val="00624897"/>
    <w:rsid w:val="006249BB"/>
    <w:rsid w:val="0062528E"/>
    <w:rsid w:val="00625F61"/>
    <w:rsid w:val="006264FA"/>
    <w:rsid w:val="00626D1F"/>
    <w:rsid w:val="00627D43"/>
    <w:rsid w:val="00630E82"/>
    <w:rsid w:val="00632290"/>
    <w:rsid w:val="0063451C"/>
    <w:rsid w:val="006362BC"/>
    <w:rsid w:val="006366C4"/>
    <w:rsid w:val="00640841"/>
    <w:rsid w:val="00645E7F"/>
    <w:rsid w:val="00647EC0"/>
    <w:rsid w:val="00650165"/>
    <w:rsid w:val="00650C16"/>
    <w:rsid w:val="006521F8"/>
    <w:rsid w:val="00654BBD"/>
    <w:rsid w:val="0066035E"/>
    <w:rsid w:val="0066092D"/>
    <w:rsid w:val="00660DA4"/>
    <w:rsid w:val="00663A59"/>
    <w:rsid w:val="00663C30"/>
    <w:rsid w:val="0066425F"/>
    <w:rsid w:val="0066453E"/>
    <w:rsid w:val="00665B60"/>
    <w:rsid w:val="00665EB0"/>
    <w:rsid w:val="00665F36"/>
    <w:rsid w:val="006665BD"/>
    <w:rsid w:val="006705D4"/>
    <w:rsid w:val="006706E4"/>
    <w:rsid w:val="0067174A"/>
    <w:rsid w:val="006739C5"/>
    <w:rsid w:val="00674F58"/>
    <w:rsid w:val="00675821"/>
    <w:rsid w:val="00681546"/>
    <w:rsid w:val="006819F4"/>
    <w:rsid w:val="006832FB"/>
    <w:rsid w:val="006848A1"/>
    <w:rsid w:val="00685333"/>
    <w:rsid w:val="00686000"/>
    <w:rsid w:val="00687254"/>
    <w:rsid w:val="006874E6"/>
    <w:rsid w:val="00691037"/>
    <w:rsid w:val="00691251"/>
    <w:rsid w:val="00693E8E"/>
    <w:rsid w:val="006942B0"/>
    <w:rsid w:val="006A0C0E"/>
    <w:rsid w:val="006A3385"/>
    <w:rsid w:val="006A33FF"/>
    <w:rsid w:val="006A5D58"/>
    <w:rsid w:val="006A6F32"/>
    <w:rsid w:val="006A7280"/>
    <w:rsid w:val="006A7EC8"/>
    <w:rsid w:val="006B5500"/>
    <w:rsid w:val="006C2388"/>
    <w:rsid w:val="006C3286"/>
    <w:rsid w:val="006C3C0C"/>
    <w:rsid w:val="006C5267"/>
    <w:rsid w:val="006C5B0D"/>
    <w:rsid w:val="006C5B42"/>
    <w:rsid w:val="006C6F71"/>
    <w:rsid w:val="006C73CB"/>
    <w:rsid w:val="006C7FF2"/>
    <w:rsid w:val="006D0F7E"/>
    <w:rsid w:val="006D1547"/>
    <w:rsid w:val="006D1756"/>
    <w:rsid w:val="006D327F"/>
    <w:rsid w:val="006D369A"/>
    <w:rsid w:val="006D46EF"/>
    <w:rsid w:val="006D4AD8"/>
    <w:rsid w:val="006D4D97"/>
    <w:rsid w:val="006D5901"/>
    <w:rsid w:val="006D6734"/>
    <w:rsid w:val="006D6827"/>
    <w:rsid w:val="006D7745"/>
    <w:rsid w:val="006E077D"/>
    <w:rsid w:val="006E25F5"/>
    <w:rsid w:val="006E3470"/>
    <w:rsid w:val="006E5E60"/>
    <w:rsid w:val="006F01CC"/>
    <w:rsid w:val="006F2A7D"/>
    <w:rsid w:val="006F3039"/>
    <w:rsid w:val="006F5AE1"/>
    <w:rsid w:val="006F5FB0"/>
    <w:rsid w:val="006F7F3B"/>
    <w:rsid w:val="00700112"/>
    <w:rsid w:val="00700410"/>
    <w:rsid w:val="0070233A"/>
    <w:rsid w:val="00703863"/>
    <w:rsid w:val="0070424C"/>
    <w:rsid w:val="00704661"/>
    <w:rsid w:val="007054AC"/>
    <w:rsid w:val="00706090"/>
    <w:rsid w:val="007068C1"/>
    <w:rsid w:val="0070725F"/>
    <w:rsid w:val="00714FDB"/>
    <w:rsid w:val="00717F64"/>
    <w:rsid w:val="0072049F"/>
    <w:rsid w:val="0072319D"/>
    <w:rsid w:val="007261D6"/>
    <w:rsid w:val="00726916"/>
    <w:rsid w:val="00727502"/>
    <w:rsid w:val="007321A7"/>
    <w:rsid w:val="00732A10"/>
    <w:rsid w:val="0073399B"/>
    <w:rsid w:val="00734CF2"/>
    <w:rsid w:val="007428E6"/>
    <w:rsid w:val="00743E5A"/>
    <w:rsid w:val="00744188"/>
    <w:rsid w:val="0074441C"/>
    <w:rsid w:val="00744986"/>
    <w:rsid w:val="007458A0"/>
    <w:rsid w:val="00745F6B"/>
    <w:rsid w:val="00747804"/>
    <w:rsid w:val="00750B3D"/>
    <w:rsid w:val="0075122E"/>
    <w:rsid w:val="007516C6"/>
    <w:rsid w:val="00751973"/>
    <w:rsid w:val="00752368"/>
    <w:rsid w:val="00754BA2"/>
    <w:rsid w:val="00754F82"/>
    <w:rsid w:val="007560B5"/>
    <w:rsid w:val="00756847"/>
    <w:rsid w:val="00756A75"/>
    <w:rsid w:val="00757C53"/>
    <w:rsid w:val="007609D4"/>
    <w:rsid w:val="007609E9"/>
    <w:rsid w:val="00762D38"/>
    <w:rsid w:val="007647F2"/>
    <w:rsid w:val="00765B52"/>
    <w:rsid w:val="00765F4B"/>
    <w:rsid w:val="00770070"/>
    <w:rsid w:val="00774909"/>
    <w:rsid w:val="007753DD"/>
    <w:rsid w:val="007754B3"/>
    <w:rsid w:val="0077561C"/>
    <w:rsid w:val="00775CF9"/>
    <w:rsid w:val="007767F0"/>
    <w:rsid w:val="00777DD1"/>
    <w:rsid w:val="00781CD1"/>
    <w:rsid w:val="00784BE2"/>
    <w:rsid w:val="00790ACC"/>
    <w:rsid w:val="00790E80"/>
    <w:rsid w:val="00791714"/>
    <w:rsid w:val="00791D26"/>
    <w:rsid w:val="00794DB7"/>
    <w:rsid w:val="00794F2D"/>
    <w:rsid w:val="0079571F"/>
    <w:rsid w:val="007958EB"/>
    <w:rsid w:val="00795E30"/>
    <w:rsid w:val="00797A17"/>
    <w:rsid w:val="00797ACF"/>
    <w:rsid w:val="007A2791"/>
    <w:rsid w:val="007A3515"/>
    <w:rsid w:val="007A38F4"/>
    <w:rsid w:val="007A51FA"/>
    <w:rsid w:val="007A52EE"/>
    <w:rsid w:val="007A626C"/>
    <w:rsid w:val="007A722C"/>
    <w:rsid w:val="007A7370"/>
    <w:rsid w:val="007B04F8"/>
    <w:rsid w:val="007B0C79"/>
    <w:rsid w:val="007B14D0"/>
    <w:rsid w:val="007B3CF0"/>
    <w:rsid w:val="007B3D14"/>
    <w:rsid w:val="007B4F5B"/>
    <w:rsid w:val="007B557F"/>
    <w:rsid w:val="007B55EF"/>
    <w:rsid w:val="007B64B3"/>
    <w:rsid w:val="007C0170"/>
    <w:rsid w:val="007C2152"/>
    <w:rsid w:val="007C33A1"/>
    <w:rsid w:val="007C4822"/>
    <w:rsid w:val="007C6479"/>
    <w:rsid w:val="007C6B06"/>
    <w:rsid w:val="007D50DC"/>
    <w:rsid w:val="007D73EE"/>
    <w:rsid w:val="007D777A"/>
    <w:rsid w:val="007D7983"/>
    <w:rsid w:val="007E01AC"/>
    <w:rsid w:val="007E0EB5"/>
    <w:rsid w:val="007E112D"/>
    <w:rsid w:val="007E2937"/>
    <w:rsid w:val="007E2A45"/>
    <w:rsid w:val="007E2DE3"/>
    <w:rsid w:val="007E7F4E"/>
    <w:rsid w:val="007F15F4"/>
    <w:rsid w:val="007F2661"/>
    <w:rsid w:val="007F34AF"/>
    <w:rsid w:val="007F485C"/>
    <w:rsid w:val="007F56B0"/>
    <w:rsid w:val="007F5FD3"/>
    <w:rsid w:val="007F65EB"/>
    <w:rsid w:val="007F668E"/>
    <w:rsid w:val="007F6A1E"/>
    <w:rsid w:val="007F6DE2"/>
    <w:rsid w:val="007F716C"/>
    <w:rsid w:val="007F7685"/>
    <w:rsid w:val="007F7C8B"/>
    <w:rsid w:val="0080006F"/>
    <w:rsid w:val="008022DD"/>
    <w:rsid w:val="00802547"/>
    <w:rsid w:val="00803187"/>
    <w:rsid w:val="00803FE6"/>
    <w:rsid w:val="00804C92"/>
    <w:rsid w:val="00804F1B"/>
    <w:rsid w:val="0081022A"/>
    <w:rsid w:val="008103E4"/>
    <w:rsid w:val="008113F6"/>
    <w:rsid w:val="008130AD"/>
    <w:rsid w:val="0081385C"/>
    <w:rsid w:val="008140B1"/>
    <w:rsid w:val="00814D3B"/>
    <w:rsid w:val="0081549A"/>
    <w:rsid w:val="00816C51"/>
    <w:rsid w:val="00817C3F"/>
    <w:rsid w:val="00820B40"/>
    <w:rsid w:val="00821F1B"/>
    <w:rsid w:val="00823373"/>
    <w:rsid w:val="0082665F"/>
    <w:rsid w:val="00827E60"/>
    <w:rsid w:val="0083146B"/>
    <w:rsid w:val="008317E0"/>
    <w:rsid w:val="00831CEF"/>
    <w:rsid w:val="00832571"/>
    <w:rsid w:val="008346CD"/>
    <w:rsid w:val="0083476C"/>
    <w:rsid w:val="008348DC"/>
    <w:rsid w:val="00835E3F"/>
    <w:rsid w:val="0083609F"/>
    <w:rsid w:val="0083679B"/>
    <w:rsid w:val="00840101"/>
    <w:rsid w:val="00840664"/>
    <w:rsid w:val="00841FA5"/>
    <w:rsid w:val="00842B74"/>
    <w:rsid w:val="00843FB5"/>
    <w:rsid w:val="008461CF"/>
    <w:rsid w:val="008464AF"/>
    <w:rsid w:val="00852180"/>
    <w:rsid w:val="0085313E"/>
    <w:rsid w:val="008531BF"/>
    <w:rsid w:val="00853714"/>
    <w:rsid w:val="008609FA"/>
    <w:rsid w:val="00860C86"/>
    <w:rsid w:val="00862594"/>
    <w:rsid w:val="008631DF"/>
    <w:rsid w:val="00863E6C"/>
    <w:rsid w:val="00865A64"/>
    <w:rsid w:val="00866261"/>
    <w:rsid w:val="00866DF6"/>
    <w:rsid w:val="0086749D"/>
    <w:rsid w:val="00867ADF"/>
    <w:rsid w:val="008703D6"/>
    <w:rsid w:val="008718FE"/>
    <w:rsid w:val="00871B3D"/>
    <w:rsid w:val="008724A5"/>
    <w:rsid w:val="00872FDF"/>
    <w:rsid w:val="00873413"/>
    <w:rsid w:val="00873C7E"/>
    <w:rsid w:val="00873E81"/>
    <w:rsid w:val="00873FBB"/>
    <w:rsid w:val="008744EC"/>
    <w:rsid w:val="0087462A"/>
    <w:rsid w:val="00874693"/>
    <w:rsid w:val="00874ECA"/>
    <w:rsid w:val="0087516B"/>
    <w:rsid w:val="00876A3D"/>
    <w:rsid w:val="008810B4"/>
    <w:rsid w:val="00881B9C"/>
    <w:rsid w:val="00886666"/>
    <w:rsid w:val="00886B58"/>
    <w:rsid w:val="0088715D"/>
    <w:rsid w:val="00887F11"/>
    <w:rsid w:val="00887F8B"/>
    <w:rsid w:val="008900B9"/>
    <w:rsid w:val="00891080"/>
    <w:rsid w:val="00894DD9"/>
    <w:rsid w:val="00896265"/>
    <w:rsid w:val="00896760"/>
    <w:rsid w:val="00897BB3"/>
    <w:rsid w:val="00897F7D"/>
    <w:rsid w:val="008A1A9E"/>
    <w:rsid w:val="008A24EC"/>
    <w:rsid w:val="008A260D"/>
    <w:rsid w:val="008A3292"/>
    <w:rsid w:val="008A3B62"/>
    <w:rsid w:val="008A7CAC"/>
    <w:rsid w:val="008B1805"/>
    <w:rsid w:val="008B22A2"/>
    <w:rsid w:val="008B478E"/>
    <w:rsid w:val="008B4B91"/>
    <w:rsid w:val="008B4E76"/>
    <w:rsid w:val="008B67C3"/>
    <w:rsid w:val="008C3563"/>
    <w:rsid w:val="008C3618"/>
    <w:rsid w:val="008C3867"/>
    <w:rsid w:val="008C3D34"/>
    <w:rsid w:val="008C5031"/>
    <w:rsid w:val="008C5556"/>
    <w:rsid w:val="008C55D9"/>
    <w:rsid w:val="008C5E5A"/>
    <w:rsid w:val="008C6C1C"/>
    <w:rsid w:val="008D1756"/>
    <w:rsid w:val="008D1A89"/>
    <w:rsid w:val="008D2F9C"/>
    <w:rsid w:val="008D382D"/>
    <w:rsid w:val="008D3B50"/>
    <w:rsid w:val="008D5E4F"/>
    <w:rsid w:val="008E0DEB"/>
    <w:rsid w:val="008E173C"/>
    <w:rsid w:val="008E1DC9"/>
    <w:rsid w:val="008E3C29"/>
    <w:rsid w:val="008E49D1"/>
    <w:rsid w:val="008E57FD"/>
    <w:rsid w:val="008E60B3"/>
    <w:rsid w:val="008E720E"/>
    <w:rsid w:val="008E78D7"/>
    <w:rsid w:val="008F0BD2"/>
    <w:rsid w:val="008F1565"/>
    <w:rsid w:val="008F1B7A"/>
    <w:rsid w:val="008F4146"/>
    <w:rsid w:val="008F4B61"/>
    <w:rsid w:val="008F512B"/>
    <w:rsid w:val="008F55E7"/>
    <w:rsid w:val="008F6FF7"/>
    <w:rsid w:val="008F7A4B"/>
    <w:rsid w:val="00901063"/>
    <w:rsid w:val="00901DE0"/>
    <w:rsid w:val="009023B8"/>
    <w:rsid w:val="009040B9"/>
    <w:rsid w:val="00904E67"/>
    <w:rsid w:val="00905043"/>
    <w:rsid w:val="009054A2"/>
    <w:rsid w:val="009078DB"/>
    <w:rsid w:val="00907EBB"/>
    <w:rsid w:val="00910158"/>
    <w:rsid w:val="00912250"/>
    <w:rsid w:val="009144F0"/>
    <w:rsid w:val="009153C2"/>
    <w:rsid w:val="0091761A"/>
    <w:rsid w:val="00917F9F"/>
    <w:rsid w:val="00920303"/>
    <w:rsid w:val="00920494"/>
    <w:rsid w:val="00922FC2"/>
    <w:rsid w:val="0092442E"/>
    <w:rsid w:val="00924AEE"/>
    <w:rsid w:val="00924F3A"/>
    <w:rsid w:val="0092520B"/>
    <w:rsid w:val="00925617"/>
    <w:rsid w:val="00925C0B"/>
    <w:rsid w:val="00930388"/>
    <w:rsid w:val="00930749"/>
    <w:rsid w:val="00930A25"/>
    <w:rsid w:val="009310D1"/>
    <w:rsid w:val="0093403E"/>
    <w:rsid w:val="0093414C"/>
    <w:rsid w:val="0093756F"/>
    <w:rsid w:val="00940079"/>
    <w:rsid w:val="00940A2A"/>
    <w:rsid w:val="00941389"/>
    <w:rsid w:val="00941EF1"/>
    <w:rsid w:val="00944207"/>
    <w:rsid w:val="00944CDC"/>
    <w:rsid w:val="00945085"/>
    <w:rsid w:val="0094612A"/>
    <w:rsid w:val="009462CF"/>
    <w:rsid w:val="00947FC2"/>
    <w:rsid w:val="00950788"/>
    <w:rsid w:val="00951E7F"/>
    <w:rsid w:val="009571FB"/>
    <w:rsid w:val="009573CB"/>
    <w:rsid w:val="00961D48"/>
    <w:rsid w:val="0096279C"/>
    <w:rsid w:val="009629B9"/>
    <w:rsid w:val="00963779"/>
    <w:rsid w:val="00965308"/>
    <w:rsid w:val="00965B28"/>
    <w:rsid w:val="00966191"/>
    <w:rsid w:val="009670A8"/>
    <w:rsid w:val="0097028C"/>
    <w:rsid w:val="00972464"/>
    <w:rsid w:val="00972874"/>
    <w:rsid w:val="0097577E"/>
    <w:rsid w:val="00975D20"/>
    <w:rsid w:val="00977AD8"/>
    <w:rsid w:val="009816A8"/>
    <w:rsid w:val="00982991"/>
    <w:rsid w:val="009836E1"/>
    <w:rsid w:val="00983A24"/>
    <w:rsid w:val="00985519"/>
    <w:rsid w:val="00985CA8"/>
    <w:rsid w:val="00987171"/>
    <w:rsid w:val="0098765E"/>
    <w:rsid w:val="00987A2E"/>
    <w:rsid w:val="009926C9"/>
    <w:rsid w:val="0099309E"/>
    <w:rsid w:val="0099326D"/>
    <w:rsid w:val="00993FEB"/>
    <w:rsid w:val="00994965"/>
    <w:rsid w:val="009A14F1"/>
    <w:rsid w:val="009A3CCB"/>
    <w:rsid w:val="009A3D79"/>
    <w:rsid w:val="009A4257"/>
    <w:rsid w:val="009A596A"/>
    <w:rsid w:val="009A5D36"/>
    <w:rsid w:val="009A70AF"/>
    <w:rsid w:val="009B095D"/>
    <w:rsid w:val="009B302E"/>
    <w:rsid w:val="009B3398"/>
    <w:rsid w:val="009B3D68"/>
    <w:rsid w:val="009B4CB1"/>
    <w:rsid w:val="009B5F29"/>
    <w:rsid w:val="009B65B0"/>
    <w:rsid w:val="009B70CF"/>
    <w:rsid w:val="009B7822"/>
    <w:rsid w:val="009B7FC2"/>
    <w:rsid w:val="009C00FD"/>
    <w:rsid w:val="009C0239"/>
    <w:rsid w:val="009C08B7"/>
    <w:rsid w:val="009C1540"/>
    <w:rsid w:val="009C2E3E"/>
    <w:rsid w:val="009C3C51"/>
    <w:rsid w:val="009C433A"/>
    <w:rsid w:val="009C450F"/>
    <w:rsid w:val="009C59F9"/>
    <w:rsid w:val="009C5E81"/>
    <w:rsid w:val="009C66E7"/>
    <w:rsid w:val="009C6712"/>
    <w:rsid w:val="009D068B"/>
    <w:rsid w:val="009D19B1"/>
    <w:rsid w:val="009D2EE6"/>
    <w:rsid w:val="009D4B1F"/>
    <w:rsid w:val="009E0C0B"/>
    <w:rsid w:val="009F10C1"/>
    <w:rsid w:val="009F281E"/>
    <w:rsid w:val="009F4646"/>
    <w:rsid w:val="009F49C3"/>
    <w:rsid w:val="009F4BF5"/>
    <w:rsid w:val="009F60EF"/>
    <w:rsid w:val="009F6D3F"/>
    <w:rsid w:val="009F6DB1"/>
    <w:rsid w:val="009F7367"/>
    <w:rsid w:val="009F7416"/>
    <w:rsid w:val="009F7D7D"/>
    <w:rsid w:val="00A019CA"/>
    <w:rsid w:val="00A041E0"/>
    <w:rsid w:val="00A07055"/>
    <w:rsid w:val="00A07A16"/>
    <w:rsid w:val="00A12057"/>
    <w:rsid w:val="00A149D6"/>
    <w:rsid w:val="00A15035"/>
    <w:rsid w:val="00A15BC0"/>
    <w:rsid w:val="00A15C4D"/>
    <w:rsid w:val="00A16F3E"/>
    <w:rsid w:val="00A20711"/>
    <w:rsid w:val="00A21624"/>
    <w:rsid w:val="00A23060"/>
    <w:rsid w:val="00A2390A"/>
    <w:rsid w:val="00A23B39"/>
    <w:rsid w:val="00A258E7"/>
    <w:rsid w:val="00A25D0E"/>
    <w:rsid w:val="00A26CD5"/>
    <w:rsid w:val="00A26CDF"/>
    <w:rsid w:val="00A27BD9"/>
    <w:rsid w:val="00A30370"/>
    <w:rsid w:val="00A30894"/>
    <w:rsid w:val="00A315DA"/>
    <w:rsid w:val="00A31745"/>
    <w:rsid w:val="00A31C08"/>
    <w:rsid w:val="00A352B0"/>
    <w:rsid w:val="00A35BB4"/>
    <w:rsid w:val="00A35C18"/>
    <w:rsid w:val="00A36CD1"/>
    <w:rsid w:val="00A37215"/>
    <w:rsid w:val="00A37797"/>
    <w:rsid w:val="00A407C1"/>
    <w:rsid w:val="00A40EBB"/>
    <w:rsid w:val="00A412B1"/>
    <w:rsid w:val="00A43952"/>
    <w:rsid w:val="00A43E65"/>
    <w:rsid w:val="00A4479D"/>
    <w:rsid w:val="00A4576E"/>
    <w:rsid w:val="00A46283"/>
    <w:rsid w:val="00A503FD"/>
    <w:rsid w:val="00A51292"/>
    <w:rsid w:val="00A52259"/>
    <w:rsid w:val="00A55126"/>
    <w:rsid w:val="00A6066B"/>
    <w:rsid w:val="00A60A11"/>
    <w:rsid w:val="00A61A22"/>
    <w:rsid w:val="00A64CDB"/>
    <w:rsid w:val="00A66199"/>
    <w:rsid w:val="00A66F8D"/>
    <w:rsid w:val="00A737AD"/>
    <w:rsid w:val="00A73AB8"/>
    <w:rsid w:val="00A73CAD"/>
    <w:rsid w:val="00A73DEA"/>
    <w:rsid w:val="00A75273"/>
    <w:rsid w:val="00A75FE4"/>
    <w:rsid w:val="00A76179"/>
    <w:rsid w:val="00A77BA6"/>
    <w:rsid w:val="00A77C10"/>
    <w:rsid w:val="00A80D43"/>
    <w:rsid w:val="00A83086"/>
    <w:rsid w:val="00A8393A"/>
    <w:rsid w:val="00A83AAC"/>
    <w:rsid w:val="00A83D93"/>
    <w:rsid w:val="00A83F99"/>
    <w:rsid w:val="00A843BB"/>
    <w:rsid w:val="00A84CD6"/>
    <w:rsid w:val="00A85EA4"/>
    <w:rsid w:val="00A868BB"/>
    <w:rsid w:val="00A90925"/>
    <w:rsid w:val="00A941CC"/>
    <w:rsid w:val="00A943D9"/>
    <w:rsid w:val="00A94FD6"/>
    <w:rsid w:val="00A963C1"/>
    <w:rsid w:val="00A967D5"/>
    <w:rsid w:val="00A96A6A"/>
    <w:rsid w:val="00AA0B44"/>
    <w:rsid w:val="00AA39BC"/>
    <w:rsid w:val="00AA4F43"/>
    <w:rsid w:val="00AA6B40"/>
    <w:rsid w:val="00AA6F15"/>
    <w:rsid w:val="00AA702F"/>
    <w:rsid w:val="00AA7414"/>
    <w:rsid w:val="00AA7F03"/>
    <w:rsid w:val="00AB0885"/>
    <w:rsid w:val="00AB0BCA"/>
    <w:rsid w:val="00AB1345"/>
    <w:rsid w:val="00AB2180"/>
    <w:rsid w:val="00AB334D"/>
    <w:rsid w:val="00AB3574"/>
    <w:rsid w:val="00AC000D"/>
    <w:rsid w:val="00AC0601"/>
    <w:rsid w:val="00AC0BD7"/>
    <w:rsid w:val="00AC1EEC"/>
    <w:rsid w:val="00AC20A5"/>
    <w:rsid w:val="00AC2574"/>
    <w:rsid w:val="00AC2E5E"/>
    <w:rsid w:val="00AC33BA"/>
    <w:rsid w:val="00AC3794"/>
    <w:rsid w:val="00AC4F6D"/>
    <w:rsid w:val="00AC5093"/>
    <w:rsid w:val="00AC5200"/>
    <w:rsid w:val="00AC54FB"/>
    <w:rsid w:val="00AC672F"/>
    <w:rsid w:val="00AC6945"/>
    <w:rsid w:val="00AC7003"/>
    <w:rsid w:val="00AD215A"/>
    <w:rsid w:val="00AD2B49"/>
    <w:rsid w:val="00AD2E29"/>
    <w:rsid w:val="00AD4564"/>
    <w:rsid w:val="00AD5181"/>
    <w:rsid w:val="00AD57F9"/>
    <w:rsid w:val="00AE1D92"/>
    <w:rsid w:val="00AE352B"/>
    <w:rsid w:val="00AE386E"/>
    <w:rsid w:val="00AE38F5"/>
    <w:rsid w:val="00AE464C"/>
    <w:rsid w:val="00AE48D5"/>
    <w:rsid w:val="00AE4BF5"/>
    <w:rsid w:val="00AE5D25"/>
    <w:rsid w:val="00AE63BC"/>
    <w:rsid w:val="00AE6F80"/>
    <w:rsid w:val="00AE79BC"/>
    <w:rsid w:val="00AF1B82"/>
    <w:rsid w:val="00AF1E27"/>
    <w:rsid w:val="00AF2590"/>
    <w:rsid w:val="00AF2EE6"/>
    <w:rsid w:val="00AF37D9"/>
    <w:rsid w:val="00AF3E21"/>
    <w:rsid w:val="00AF52AB"/>
    <w:rsid w:val="00AF6593"/>
    <w:rsid w:val="00AF7946"/>
    <w:rsid w:val="00B0042D"/>
    <w:rsid w:val="00B00E02"/>
    <w:rsid w:val="00B0176E"/>
    <w:rsid w:val="00B017B4"/>
    <w:rsid w:val="00B046AE"/>
    <w:rsid w:val="00B04808"/>
    <w:rsid w:val="00B04864"/>
    <w:rsid w:val="00B048B0"/>
    <w:rsid w:val="00B0541B"/>
    <w:rsid w:val="00B07D18"/>
    <w:rsid w:val="00B101F3"/>
    <w:rsid w:val="00B10AB7"/>
    <w:rsid w:val="00B12638"/>
    <w:rsid w:val="00B15080"/>
    <w:rsid w:val="00B160A4"/>
    <w:rsid w:val="00B173A6"/>
    <w:rsid w:val="00B207FD"/>
    <w:rsid w:val="00B22F42"/>
    <w:rsid w:val="00B23D94"/>
    <w:rsid w:val="00B26AEF"/>
    <w:rsid w:val="00B27503"/>
    <w:rsid w:val="00B27A7A"/>
    <w:rsid w:val="00B312D3"/>
    <w:rsid w:val="00B313C2"/>
    <w:rsid w:val="00B314CE"/>
    <w:rsid w:val="00B32DD1"/>
    <w:rsid w:val="00B330C5"/>
    <w:rsid w:val="00B3359A"/>
    <w:rsid w:val="00B35DB8"/>
    <w:rsid w:val="00B36210"/>
    <w:rsid w:val="00B379F6"/>
    <w:rsid w:val="00B43346"/>
    <w:rsid w:val="00B43C18"/>
    <w:rsid w:val="00B448B3"/>
    <w:rsid w:val="00B45466"/>
    <w:rsid w:val="00B466E5"/>
    <w:rsid w:val="00B503BD"/>
    <w:rsid w:val="00B50D89"/>
    <w:rsid w:val="00B534BD"/>
    <w:rsid w:val="00B55333"/>
    <w:rsid w:val="00B5606C"/>
    <w:rsid w:val="00B56941"/>
    <w:rsid w:val="00B57341"/>
    <w:rsid w:val="00B60C93"/>
    <w:rsid w:val="00B6161E"/>
    <w:rsid w:val="00B65C18"/>
    <w:rsid w:val="00B66AC2"/>
    <w:rsid w:val="00B67044"/>
    <w:rsid w:val="00B67B44"/>
    <w:rsid w:val="00B70893"/>
    <w:rsid w:val="00B71AA7"/>
    <w:rsid w:val="00B73B9F"/>
    <w:rsid w:val="00B7418D"/>
    <w:rsid w:val="00B74DB7"/>
    <w:rsid w:val="00B754C9"/>
    <w:rsid w:val="00B75F11"/>
    <w:rsid w:val="00B774BF"/>
    <w:rsid w:val="00B7771E"/>
    <w:rsid w:val="00B81499"/>
    <w:rsid w:val="00B814B4"/>
    <w:rsid w:val="00B818C8"/>
    <w:rsid w:val="00B81C56"/>
    <w:rsid w:val="00B82935"/>
    <w:rsid w:val="00B8374A"/>
    <w:rsid w:val="00B9344B"/>
    <w:rsid w:val="00B940D2"/>
    <w:rsid w:val="00B94175"/>
    <w:rsid w:val="00B9475E"/>
    <w:rsid w:val="00B95799"/>
    <w:rsid w:val="00B95A25"/>
    <w:rsid w:val="00B96307"/>
    <w:rsid w:val="00B9634F"/>
    <w:rsid w:val="00B96D0F"/>
    <w:rsid w:val="00B97B31"/>
    <w:rsid w:val="00BA0012"/>
    <w:rsid w:val="00BA06A4"/>
    <w:rsid w:val="00BA0945"/>
    <w:rsid w:val="00BA0CE0"/>
    <w:rsid w:val="00BA2A95"/>
    <w:rsid w:val="00BA2DCB"/>
    <w:rsid w:val="00BA3F3E"/>
    <w:rsid w:val="00BA5AC8"/>
    <w:rsid w:val="00BB09FF"/>
    <w:rsid w:val="00BB1229"/>
    <w:rsid w:val="00BB2AB5"/>
    <w:rsid w:val="00BB36D3"/>
    <w:rsid w:val="00BB40BB"/>
    <w:rsid w:val="00BB5790"/>
    <w:rsid w:val="00BB66A9"/>
    <w:rsid w:val="00BB7985"/>
    <w:rsid w:val="00BC1197"/>
    <w:rsid w:val="00BC297C"/>
    <w:rsid w:val="00BC3402"/>
    <w:rsid w:val="00BC647D"/>
    <w:rsid w:val="00BC7206"/>
    <w:rsid w:val="00BD4AA2"/>
    <w:rsid w:val="00BD56A3"/>
    <w:rsid w:val="00BD61E1"/>
    <w:rsid w:val="00BD6C43"/>
    <w:rsid w:val="00BD71DF"/>
    <w:rsid w:val="00BE5059"/>
    <w:rsid w:val="00BE55C3"/>
    <w:rsid w:val="00BE6C87"/>
    <w:rsid w:val="00BE6EC1"/>
    <w:rsid w:val="00BE7E7A"/>
    <w:rsid w:val="00BF00AC"/>
    <w:rsid w:val="00BF0BA3"/>
    <w:rsid w:val="00BF1A60"/>
    <w:rsid w:val="00BF24F3"/>
    <w:rsid w:val="00BF287C"/>
    <w:rsid w:val="00BF3E40"/>
    <w:rsid w:val="00BF6B11"/>
    <w:rsid w:val="00BF7165"/>
    <w:rsid w:val="00C00FC3"/>
    <w:rsid w:val="00C01051"/>
    <w:rsid w:val="00C034F4"/>
    <w:rsid w:val="00C03CDE"/>
    <w:rsid w:val="00C04492"/>
    <w:rsid w:val="00C046C3"/>
    <w:rsid w:val="00C047E5"/>
    <w:rsid w:val="00C049CF"/>
    <w:rsid w:val="00C05923"/>
    <w:rsid w:val="00C059CD"/>
    <w:rsid w:val="00C06229"/>
    <w:rsid w:val="00C06609"/>
    <w:rsid w:val="00C06AAF"/>
    <w:rsid w:val="00C108DD"/>
    <w:rsid w:val="00C114CE"/>
    <w:rsid w:val="00C123FD"/>
    <w:rsid w:val="00C12CCA"/>
    <w:rsid w:val="00C13273"/>
    <w:rsid w:val="00C1354C"/>
    <w:rsid w:val="00C15A51"/>
    <w:rsid w:val="00C15E84"/>
    <w:rsid w:val="00C2093A"/>
    <w:rsid w:val="00C20980"/>
    <w:rsid w:val="00C212B1"/>
    <w:rsid w:val="00C21A88"/>
    <w:rsid w:val="00C21EB3"/>
    <w:rsid w:val="00C2402D"/>
    <w:rsid w:val="00C240B5"/>
    <w:rsid w:val="00C258E0"/>
    <w:rsid w:val="00C25C68"/>
    <w:rsid w:val="00C25CEC"/>
    <w:rsid w:val="00C2653A"/>
    <w:rsid w:val="00C266E8"/>
    <w:rsid w:val="00C26AD5"/>
    <w:rsid w:val="00C27715"/>
    <w:rsid w:val="00C30658"/>
    <w:rsid w:val="00C32B12"/>
    <w:rsid w:val="00C32C5C"/>
    <w:rsid w:val="00C34BDA"/>
    <w:rsid w:val="00C3569E"/>
    <w:rsid w:val="00C37B0F"/>
    <w:rsid w:val="00C419B7"/>
    <w:rsid w:val="00C41DD2"/>
    <w:rsid w:val="00C421E4"/>
    <w:rsid w:val="00C42423"/>
    <w:rsid w:val="00C429E1"/>
    <w:rsid w:val="00C42C41"/>
    <w:rsid w:val="00C4379A"/>
    <w:rsid w:val="00C438B9"/>
    <w:rsid w:val="00C43E49"/>
    <w:rsid w:val="00C45C89"/>
    <w:rsid w:val="00C47B4A"/>
    <w:rsid w:val="00C50370"/>
    <w:rsid w:val="00C5077D"/>
    <w:rsid w:val="00C50D74"/>
    <w:rsid w:val="00C514D7"/>
    <w:rsid w:val="00C5185C"/>
    <w:rsid w:val="00C5274C"/>
    <w:rsid w:val="00C52CDB"/>
    <w:rsid w:val="00C55BD3"/>
    <w:rsid w:val="00C609D4"/>
    <w:rsid w:val="00C62BF7"/>
    <w:rsid w:val="00C6332D"/>
    <w:rsid w:val="00C63BEF"/>
    <w:rsid w:val="00C64341"/>
    <w:rsid w:val="00C64357"/>
    <w:rsid w:val="00C64C36"/>
    <w:rsid w:val="00C65D66"/>
    <w:rsid w:val="00C67FFC"/>
    <w:rsid w:val="00C75018"/>
    <w:rsid w:val="00C750D1"/>
    <w:rsid w:val="00C752C9"/>
    <w:rsid w:val="00C759C7"/>
    <w:rsid w:val="00C8147D"/>
    <w:rsid w:val="00C817A7"/>
    <w:rsid w:val="00C82E65"/>
    <w:rsid w:val="00C82EA1"/>
    <w:rsid w:val="00C85237"/>
    <w:rsid w:val="00C85997"/>
    <w:rsid w:val="00C85D99"/>
    <w:rsid w:val="00C879E8"/>
    <w:rsid w:val="00C904F1"/>
    <w:rsid w:val="00C909AF"/>
    <w:rsid w:val="00C90D0F"/>
    <w:rsid w:val="00C910E8"/>
    <w:rsid w:val="00C92459"/>
    <w:rsid w:val="00C938A4"/>
    <w:rsid w:val="00C93F7F"/>
    <w:rsid w:val="00C950B3"/>
    <w:rsid w:val="00CA19D5"/>
    <w:rsid w:val="00CA417C"/>
    <w:rsid w:val="00CA612C"/>
    <w:rsid w:val="00CA754A"/>
    <w:rsid w:val="00CB0A90"/>
    <w:rsid w:val="00CB35D6"/>
    <w:rsid w:val="00CB487E"/>
    <w:rsid w:val="00CB5B48"/>
    <w:rsid w:val="00CB67D1"/>
    <w:rsid w:val="00CB6D32"/>
    <w:rsid w:val="00CB7D6A"/>
    <w:rsid w:val="00CC037E"/>
    <w:rsid w:val="00CC4562"/>
    <w:rsid w:val="00CC499F"/>
    <w:rsid w:val="00CC4D03"/>
    <w:rsid w:val="00CC5F7D"/>
    <w:rsid w:val="00CC60C8"/>
    <w:rsid w:val="00CC6161"/>
    <w:rsid w:val="00CC6540"/>
    <w:rsid w:val="00CC7806"/>
    <w:rsid w:val="00CD0487"/>
    <w:rsid w:val="00CD1B13"/>
    <w:rsid w:val="00CD21A9"/>
    <w:rsid w:val="00CD2E39"/>
    <w:rsid w:val="00CD311C"/>
    <w:rsid w:val="00CD63FC"/>
    <w:rsid w:val="00CD7F2C"/>
    <w:rsid w:val="00CE11C1"/>
    <w:rsid w:val="00CE22E5"/>
    <w:rsid w:val="00CE56BD"/>
    <w:rsid w:val="00CE5A4D"/>
    <w:rsid w:val="00CE65BA"/>
    <w:rsid w:val="00CE7C3A"/>
    <w:rsid w:val="00CF15A0"/>
    <w:rsid w:val="00CF2030"/>
    <w:rsid w:val="00CF2552"/>
    <w:rsid w:val="00CF54F9"/>
    <w:rsid w:val="00D008D8"/>
    <w:rsid w:val="00D02B70"/>
    <w:rsid w:val="00D03489"/>
    <w:rsid w:val="00D03C97"/>
    <w:rsid w:val="00D05059"/>
    <w:rsid w:val="00D05879"/>
    <w:rsid w:val="00D105F2"/>
    <w:rsid w:val="00D12B39"/>
    <w:rsid w:val="00D1337C"/>
    <w:rsid w:val="00D13617"/>
    <w:rsid w:val="00D142D1"/>
    <w:rsid w:val="00D2081B"/>
    <w:rsid w:val="00D20B03"/>
    <w:rsid w:val="00D20B43"/>
    <w:rsid w:val="00D21F8C"/>
    <w:rsid w:val="00D2216F"/>
    <w:rsid w:val="00D22FC9"/>
    <w:rsid w:val="00D2309A"/>
    <w:rsid w:val="00D250F3"/>
    <w:rsid w:val="00D27210"/>
    <w:rsid w:val="00D27377"/>
    <w:rsid w:val="00D3041F"/>
    <w:rsid w:val="00D30522"/>
    <w:rsid w:val="00D35140"/>
    <w:rsid w:val="00D37089"/>
    <w:rsid w:val="00D3717D"/>
    <w:rsid w:val="00D405A1"/>
    <w:rsid w:val="00D40E1A"/>
    <w:rsid w:val="00D46658"/>
    <w:rsid w:val="00D47325"/>
    <w:rsid w:val="00D477E8"/>
    <w:rsid w:val="00D4787D"/>
    <w:rsid w:val="00D47C5D"/>
    <w:rsid w:val="00D47E43"/>
    <w:rsid w:val="00D502E3"/>
    <w:rsid w:val="00D51453"/>
    <w:rsid w:val="00D515BF"/>
    <w:rsid w:val="00D543B4"/>
    <w:rsid w:val="00D54557"/>
    <w:rsid w:val="00D55144"/>
    <w:rsid w:val="00D5538F"/>
    <w:rsid w:val="00D5555A"/>
    <w:rsid w:val="00D569DB"/>
    <w:rsid w:val="00D573F5"/>
    <w:rsid w:val="00D57881"/>
    <w:rsid w:val="00D602BD"/>
    <w:rsid w:val="00D61935"/>
    <w:rsid w:val="00D627EA"/>
    <w:rsid w:val="00D6435C"/>
    <w:rsid w:val="00D65F2B"/>
    <w:rsid w:val="00D677CF"/>
    <w:rsid w:val="00D67FB8"/>
    <w:rsid w:val="00D70613"/>
    <w:rsid w:val="00D70FA6"/>
    <w:rsid w:val="00D7113C"/>
    <w:rsid w:val="00D72E8C"/>
    <w:rsid w:val="00D72F29"/>
    <w:rsid w:val="00D73D3B"/>
    <w:rsid w:val="00D7432B"/>
    <w:rsid w:val="00D75FF7"/>
    <w:rsid w:val="00D76698"/>
    <w:rsid w:val="00D81910"/>
    <w:rsid w:val="00D81DB7"/>
    <w:rsid w:val="00D81F30"/>
    <w:rsid w:val="00D8238D"/>
    <w:rsid w:val="00D83EB6"/>
    <w:rsid w:val="00D8495B"/>
    <w:rsid w:val="00D87975"/>
    <w:rsid w:val="00D9346A"/>
    <w:rsid w:val="00D9382D"/>
    <w:rsid w:val="00D94957"/>
    <w:rsid w:val="00D9495F"/>
    <w:rsid w:val="00D94F3F"/>
    <w:rsid w:val="00D95982"/>
    <w:rsid w:val="00D96A97"/>
    <w:rsid w:val="00D97589"/>
    <w:rsid w:val="00D97828"/>
    <w:rsid w:val="00DA054F"/>
    <w:rsid w:val="00DA13AA"/>
    <w:rsid w:val="00DA5670"/>
    <w:rsid w:val="00DA6CA6"/>
    <w:rsid w:val="00DB05AB"/>
    <w:rsid w:val="00DB07CA"/>
    <w:rsid w:val="00DB4DD6"/>
    <w:rsid w:val="00DB5E7D"/>
    <w:rsid w:val="00DB7932"/>
    <w:rsid w:val="00DC0183"/>
    <w:rsid w:val="00DC51CC"/>
    <w:rsid w:val="00DC5DE9"/>
    <w:rsid w:val="00DC7720"/>
    <w:rsid w:val="00DC777B"/>
    <w:rsid w:val="00DD01A8"/>
    <w:rsid w:val="00DD0585"/>
    <w:rsid w:val="00DD21A0"/>
    <w:rsid w:val="00DD2DB0"/>
    <w:rsid w:val="00DD2EC7"/>
    <w:rsid w:val="00DD57E9"/>
    <w:rsid w:val="00DD7841"/>
    <w:rsid w:val="00DE0CF1"/>
    <w:rsid w:val="00DE204D"/>
    <w:rsid w:val="00DE3583"/>
    <w:rsid w:val="00DE715C"/>
    <w:rsid w:val="00DF193A"/>
    <w:rsid w:val="00DF2842"/>
    <w:rsid w:val="00DF3037"/>
    <w:rsid w:val="00DF3513"/>
    <w:rsid w:val="00DF5008"/>
    <w:rsid w:val="00DF711A"/>
    <w:rsid w:val="00E00C4B"/>
    <w:rsid w:val="00E018BF"/>
    <w:rsid w:val="00E03455"/>
    <w:rsid w:val="00E04D68"/>
    <w:rsid w:val="00E05E79"/>
    <w:rsid w:val="00E06708"/>
    <w:rsid w:val="00E069FB"/>
    <w:rsid w:val="00E0794D"/>
    <w:rsid w:val="00E11C24"/>
    <w:rsid w:val="00E11FD7"/>
    <w:rsid w:val="00E16C35"/>
    <w:rsid w:val="00E20963"/>
    <w:rsid w:val="00E20C82"/>
    <w:rsid w:val="00E21ACD"/>
    <w:rsid w:val="00E22E0C"/>
    <w:rsid w:val="00E25B09"/>
    <w:rsid w:val="00E267F8"/>
    <w:rsid w:val="00E272FD"/>
    <w:rsid w:val="00E30011"/>
    <w:rsid w:val="00E3013A"/>
    <w:rsid w:val="00E303B2"/>
    <w:rsid w:val="00E3569E"/>
    <w:rsid w:val="00E376F7"/>
    <w:rsid w:val="00E37888"/>
    <w:rsid w:val="00E40F2E"/>
    <w:rsid w:val="00E4131C"/>
    <w:rsid w:val="00E4324D"/>
    <w:rsid w:val="00E437D2"/>
    <w:rsid w:val="00E438C2"/>
    <w:rsid w:val="00E45C7E"/>
    <w:rsid w:val="00E46D35"/>
    <w:rsid w:val="00E51D76"/>
    <w:rsid w:val="00E51E1D"/>
    <w:rsid w:val="00E5337B"/>
    <w:rsid w:val="00E53EC4"/>
    <w:rsid w:val="00E544B2"/>
    <w:rsid w:val="00E54A53"/>
    <w:rsid w:val="00E554AA"/>
    <w:rsid w:val="00E56F1D"/>
    <w:rsid w:val="00E56F83"/>
    <w:rsid w:val="00E57D3D"/>
    <w:rsid w:val="00E602F7"/>
    <w:rsid w:val="00E6133B"/>
    <w:rsid w:val="00E61F22"/>
    <w:rsid w:val="00E620E8"/>
    <w:rsid w:val="00E62758"/>
    <w:rsid w:val="00E62CEF"/>
    <w:rsid w:val="00E6408F"/>
    <w:rsid w:val="00E64845"/>
    <w:rsid w:val="00E664FE"/>
    <w:rsid w:val="00E715EE"/>
    <w:rsid w:val="00E73354"/>
    <w:rsid w:val="00E74965"/>
    <w:rsid w:val="00E755D2"/>
    <w:rsid w:val="00E75725"/>
    <w:rsid w:val="00E80437"/>
    <w:rsid w:val="00E81D34"/>
    <w:rsid w:val="00E8328C"/>
    <w:rsid w:val="00E84167"/>
    <w:rsid w:val="00E84370"/>
    <w:rsid w:val="00E846D9"/>
    <w:rsid w:val="00E85CD2"/>
    <w:rsid w:val="00E87D8E"/>
    <w:rsid w:val="00E900B1"/>
    <w:rsid w:val="00E93FFD"/>
    <w:rsid w:val="00E948EC"/>
    <w:rsid w:val="00E97302"/>
    <w:rsid w:val="00EA1982"/>
    <w:rsid w:val="00EB0FCF"/>
    <w:rsid w:val="00EB217C"/>
    <w:rsid w:val="00EB32CB"/>
    <w:rsid w:val="00EB3472"/>
    <w:rsid w:val="00EB4696"/>
    <w:rsid w:val="00EB4C03"/>
    <w:rsid w:val="00EB4CF2"/>
    <w:rsid w:val="00EB6430"/>
    <w:rsid w:val="00EB6A70"/>
    <w:rsid w:val="00EC0D23"/>
    <w:rsid w:val="00EC0FCF"/>
    <w:rsid w:val="00EC1B64"/>
    <w:rsid w:val="00EC1DD2"/>
    <w:rsid w:val="00EC249F"/>
    <w:rsid w:val="00EC2680"/>
    <w:rsid w:val="00EC2E13"/>
    <w:rsid w:val="00EC3799"/>
    <w:rsid w:val="00EC3E75"/>
    <w:rsid w:val="00EC4E00"/>
    <w:rsid w:val="00EC4F48"/>
    <w:rsid w:val="00EC6BBE"/>
    <w:rsid w:val="00ED1131"/>
    <w:rsid w:val="00ED1261"/>
    <w:rsid w:val="00ED14E2"/>
    <w:rsid w:val="00ED19A8"/>
    <w:rsid w:val="00ED26E7"/>
    <w:rsid w:val="00ED35F5"/>
    <w:rsid w:val="00ED39D7"/>
    <w:rsid w:val="00ED4051"/>
    <w:rsid w:val="00ED5E07"/>
    <w:rsid w:val="00ED798E"/>
    <w:rsid w:val="00ED7DF5"/>
    <w:rsid w:val="00EE057A"/>
    <w:rsid w:val="00EE0B0F"/>
    <w:rsid w:val="00EE2746"/>
    <w:rsid w:val="00EE3C71"/>
    <w:rsid w:val="00EE3FB9"/>
    <w:rsid w:val="00EE4B31"/>
    <w:rsid w:val="00EE5D03"/>
    <w:rsid w:val="00EE70F1"/>
    <w:rsid w:val="00EE71AA"/>
    <w:rsid w:val="00EE7371"/>
    <w:rsid w:val="00EF1648"/>
    <w:rsid w:val="00EF1893"/>
    <w:rsid w:val="00EF21A0"/>
    <w:rsid w:val="00EF3511"/>
    <w:rsid w:val="00EF4E29"/>
    <w:rsid w:val="00EF6E1F"/>
    <w:rsid w:val="00EF774D"/>
    <w:rsid w:val="00F00AA6"/>
    <w:rsid w:val="00F012F8"/>
    <w:rsid w:val="00F03864"/>
    <w:rsid w:val="00F063A5"/>
    <w:rsid w:val="00F06786"/>
    <w:rsid w:val="00F07027"/>
    <w:rsid w:val="00F07447"/>
    <w:rsid w:val="00F10E94"/>
    <w:rsid w:val="00F1126A"/>
    <w:rsid w:val="00F14379"/>
    <w:rsid w:val="00F14A0D"/>
    <w:rsid w:val="00F16491"/>
    <w:rsid w:val="00F165F3"/>
    <w:rsid w:val="00F16EA5"/>
    <w:rsid w:val="00F17F25"/>
    <w:rsid w:val="00F2066F"/>
    <w:rsid w:val="00F210FC"/>
    <w:rsid w:val="00F218CD"/>
    <w:rsid w:val="00F23E85"/>
    <w:rsid w:val="00F248EA"/>
    <w:rsid w:val="00F24F8B"/>
    <w:rsid w:val="00F26F05"/>
    <w:rsid w:val="00F27E1E"/>
    <w:rsid w:val="00F30444"/>
    <w:rsid w:val="00F31A62"/>
    <w:rsid w:val="00F31D06"/>
    <w:rsid w:val="00F34794"/>
    <w:rsid w:val="00F354A9"/>
    <w:rsid w:val="00F35976"/>
    <w:rsid w:val="00F369FE"/>
    <w:rsid w:val="00F4081D"/>
    <w:rsid w:val="00F41F2C"/>
    <w:rsid w:val="00F42478"/>
    <w:rsid w:val="00F4277D"/>
    <w:rsid w:val="00F42FE5"/>
    <w:rsid w:val="00F44124"/>
    <w:rsid w:val="00F45111"/>
    <w:rsid w:val="00F50111"/>
    <w:rsid w:val="00F51710"/>
    <w:rsid w:val="00F52B6B"/>
    <w:rsid w:val="00F538DD"/>
    <w:rsid w:val="00F53BBC"/>
    <w:rsid w:val="00F54DE8"/>
    <w:rsid w:val="00F5523B"/>
    <w:rsid w:val="00F553DD"/>
    <w:rsid w:val="00F56C38"/>
    <w:rsid w:val="00F57CAF"/>
    <w:rsid w:val="00F6073D"/>
    <w:rsid w:val="00F61A02"/>
    <w:rsid w:val="00F62545"/>
    <w:rsid w:val="00F66CA0"/>
    <w:rsid w:val="00F7009F"/>
    <w:rsid w:val="00F713FB"/>
    <w:rsid w:val="00F716DC"/>
    <w:rsid w:val="00F74399"/>
    <w:rsid w:val="00F7472E"/>
    <w:rsid w:val="00F75969"/>
    <w:rsid w:val="00F76FA8"/>
    <w:rsid w:val="00F77C8E"/>
    <w:rsid w:val="00F80477"/>
    <w:rsid w:val="00F8190C"/>
    <w:rsid w:val="00F83EB8"/>
    <w:rsid w:val="00F85893"/>
    <w:rsid w:val="00F86154"/>
    <w:rsid w:val="00F86CB3"/>
    <w:rsid w:val="00F87D6D"/>
    <w:rsid w:val="00F90CFC"/>
    <w:rsid w:val="00F92369"/>
    <w:rsid w:val="00F9291C"/>
    <w:rsid w:val="00F93AAD"/>
    <w:rsid w:val="00F93F5A"/>
    <w:rsid w:val="00F94FDB"/>
    <w:rsid w:val="00F95AEB"/>
    <w:rsid w:val="00F9608C"/>
    <w:rsid w:val="00F96282"/>
    <w:rsid w:val="00FA02FD"/>
    <w:rsid w:val="00FA1A5F"/>
    <w:rsid w:val="00FA2CD0"/>
    <w:rsid w:val="00FA47EF"/>
    <w:rsid w:val="00FA5367"/>
    <w:rsid w:val="00FA60A0"/>
    <w:rsid w:val="00FA6755"/>
    <w:rsid w:val="00FA6A14"/>
    <w:rsid w:val="00FB02B6"/>
    <w:rsid w:val="00FB4318"/>
    <w:rsid w:val="00FB47CB"/>
    <w:rsid w:val="00FB4937"/>
    <w:rsid w:val="00FB4BB7"/>
    <w:rsid w:val="00FB4F42"/>
    <w:rsid w:val="00FB5758"/>
    <w:rsid w:val="00FC1A2E"/>
    <w:rsid w:val="00FC2AB3"/>
    <w:rsid w:val="00FC2C91"/>
    <w:rsid w:val="00FC40CE"/>
    <w:rsid w:val="00FC4646"/>
    <w:rsid w:val="00FC4CA7"/>
    <w:rsid w:val="00FC5043"/>
    <w:rsid w:val="00FC5313"/>
    <w:rsid w:val="00FC5C19"/>
    <w:rsid w:val="00FC5CE8"/>
    <w:rsid w:val="00FC5EBC"/>
    <w:rsid w:val="00FC6D18"/>
    <w:rsid w:val="00FC6DAE"/>
    <w:rsid w:val="00FD149B"/>
    <w:rsid w:val="00FD14E2"/>
    <w:rsid w:val="00FD2FE4"/>
    <w:rsid w:val="00FD6400"/>
    <w:rsid w:val="00FD7264"/>
    <w:rsid w:val="00FE08AC"/>
    <w:rsid w:val="00FE11E8"/>
    <w:rsid w:val="00FE13E2"/>
    <w:rsid w:val="00FE18B4"/>
    <w:rsid w:val="00FE2E54"/>
    <w:rsid w:val="00FE41EB"/>
    <w:rsid w:val="00FE5CA7"/>
    <w:rsid w:val="00FF2D28"/>
    <w:rsid w:val="00FF532C"/>
    <w:rsid w:val="00FF6D9D"/>
    <w:rsid w:val="00FF730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Title" w:semiHidden="0" w:uiPriority="10" w:unhideWhenUsed="0" w:qFormat="1"/>
    <w:lsdException w:name="Default Paragraph Font" w:uiPriority="1"/>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028C"/>
    <w:pPr>
      <w:bidi/>
    </w:pPr>
    <w:rPr>
      <w:sz w:val="24"/>
      <w:szCs w:val="24"/>
      <w:lang w:eastAsia="ar-SA"/>
    </w:rPr>
  </w:style>
  <w:style w:type="paragraph" w:styleId="Heading1">
    <w:name w:val="heading 1"/>
    <w:basedOn w:val="Normal"/>
    <w:next w:val="Normal"/>
    <w:qFormat/>
    <w:rsid w:val="0097028C"/>
    <w:pPr>
      <w:keepNext/>
      <w:jc w:val="center"/>
      <w:outlineLvl w:val="0"/>
    </w:pPr>
    <w:rPr>
      <w:rFonts w:cs="Simplified Arabic"/>
      <w:b/>
      <w:bCs/>
      <w:sz w:val="28"/>
      <w:szCs w:val="28"/>
    </w:rPr>
  </w:style>
  <w:style w:type="paragraph" w:styleId="Heading2">
    <w:name w:val="heading 2"/>
    <w:basedOn w:val="Normal"/>
    <w:next w:val="Normal"/>
    <w:qFormat/>
    <w:rsid w:val="0097028C"/>
    <w:pPr>
      <w:keepNext/>
      <w:numPr>
        <w:numId w:val="2"/>
      </w:numPr>
      <w:jc w:val="both"/>
      <w:outlineLvl w:val="1"/>
    </w:pPr>
    <w:rPr>
      <w:rFonts w:cs="Simplified Arabic"/>
      <w:b/>
      <w:bCs/>
    </w:rPr>
  </w:style>
  <w:style w:type="paragraph" w:styleId="Heading3">
    <w:name w:val="heading 3"/>
    <w:basedOn w:val="Normal"/>
    <w:next w:val="Normal"/>
    <w:link w:val="Heading3Char"/>
    <w:qFormat/>
    <w:rsid w:val="0097028C"/>
    <w:pPr>
      <w:keepNext/>
      <w:jc w:val="center"/>
      <w:outlineLvl w:val="2"/>
    </w:pPr>
    <w:rPr>
      <w:rFonts w:cs="Simplified Arabic"/>
      <w:b/>
      <w:bCs/>
      <w:sz w:val="20"/>
      <w:szCs w:val="36"/>
      <w:lang w:eastAsia="en-US"/>
    </w:rPr>
  </w:style>
  <w:style w:type="paragraph" w:styleId="Heading4">
    <w:name w:val="heading 4"/>
    <w:basedOn w:val="Normal"/>
    <w:next w:val="Normal"/>
    <w:qFormat/>
    <w:rsid w:val="0097028C"/>
    <w:pPr>
      <w:keepNext/>
      <w:jc w:val="center"/>
      <w:outlineLvl w:val="3"/>
    </w:pPr>
    <w:rPr>
      <w:rFonts w:cs="Simplified Arabic"/>
      <w:b/>
      <w:bCs/>
      <w:sz w:val="20"/>
      <w:szCs w:val="44"/>
      <w:lang w:eastAsia="en-US"/>
    </w:rPr>
  </w:style>
  <w:style w:type="paragraph" w:styleId="Heading5">
    <w:name w:val="heading 5"/>
    <w:basedOn w:val="Normal"/>
    <w:next w:val="Normal"/>
    <w:qFormat/>
    <w:rsid w:val="0097028C"/>
    <w:pPr>
      <w:keepNext/>
      <w:outlineLvl w:val="4"/>
    </w:pPr>
    <w:rPr>
      <w:rFonts w:cs="Simplified Arabic"/>
      <w:b/>
      <w:bCs/>
      <w:sz w:val="22"/>
      <w:szCs w:val="20"/>
      <w:lang w:eastAsia="en-US"/>
    </w:rPr>
  </w:style>
  <w:style w:type="paragraph" w:styleId="Heading6">
    <w:name w:val="heading 6"/>
    <w:basedOn w:val="Normal"/>
    <w:next w:val="Normal"/>
    <w:qFormat/>
    <w:rsid w:val="0097028C"/>
    <w:pPr>
      <w:keepNext/>
      <w:ind w:left="1276" w:right="1416"/>
      <w:jc w:val="center"/>
      <w:outlineLvl w:val="5"/>
    </w:pPr>
    <w:rPr>
      <w:rFonts w:cs="Simplified Arabic"/>
      <w:b/>
      <w:bCs/>
      <w:sz w:val="20"/>
      <w:szCs w:val="32"/>
      <w:lang w:eastAsia="en-US"/>
    </w:rPr>
  </w:style>
  <w:style w:type="paragraph" w:styleId="Heading7">
    <w:name w:val="heading 7"/>
    <w:basedOn w:val="Normal"/>
    <w:next w:val="Normal"/>
    <w:link w:val="Heading7Char"/>
    <w:qFormat/>
    <w:rsid w:val="0097028C"/>
    <w:pPr>
      <w:keepNext/>
      <w:ind w:left="-1"/>
      <w:jc w:val="lowKashida"/>
      <w:outlineLvl w:val="6"/>
    </w:pPr>
    <w:rPr>
      <w:rFonts w:cs="Simplified Arabic"/>
      <w:b/>
      <w:bCs/>
    </w:rPr>
  </w:style>
  <w:style w:type="paragraph" w:styleId="Heading8">
    <w:name w:val="heading 8"/>
    <w:basedOn w:val="Normal"/>
    <w:next w:val="Normal"/>
    <w:qFormat/>
    <w:rsid w:val="0097028C"/>
    <w:pPr>
      <w:keepNext/>
      <w:outlineLvl w:val="7"/>
    </w:pPr>
    <w:rPr>
      <w:rFonts w:cs="Simplified Arabic"/>
      <w:b/>
      <w:bCs/>
    </w:rPr>
  </w:style>
  <w:style w:type="paragraph" w:styleId="Heading9">
    <w:name w:val="heading 9"/>
    <w:basedOn w:val="Normal"/>
    <w:next w:val="Normal"/>
    <w:qFormat/>
    <w:rsid w:val="0097028C"/>
    <w:pPr>
      <w:keepNext/>
      <w:jc w:val="lowKashida"/>
      <w:outlineLvl w:val="8"/>
    </w:pPr>
    <w:rPr>
      <w:rFonts w:cs="Simplified Arabic"/>
      <w:b/>
      <w:b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97028C"/>
    <w:pPr>
      <w:tabs>
        <w:tab w:val="center" w:pos="4320"/>
        <w:tab w:val="right" w:pos="8640"/>
      </w:tabs>
    </w:pPr>
  </w:style>
  <w:style w:type="character" w:styleId="PageNumber">
    <w:name w:val="page number"/>
    <w:basedOn w:val="DefaultParagraphFont"/>
    <w:semiHidden/>
    <w:rsid w:val="0097028C"/>
  </w:style>
  <w:style w:type="paragraph" w:styleId="BodyTextIndent2">
    <w:name w:val="Body Text Indent 2"/>
    <w:basedOn w:val="Normal"/>
    <w:semiHidden/>
    <w:rsid w:val="0097028C"/>
    <w:pPr>
      <w:tabs>
        <w:tab w:val="right" w:pos="9071"/>
      </w:tabs>
      <w:ind w:left="-1"/>
      <w:jc w:val="lowKashida"/>
    </w:pPr>
    <w:rPr>
      <w:rFonts w:cs="Simplified Arabic"/>
      <w:b/>
      <w:bCs/>
      <w:lang w:eastAsia="en-US"/>
    </w:rPr>
  </w:style>
  <w:style w:type="paragraph" w:styleId="BodyText">
    <w:name w:val="Body Text"/>
    <w:basedOn w:val="Normal"/>
    <w:link w:val="BodyTextChar"/>
    <w:uiPriority w:val="99"/>
    <w:semiHidden/>
    <w:rsid w:val="0097028C"/>
    <w:pPr>
      <w:jc w:val="lowKashida"/>
    </w:pPr>
    <w:rPr>
      <w:rFonts w:cs="Simplified Arabic"/>
      <w:szCs w:val="20"/>
      <w:lang w:eastAsia="en-US"/>
    </w:rPr>
  </w:style>
  <w:style w:type="paragraph" w:styleId="BodyTextIndent">
    <w:name w:val="Body Text Indent"/>
    <w:basedOn w:val="Normal"/>
    <w:semiHidden/>
    <w:rsid w:val="0097028C"/>
    <w:pPr>
      <w:ind w:left="-1"/>
      <w:jc w:val="lowKashida"/>
    </w:pPr>
    <w:rPr>
      <w:rFonts w:cs="Simplified Arabic"/>
      <w:lang w:eastAsia="en-US"/>
    </w:rPr>
  </w:style>
  <w:style w:type="paragraph" w:styleId="ListContinue">
    <w:name w:val="List Continue"/>
    <w:basedOn w:val="Normal"/>
    <w:semiHidden/>
    <w:rsid w:val="0097028C"/>
    <w:pPr>
      <w:spacing w:after="120"/>
      <w:ind w:left="283"/>
    </w:pPr>
    <w:rPr>
      <w:rFonts w:cs="Traditional Arabic"/>
      <w:sz w:val="20"/>
      <w:szCs w:val="20"/>
    </w:rPr>
  </w:style>
  <w:style w:type="paragraph" w:styleId="Header">
    <w:name w:val="header"/>
    <w:basedOn w:val="Normal"/>
    <w:link w:val="HeaderChar"/>
    <w:rsid w:val="0097028C"/>
    <w:pPr>
      <w:tabs>
        <w:tab w:val="center" w:pos="4153"/>
        <w:tab w:val="right" w:pos="8306"/>
      </w:tabs>
    </w:pPr>
    <w:rPr>
      <w:rFonts w:cs="Traditional Arabic"/>
      <w:sz w:val="20"/>
      <w:szCs w:val="20"/>
      <w:lang w:eastAsia="en-US"/>
    </w:rPr>
  </w:style>
  <w:style w:type="paragraph" w:styleId="BlockText">
    <w:name w:val="Block Text"/>
    <w:basedOn w:val="Normal"/>
    <w:rsid w:val="0097028C"/>
    <w:pPr>
      <w:ind w:right="84"/>
      <w:jc w:val="lowKashida"/>
    </w:pPr>
    <w:rPr>
      <w:rFonts w:cs="Simplified Arabic"/>
      <w:sz w:val="32"/>
      <w:lang w:val="en-GB"/>
    </w:rPr>
  </w:style>
  <w:style w:type="paragraph" w:styleId="BodyText3">
    <w:name w:val="Body Text 3"/>
    <w:basedOn w:val="Normal"/>
    <w:semiHidden/>
    <w:rsid w:val="0097028C"/>
    <w:pPr>
      <w:jc w:val="lowKashida"/>
    </w:pPr>
    <w:rPr>
      <w:rFonts w:cs="Simplified Arabic"/>
      <w:snapToGrid w:val="0"/>
      <w:sz w:val="20"/>
      <w:lang w:eastAsia="en-US"/>
    </w:rPr>
  </w:style>
  <w:style w:type="paragraph" w:styleId="BodyTextIndent3">
    <w:name w:val="Body Text Indent 3"/>
    <w:basedOn w:val="Normal"/>
    <w:semiHidden/>
    <w:rsid w:val="0097028C"/>
    <w:pPr>
      <w:tabs>
        <w:tab w:val="right" w:pos="2408"/>
      </w:tabs>
      <w:ind w:left="424" w:hanging="424"/>
      <w:jc w:val="lowKashida"/>
    </w:pPr>
    <w:rPr>
      <w:rFonts w:cs="Simplified Arabic"/>
    </w:rPr>
  </w:style>
  <w:style w:type="paragraph" w:styleId="ListBullet">
    <w:name w:val="List Bullet"/>
    <w:basedOn w:val="Normal"/>
    <w:autoRedefine/>
    <w:semiHidden/>
    <w:rsid w:val="0097028C"/>
    <w:pPr>
      <w:spacing w:after="120"/>
      <w:jc w:val="lowKashida"/>
    </w:pPr>
    <w:rPr>
      <w:rFonts w:cs="Simplified Arabic"/>
      <w:szCs w:val="20"/>
    </w:rPr>
  </w:style>
  <w:style w:type="character" w:customStyle="1" w:styleId="data">
    <w:name w:val="data"/>
    <w:basedOn w:val="DefaultParagraphFont"/>
    <w:rsid w:val="0097028C"/>
  </w:style>
  <w:style w:type="character" w:styleId="Hyperlink">
    <w:name w:val="Hyperlink"/>
    <w:basedOn w:val="DefaultParagraphFont"/>
    <w:semiHidden/>
    <w:rsid w:val="0097028C"/>
    <w:rPr>
      <w:color w:val="0000FF"/>
      <w:u w:val="single"/>
    </w:rPr>
  </w:style>
  <w:style w:type="character" w:styleId="FollowedHyperlink">
    <w:name w:val="FollowedHyperlink"/>
    <w:basedOn w:val="DefaultParagraphFont"/>
    <w:semiHidden/>
    <w:rsid w:val="0097028C"/>
    <w:rPr>
      <w:color w:val="800080"/>
      <w:u w:val="single"/>
    </w:rPr>
  </w:style>
  <w:style w:type="paragraph" w:styleId="Caption">
    <w:name w:val="caption"/>
    <w:basedOn w:val="Normal"/>
    <w:next w:val="Normal"/>
    <w:qFormat/>
    <w:rsid w:val="0097028C"/>
    <w:rPr>
      <w:rFonts w:cs="Simplified Arabic"/>
      <w:b/>
      <w:bCs/>
    </w:rPr>
  </w:style>
  <w:style w:type="paragraph" w:styleId="FootnoteText">
    <w:name w:val="footnote text"/>
    <w:basedOn w:val="Normal"/>
    <w:link w:val="FootnoteTextChar"/>
    <w:semiHidden/>
    <w:rsid w:val="003312FF"/>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3312FF"/>
  </w:style>
  <w:style w:type="table" w:styleId="TableGrid">
    <w:name w:val="Table Grid"/>
    <w:basedOn w:val="TableNormal"/>
    <w:uiPriority w:val="59"/>
    <w:rsid w:val="004262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5243E6"/>
    <w:pPr>
      <w:overflowPunct w:val="0"/>
      <w:autoSpaceDE w:val="0"/>
      <w:autoSpaceDN w:val="0"/>
      <w:bidi w:val="0"/>
      <w:adjustRightInd w:val="0"/>
      <w:ind w:left="720"/>
      <w:contextualSpacing/>
      <w:textAlignment w:val="baseline"/>
    </w:pPr>
    <w:rPr>
      <w:sz w:val="20"/>
      <w:szCs w:val="20"/>
      <w:lang w:eastAsia="en-US" w:bidi="ar-JO"/>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1"/>
    <w:qFormat/>
    <w:locked/>
    <w:rsid w:val="005243E6"/>
    <w:rPr>
      <w:lang w:bidi="ar-JO"/>
    </w:rPr>
  </w:style>
  <w:style w:type="paragraph" w:styleId="BalloonText">
    <w:name w:val="Balloon Text"/>
    <w:basedOn w:val="Normal"/>
    <w:link w:val="BalloonTextChar"/>
    <w:uiPriority w:val="99"/>
    <w:semiHidden/>
    <w:unhideWhenUsed/>
    <w:rsid w:val="00147432"/>
    <w:rPr>
      <w:rFonts w:ascii="Tahoma" w:hAnsi="Tahoma" w:cs="Tahoma"/>
      <w:sz w:val="16"/>
      <w:szCs w:val="16"/>
    </w:rPr>
  </w:style>
  <w:style w:type="character" w:customStyle="1" w:styleId="BalloonTextChar">
    <w:name w:val="Balloon Text Char"/>
    <w:basedOn w:val="DefaultParagraphFont"/>
    <w:link w:val="BalloonText"/>
    <w:uiPriority w:val="99"/>
    <w:semiHidden/>
    <w:rsid w:val="00147432"/>
    <w:rPr>
      <w:rFonts w:ascii="Tahoma" w:hAnsi="Tahoma" w:cs="Tahoma"/>
      <w:sz w:val="16"/>
      <w:szCs w:val="16"/>
      <w:lang w:eastAsia="ar-SA"/>
    </w:rPr>
  </w:style>
  <w:style w:type="character" w:customStyle="1" w:styleId="BodyTextChar">
    <w:name w:val="Body Text Char"/>
    <w:basedOn w:val="DefaultParagraphFont"/>
    <w:link w:val="BodyText"/>
    <w:uiPriority w:val="99"/>
    <w:semiHidden/>
    <w:rsid w:val="00A61A22"/>
    <w:rPr>
      <w:rFonts w:cs="Simplified Arabic"/>
      <w:sz w:val="24"/>
    </w:rPr>
  </w:style>
  <w:style w:type="character" w:styleId="FootnoteReference">
    <w:name w:val="footnote reference"/>
    <w:basedOn w:val="DefaultParagraphFont"/>
    <w:uiPriority w:val="99"/>
    <w:semiHidden/>
    <w:unhideWhenUsed/>
    <w:rsid w:val="00BF6B11"/>
    <w:rPr>
      <w:vertAlign w:val="superscript"/>
    </w:rPr>
  </w:style>
  <w:style w:type="paragraph" w:styleId="EndnoteText">
    <w:name w:val="endnote text"/>
    <w:basedOn w:val="Normal"/>
    <w:link w:val="EndnoteTextChar"/>
    <w:uiPriority w:val="99"/>
    <w:semiHidden/>
    <w:unhideWhenUsed/>
    <w:rsid w:val="003D2669"/>
    <w:rPr>
      <w:sz w:val="20"/>
      <w:szCs w:val="20"/>
    </w:rPr>
  </w:style>
  <w:style w:type="character" w:customStyle="1" w:styleId="EndnoteTextChar">
    <w:name w:val="Endnote Text Char"/>
    <w:basedOn w:val="DefaultParagraphFont"/>
    <w:link w:val="EndnoteText"/>
    <w:uiPriority w:val="99"/>
    <w:semiHidden/>
    <w:rsid w:val="003D2669"/>
    <w:rPr>
      <w:lang w:eastAsia="ar-SA"/>
    </w:rPr>
  </w:style>
  <w:style w:type="character" w:styleId="EndnoteReference">
    <w:name w:val="endnote reference"/>
    <w:basedOn w:val="DefaultParagraphFont"/>
    <w:uiPriority w:val="99"/>
    <w:semiHidden/>
    <w:unhideWhenUsed/>
    <w:rsid w:val="003D2669"/>
    <w:rPr>
      <w:vertAlign w:val="superscript"/>
    </w:rPr>
  </w:style>
  <w:style w:type="table" w:styleId="MediumShading1-Accent4">
    <w:name w:val="Medium Shading 1 Accent 4"/>
    <w:basedOn w:val="TableNormal"/>
    <w:uiPriority w:val="63"/>
    <w:rsid w:val="002F71E8"/>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character" w:customStyle="1" w:styleId="Heading3Char">
    <w:name w:val="Heading 3 Char"/>
    <w:basedOn w:val="DefaultParagraphFont"/>
    <w:link w:val="Heading3"/>
    <w:rsid w:val="00FA02FD"/>
    <w:rPr>
      <w:rFonts w:cs="Simplified Arabic"/>
      <w:b/>
      <w:bCs/>
      <w:szCs w:val="36"/>
    </w:rPr>
  </w:style>
  <w:style w:type="character" w:customStyle="1" w:styleId="HeaderChar">
    <w:name w:val="Header Char"/>
    <w:basedOn w:val="DefaultParagraphFont"/>
    <w:link w:val="Header"/>
    <w:rsid w:val="00975D20"/>
    <w:rPr>
      <w:rFonts w:cs="Traditional Arabic"/>
    </w:rPr>
  </w:style>
  <w:style w:type="paragraph" w:customStyle="1" w:styleId="InfoBlue">
    <w:name w:val="InfoBlue"/>
    <w:basedOn w:val="Normal"/>
    <w:next w:val="BodyText"/>
    <w:autoRedefine/>
    <w:rsid w:val="00333271"/>
    <w:pPr>
      <w:widowControl w:val="0"/>
      <w:numPr>
        <w:numId w:val="12"/>
      </w:numPr>
      <w:tabs>
        <w:tab w:val="left" w:pos="540"/>
        <w:tab w:val="left" w:pos="1260"/>
      </w:tabs>
      <w:bidi w:val="0"/>
      <w:spacing w:line="240" w:lineRule="atLeast"/>
      <w:jc w:val="both"/>
    </w:pPr>
    <w:rPr>
      <w:rFonts w:asciiTheme="minorHAnsi" w:eastAsia="Calibri" w:hAnsiTheme="minorHAnsi"/>
      <w:iCs/>
      <w:sz w:val="22"/>
      <w:szCs w:val="22"/>
      <w:lang w:eastAsia="en-US"/>
    </w:rPr>
  </w:style>
  <w:style w:type="character" w:customStyle="1" w:styleId="Heading7Char">
    <w:name w:val="Heading 7 Char"/>
    <w:basedOn w:val="DefaultParagraphFont"/>
    <w:link w:val="Heading7"/>
    <w:rsid w:val="009C2E3E"/>
    <w:rPr>
      <w:rFonts w:cs="Simplified Arabic"/>
      <w:b/>
      <w:bCs/>
      <w:sz w:val="24"/>
      <w:szCs w:val="24"/>
      <w:lang w:eastAsia="ar-SA"/>
    </w:rPr>
  </w:style>
  <w:style w:type="paragraph" w:styleId="NoSpacing">
    <w:name w:val="No Spacing"/>
    <w:uiPriority w:val="1"/>
    <w:qFormat/>
    <w:rsid w:val="009C2E3E"/>
    <w:pPr>
      <w:bidi/>
    </w:pPr>
    <w:rPr>
      <w:sz w:val="24"/>
      <w:szCs w:val="24"/>
      <w:lang w:eastAsia="ar-SA"/>
    </w:rPr>
  </w:style>
  <w:style w:type="paragraph" w:styleId="Title">
    <w:name w:val="Title"/>
    <w:basedOn w:val="Normal"/>
    <w:link w:val="TitleChar"/>
    <w:uiPriority w:val="10"/>
    <w:qFormat/>
    <w:rsid w:val="009C2E3E"/>
    <w:pPr>
      <w:jc w:val="center"/>
    </w:pPr>
    <w:rPr>
      <w:rFonts w:eastAsiaTheme="minorHAnsi"/>
      <w:b/>
      <w:bCs/>
      <w:sz w:val="22"/>
      <w:szCs w:val="22"/>
      <w:u w:val="single"/>
      <w:lang w:val="en-GB" w:eastAsia="en-GB"/>
    </w:rPr>
  </w:style>
  <w:style w:type="character" w:customStyle="1" w:styleId="TitleChar">
    <w:name w:val="Title Char"/>
    <w:basedOn w:val="DefaultParagraphFont"/>
    <w:link w:val="Title"/>
    <w:uiPriority w:val="10"/>
    <w:rsid w:val="009C2E3E"/>
    <w:rPr>
      <w:rFonts w:eastAsiaTheme="minorHAnsi"/>
      <w:b/>
      <w:bCs/>
      <w:sz w:val="22"/>
      <w:szCs w:val="22"/>
      <w:u w:val="single"/>
      <w:lang w:val="en-GB" w:eastAsia="en-GB"/>
    </w:rPr>
  </w:style>
  <w:style w:type="paragraph" w:styleId="HTMLPreformatted">
    <w:name w:val="HTML Preformatted"/>
    <w:basedOn w:val="Normal"/>
    <w:link w:val="HTMLPreformattedChar"/>
    <w:uiPriority w:val="99"/>
    <w:unhideWhenUsed/>
    <w:rsid w:val="009C2E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lang w:eastAsia="en-US"/>
    </w:rPr>
  </w:style>
  <w:style w:type="character" w:customStyle="1" w:styleId="HTMLPreformattedChar">
    <w:name w:val="HTML Preformatted Char"/>
    <w:basedOn w:val="DefaultParagraphFont"/>
    <w:link w:val="HTMLPreformatted"/>
    <w:uiPriority w:val="99"/>
    <w:rsid w:val="009C2E3E"/>
    <w:rPr>
      <w:rFonts w:ascii="Courier New" w:hAnsi="Courier New" w:cs="Courier New"/>
    </w:rPr>
  </w:style>
  <w:style w:type="paragraph" w:styleId="BodyText2">
    <w:name w:val="Body Text 2"/>
    <w:basedOn w:val="Normal"/>
    <w:link w:val="BodyText2Char"/>
    <w:semiHidden/>
    <w:rsid w:val="00565A14"/>
    <w:pPr>
      <w:jc w:val="lowKashida"/>
    </w:pPr>
    <w:rPr>
      <w:rFonts w:cs="Simplified Arabic"/>
      <w:sz w:val="20"/>
      <w:szCs w:val="20"/>
      <w:lang w:eastAsia="en-US"/>
    </w:rPr>
  </w:style>
  <w:style w:type="character" w:customStyle="1" w:styleId="BodyText2Char">
    <w:name w:val="Body Text 2 Char"/>
    <w:basedOn w:val="DefaultParagraphFont"/>
    <w:link w:val="BodyText2"/>
    <w:semiHidden/>
    <w:rsid w:val="00565A14"/>
    <w:rPr>
      <w:rFonts w:cs="Simplified Arabic"/>
    </w:rPr>
  </w:style>
  <w:style w:type="paragraph" w:styleId="Subtitle">
    <w:name w:val="Subtitle"/>
    <w:basedOn w:val="Normal"/>
    <w:link w:val="SubtitleChar"/>
    <w:qFormat/>
    <w:rsid w:val="00565A14"/>
    <w:pPr>
      <w:ind w:left="8"/>
      <w:jc w:val="center"/>
    </w:pPr>
    <w:rPr>
      <w:rFonts w:cs="Simplified Arabic"/>
      <w:bCs/>
      <w:color w:val="000000"/>
      <w:lang w:eastAsia="en-US"/>
    </w:rPr>
  </w:style>
  <w:style w:type="character" w:customStyle="1" w:styleId="SubtitleChar">
    <w:name w:val="Subtitle Char"/>
    <w:basedOn w:val="DefaultParagraphFont"/>
    <w:link w:val="Subtitle"/>
    <w:rsid w:val="00565A14"/>
    <w:rPr>
      <w:rFonts w:cs="Simplified Arabic"/>
      <w:bCs/>
      <w:color w:val="000000"/>
      <w:sz w:val="24"/>
      <w:szCs w:val="24"/>
    </w:rPr>
  </w:style>
  <w:style w:type="paragraph" w:styleId="TOC1">
    <w:name w:val="toc 1"/>
    <w:basedOn w:val="Normal"/>
    <w:next w:val="Normal"/>
    <w:autoRedefine/>
    <w:semiHidden/>
    <w:rsid w:val="00565A14"/>
    <w:pPr>
      <w:tabs>
        <w:tab w:val="right" w:leader="dot" w:pos="9063"/>
      </w:tabs>
      <w:jc w:val="lowKashida"/>
    </w:pPr>
  </w:style>
  <w:style w:type="paragraph" w:customStyle="1" w:styleId="xl53">
    <w:name w:val="xl53"/>
    <w:basedOn w:val="Normal"/>
    <w:rsid w:val="00565A14"/>
    <w:pPr>
      <w:bidi w:val="0"/>
      <w:spacing w:before="100" w:beforeAutospacing="1" w:after="100" w:afterAutospacing="1"/>
      <w:jc w:val="right"/>
      <w:textAlignment w:val="center"/>
    </w:pPr>
    <w:rPr>
      <w:rFonts w:eastAsia="Arial Unicode MS"/>
      <w:sz w:val="16"/>
      <w:szCs w:val="16"/>
    </w:rPr>
  </w:style>
  <w:style w:type="character" w:customStyle="1" w:styleId="FooterChar">
    <w:name w:val="Footer Char"/>
    <w:basedOn w:val="DefaultParagraphFont"/>
    <w:link w:val="Footer"/>
    <w:uiPriority w:val="99"/>
    <w:rsid w:val="00AD2E29"/>
    <w:rPr>
      <w:sz w:val="24"/>
      <w:szCs w:val="24"/>
      <w:lang w:eastAsia="ar-SA"/>
    </w:rPr>
  </w:style>
</w:styles>
</file>

<file path=word/webSettings.xml><?xml version="1.0" encoding="utf-8"?>
<w:webSettings xmlns:r="http://schemas.openxmlformats.org/officeDocument/2006/relationships" xmlns:w="http://schemas.openxmlformats.org/wordprocessingml/2006/main">
  <w:divs>
    <w:div w:id="5064753">
      <w:bodyDiv w:val="1"/>
      <w:marLeft w:val="0"/>
      <w:marRight w:val="0"/>
      <w:marTop w:val="0"/>
      <w:marBottom w:val="0"/>
      <w:divBdr>
        <w:top w:val="none" w:sz="0" w:space="0" w:color="auto"/>
        <w:left w:val="none" w:sz="0" w:space="0" w:color="auto"/>
        <w:bottom w:val="none" w:sz="0" w:space="0" w:color="auto"/>
        <w:right w:val="none" w:sz="0" w:space="0" w:color="auto"/>
      </w:divBdr>
    </w:div>
    <w:div w:id="66390311">
      <w:bodyDiv w:val="1"/>
      <w:marLeft w:val="0"/>
      <w:marRight w:val="0"/>
      <w:marTop w:val="0"/>
      <w:marBottom w:val="0"/>
      <w:divBdr>
        <w:top w:val="none" w:sz="0" w:space="0" w:color="auto"/>
        <w:left w:val="none" w:sz="0" w:space="0" w:color="auto"/>
        <w:bottom w:val="none" w:sz="0" w:space="0" w:color="auto"/>
        <w:right w:val="none" w:sz="0" w:space="0" w:color="auto"/>
      </w:divBdr>
    </w:div>
    <w:div w:id="137889355">
      <w:bodyDiv w:val="1"/>
      <w:marLeft w:val="0"/>
      <w:marRight w:val="0"/>
      <w:marTop w:val="0"/>
      <w:marBottom w:val="0"/>
      <w:divBdr>
        <w:top w:val="none" w:sz="0" w:space="0" w:color="auto"/>
        <w:left w:val="none" w:sz="0" w:space="0" w:color="auto"/>
        <w:bottom w:val="none" w:sz="0" w:space="0" w:color="auto"/>
        <w:right w:val="none" w:sz="0" w:space="0" w:color="auto"/>
      </w:divBdr>
    </w:div>
    <w:div w:id="144787205">
      <w:bodyDiv w:val="1"/>
      <w:marLeft w:val="0"/>
      <w:marRight w:val="0"/>
      <w:marTop w:val="0"/>
      <w:marBottom w:val="0"/>
      <w:divBdr>
        <w:top w:val="none" w:sz="0" w:space="0" w:color="auto"/>
        <w:left w:val="none" w:sz="0" w:space="0" w:color="auto"/>
        <w:bottom w:val="none" w:sz="0" w:space="0" w:color="auto"/>
        <w:right w:val="none" w:sz="0" w:space="0" w:color="auto"/>
      </w:divBdr>
    </w:div>
    <w:div w:id="265962323">
      <w:bodyDiv w:val="1"/>
      <w:marLeft w:val="0"/>
      <w:marRight w:val="0"/>
      <w:marTop w:val="0"/>
      <w:marBottom w:val="0"/>
      <w:divBdr>
        <w:top w:val="none" w:sz="0" w:space="0" w:color="auto"/>
        <w:left w:val="none" w:sz="0" w:space="0" w:color="auto"/>
        <w:bottom w:val="none" w:sz="0" w:space="0" w:color="auto"/>
        <w:right w:val="none" w:sz="0" w:space="0" w:color="auto"/>
      </w:divBdr>
    </w:div>
    <w:div w:id="554777359">
      <w:bodyDiv w:val="1"/>
      <w:marLeft w:val="0"/>
      <w:marRight w:val="0"/>
      <w:marTop w:val="0"/>
      <w:marBottom w:val="0"/>
      <w:divBdr>
        <w:top w:val="none" w:sz="0" w:space="0" w:color="auto"/>
        <w:left w:val="none" w:sz="0" w:space="0" w:color="auto"/>
        <w:bottom w:val="none" w:sz="0" w:space="0" w:color="auto"/>
        <w:right w:val="none" w:sz="0" w:space="0" w:color="auto"/>
      </w:divBdr>
    </w:div>
    <w:div w:id="656688261">
      <w:bodyDiv w:val="1"/>
      <w:marLeft w:val="0"/>
      <w:marRight w:val="0"/>
      <w:marTop w:val="0"/>
      <w:marBottom w:val="0"/>
      <w:divBdr>
        <w:top w:val="none" w:sz="0" w:space="0" w:color="auto"/>
        <w:left w:val="none" w:sz="0" w:space="0" w:color="auto"/>
        <w:bottom w:val="none" w:sz="0" w:space="0" w:color="auto"/>
        <w:right w:val="none" w:sz="0" w:space="0" w:color="auto"/>
      </w:divBdr>
    </w:div>
    <w:div w:id="964655406">
      <w:bodyDiv w:val="1"/>
      <w:marLeft w:val="0"/>
      <w:marRight w:val="0"/>
      <w:marTop w:val="0"/>
      <w:marBottom w:val="0"/>
      <w:divBdr>
        <w:top w:val="none" w:sz="0" w:space="0" w:color="auto"/>
        <w:left w:val="none" w:sz="0" w:space="0" w:color="auto"/>
        <w:bottom w:val="none" w:sz="0" w:space="0" w:color="auto"/>
        <w:right w:val="none" w:sz="0" w:space="0" w:color="auto"/>
      </w:divBdr>
    </w:div>
    <w:div w:id="1023751787">
      <w:bodyDiv w:val="1"/>
      <w:marLeft w:val="0"/>
      <w:marRight w:val="0"/>
      <w:marTop w:val="0"/>
      <w:marBottom w:val="0"/>
      <w:divBdr>
        <w:top w:val="none" w:sz="0" w:space="0" w:color="auto"/>
        <w:left w:val="none" w:sz="0" w:space="0" w:color="auto"/>
        <w:bottom w:val="none" w:sz="0" w:space="0" w:color="auto"/>
        <w:right w:val="none" w:sz="0" w:space="0" w:color="auto"/>
      </w:divBdr>
    </w:div>
    <w:div w:id="1074165275">
      <w:bodyDiv w:val="1"/>
      <w:marLeft w:val="0"/>
      <w:marRight w:val="0"/>
      <w:marTop w:val="0"/>
      <w:marBottom w:val="0"/>
      <w:divBdr>
        <w:top w:val="none" w:sz="0" w:space="0" w:color="auto"/>
        <w:left w:val="none" w:sz="0" w:space="0" w:color="auto"/>
        <w:bottom w:val="none" w:sz="0" w:space="0" w:color="auto"/>
        <w:right w:val="none" w:sz="0" w:space="0" w:color="auto"/>
      </w:divBdr>
    </w:div>
    <w:div w:id="1090739740">
      <w:bodyDiv w:val="1"/>
      <w:marLeft w:val="0"/>
      <w:marRight w:val="0"/>
      <w:marTop w:val="0"/>
      <w:marBottom w:val="0"/>
      <w:divBdr>
        <w:top w:val="none" w:sz="0" w:space="0" w:color="auto"/>
        <w:left w:val="none" w:sz="0" w:space="0" w:color="auto"/>
        <w:bottom w:val="none" w:sz="0" w:space="0" w:color="auto"/>
        <w:right w:val="none" w:sz="0" w:space="0" w:color="auto"/>
      </w:divBdr>
    </w:div>
    <w:div w:id="1403215346">
      <w:bodyDiv w:val="1"/>
      <w:marLeft w:val="0"/>
      <w:marRight w:val="0"/>
      <w:marTop w:val="0"/>
      <w:marBottom w:val="0"/>
      <w:divBdr>
        <w:top w:val="none" w:sz="0" w:space="0" w:color="auto"/>
        <w:left w:val="none" w:sz="0" w:space="0" w:color="auto"/>
        <w:bottom w:val="none" w:sz="0" w:space="0" w:color="auto"/>
        <w:right w:val="none" w:sz="0" w:space="0" w:color="auto"/>
      </w:divBdr>
    </w:div>
    <w:div w:id="2054886439">
      <w:bodyDiv w:val="1"/>
      <w:marLeft w:val="0"/>
      <w:marRight w:val="0"/>
      <w:marTop w:val="0"/>
      <w:marBottom w:val="0"/>
      <w:divBdr>
        <w:top w:val="none" w:sz="0" w:space="0" w:color="auto"/>
        <w:left w:val="none" w:sz="0" w:space="0" w:color="auto"/>
        <w:bottom w:val="none" w:sz="0" w:space="0" w:color="auto"/>
        <w:right w:val="none" w:sz="0" w:space="0" w:color="auto"/>
      </w:divBdr>
    </w:div>
    <w:div w:id="214187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footer" Target="footer1.xml"/><Relationship Id="rId26"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6.xm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www.pcbs.gov.ps/Downloads/book2369.pdf" TargetMode="External"/><Relationship Id="rId20" Type="http://schemas.openxmlformats.org/officeDocument/2006/relationships/chart" Target="charts/chart1.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chart" Target="charts/chart5.xml"/><Relationship Id="rId32" Type="http://schemas.openxmlformats.org/officeDocument/2006/relationships/chart" Target="charts/chart1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theme" Target="theme/theme1.xml"/><Relationship Id="rId10" Type="http://schemas.openxmlformats.org/officeDocument/2006/relationships/image" Target="media/image4.gif"/><Relationship Id="rId19" Type="http://schemas.openxmlformats.org/officeDocument/2006/relationships/footer" Target="footer2.xml"/><Relationship Id="rId31"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6"/>
  <c:chart>
    <c:autoTitleDeleted val="1"/>
    <c:plotArea>
      <c:layout>
        <c:manualLayout>
          <c:layoutTarget val="inner"/>
          <c:xMode val="edge"/>
          <c:yMode val="edge"/>
          <c:x val="0.14116345832326191"/>
          <c:y val="7.2736139862068797E-2"/>
          <c:w val="0.7795985347585459"/>
          <c:h val="0.83273689554041364"/>
        </c:manualLayout>
      </c:layout>
      <c:barChart>
        <c:barDir val="col"/>
        <c:grouping val="clustered"/>
        <c:ser>
          <c:idx val="3"/>
          <c:order val="0"/>
          <c:tx>
            <c:strRef>
              <c:f>Sheet1!$A$2</c:f>
              <c:strCache>
                <c:ptCount val="1"/>
                <c:pt idx="0">
                  <c:v>2017</c:v>
                </c:pt>
              </c:strCache>
            </c:strRef>
          </c:tx>
          <c:spPr>
            <a:solidFill>
              <a:schemeClr val="tx2">
                <a:lumMod val="20000"/>
                <a:lumOff val="80000"/>
              </a:schemeClr>
            </a:solidFill>
          </c:spPr>
          <c:dLbls>
            <c:dLbl>
              <c:idx val="0"/>
              <c:layout>
                <c:manualLayout>
                  <c:x val="0"/>
                  <c:y val="-2.4259774024352282E-2"/>
                </c:manualLayout>
              </c:layout>
              <c:showVal val="1"/>
              <c:extLst>
                <c:ext xmlns:c15="http://schemas.microsoft.com/office/drawing/2012/chart" uri="{CE6537A1-D6FC-4f65-9D91-7224C49458BB}"/>
              </c:extLst>
            </c:dLbl>
            <c:dLbl>
              <c:idx val="1"/>
              <c:layout>
                <c:manualLayout>
                  <c:x val="2.2023162048621214E-3"/>
                  <c:y val="9.1836421355241914E-3"/>
                </c:manualLayout>
              </c:layout>
              <c:tx>
                <c:rich>
                  <a:bodyPr/>
                  <a:lstStyle/>
                  <a:p>
                    <a:r>
                      <a:rPr lang="en-US"/>
                      <a:t>1,129.3</a:t>
                    </a:r>
                  </a:p>
                </c:rich>
              </c:tx>
              <c:showVal val="1"/>
              <c:extLst>
                <c:ext xmlns:c15="http://schemas.microsoft.com/office/drawing/2012/chart" uri="{CE6537A1-D6FC-4f65-9D91-7224C49458BB}"/>
              </c:extLst>
            </c:dLbl>
            <c:numFmt formatCode="0.0" sourceLinked="0"/>
            <c:spPr>
              <a:noFill/>
              <a:ln>
                <a:noFill/>
              </a:ln>
              <a:effectLst/>
            </c:spPr>
            <c:showVal val="1"/>
            <c:extLst>
              <c:ext xmlns:c15="http://schemas.microsoft.com/office/drawing/2012/chart" uri="{CE6537A1-D6FC-4f65-9D91-7224C49458BB}">
                <c15:showLeaderLines val="0"/>
              </c:ext>
            </c:extLst>
          </c:dLbls>
          <c:cat>
            <c:strRef>
              <c:f>Sheet1!$B$1:$C$1</c:f>
              <c:strCache>
                <c:ptCount val="2"/>
                <c:pt idx="0">
                  <c:v>المباني</c:v>
                </c:pt>
                <c:pt idx="1">
                  <c:v>المساكن</c:v>
                </c:pt>
              </c:strCache>
            </c:strRef>
          </c:cat>
          <c:val>
            <c:numRef>
              <c:f>Sheet1!$B$2:$C$2</c:f>
              <c:numCache>
                <c:formatCode>0.0</c:formatCode>
                <c:ptCount val="2"/>
                <c:pt idx="0" formatCode="0.00">
                  <c:v>609.4</c:v>
                </c:pt>
                <c:pt idx="1">
                  <c:v>1129.327</c:v>
                </c:pt>
              </c:numCache>
            </c:numRef>
          </c:val>
        </c:ser>
        <c:ser>
          <c:idx val="0"/>
          <c:order val="1"/>
          <c:tx>
            <c:strRef>
              <c:f>Sheet1!$A$3</c:f>
              <c:strCache>
                <c:ptCount val="1"/>
                <c:pt idx="0">
                  <c:v>2007</c:v>
                </c:pt>
              </c:strCache>
            </c:strRef>
          </c:tx>
          <c:dLbls>
            <c:dLbl>
              <c:idx val="0"/>
              <c:layout>
                <c:manualLayout>
                  <c:x val="-2.4138617244970611E-3"/>
                  <c:y val="-5.3616941008570859E-3"/>
                </c:manualLayout>
              </c:layout>
              <c:showVal val="1"/>
              <c:extLst>
                <c:ext xmlns:c15="http://schemas.microsoft.com/office/drawing/2012/chart" uri="{CE6537A1-D6FC-4f65-9D91-7224C49458BB}"/>
              </c:extLst>
            </c:dLbl>
            <c:dLbl>
              <c:idx val="1"/>
              <c:layout>
                <c:manualLayout>
                  <c:x val="9.3733082045001567E-3"/>
                  <c:y val="-2.1415132168464766E-2"/>
                </c:manualLayout>
              </c:layout>
              <c:showVal val="1"/>
              <c:extLst>
                <c:ext xmlns:c15="http://schemas.microsoft.com/office/drawing/2012/chart" uri="{CE6537A1-D6FC-4f65-9D91-7224C49458BB}"/>
              </c:extLst>
            </c:dLbl>
            <c:numFmt formatCode="0.0" sourceLinked="0"/>
            <c:spPr>
              <a:noFill/>
              <a:ln>
                <a:noFill/>
              </a:ln>
              <a:effectLst/>
            </c:spPr>
            <c:txPr>
              <a:bodyPr wrap="square" lIns="38100" tIns="19050" rIns="38100" bIns="19050" anchor="ctr">
                <a:spAutoFit/>
              </a:bodyPr>
              <a:lstStyle/>
              <a:p>
                <a:pPr>
                  <a:defRPr>
                    <a:solidFill>
                      <a:schemeClr val="tx1"/>
                    </a:solidFill>
                  </a:defRPr>
                </a:pPr>
                <a:endParaRPr lang="ar-SA"/>
              </a:p>
            </c:txPr>
            <c:showVal val="1"/>
            <c:extLst>
              <c:ext xmlns:c15="http://schemas.microsoft.com/office/drawing/2012/chart" uri="{CE6537A1-D6FC-4f65-9D91-7224C49458BB}">
                <c15:showLeaderLines val="0"/>
              </c:ext>
            </c:extLst>
          </c:dLbls>
          <c:cat>
            <c:strRef>
              <c:f>Sheet1!$B$1:$C$1</c:f>
              <c:strCache>
                <c:ptCount val="2"/>
                <c:pt idx="0">
                  <c:v>المباني</c:v>
                </c:pt>
                <c:pt idx="1">
                  <c:v>المساكن</c:v>
                </c:pt>
              </c:strCache>
            </c:strRef>
          </c:cat>
          <c:val>
            <c:numRef>
              <c:f>Sheet1!$B$3:$C$3</c:f>
              <c:numCache>
                <c:formatCode>General</c:formatCode>
                <c:ptCount val="2"/>
                <c:pt idx="0">
                  <c:v>466.71</c:v>
                </c:pt>
                <c:pt idx="1">
                  <c:v>701.93999999999949</c:v>
                </c:pt>
              </c:numCache>
            </c:numRef>
          </c:val>
        </c:ser>
        <c:axId val="183893376"/>
        <c:axId val="183911552"/>
      </c:barChart>
      <c:catAx>
        <c:axId val="183893376"/>
        <c:scaling>
          <c:orientation val="minMax"/>
        </c:scaling>
        <c:axPos val="b"/>
        <c:numFmt formatCode="General" sourceLinked="1"/>
        <c:tickLblPos val="nextTo"/>
        <c:txPr>
          <a:bodyPr rot="0" vert="horz"/>
          <a:lstStyle/>
          <a:p>
            <a:pPr>
              <a:defRPr b="1"/>
            </a:pPr>
            <a:endParaRPr lang="ar-SA"/>
          </a:p>
        </c:txPr>
        <c:crossAx val="183911552"/>
        <c:crossesAt val="0"/>
        <c:auto val="1"/>
        <c:lblAlgn val="ctr"/>
        <c:lblOffset val="100"/>
        <c:tickLblSkip val="1"/>
        <c:tickMarkSkip val="1"/>
      </c:catAx>
      <c:valAx>
        <c:axId val="183911552"/>
        <c:scaling>
          <c:orientation val="minMax"/>
        </c:scaling>
        <c:axPos val="l"/>
        <c:title>
          <c:tx>
            <c:rich>
              <a:bodyPr/>
              <a:lstStyle/>
              <a:p>
                <a:pPr>
                  <a:defRPr b="1"/>
                </a:pPr>
                <a:r>
                  <a:rPr lang="ar-SA" b="1"/>
                  <a:t>العدد بالالف</a:t>
                </a:r>
              </a:p>
            </c:rich>
          </c:tx>
          <c:layout>
            <c:manualLayout>
              <c:xMode val="edge"/>
              <c:yMode val="edge"/>
              <c:x val="4.3736488482027124E-2"/>
              <c:y val="0.37062296970088476"/>
            </c:manualLayout>
          </c:layout>
        </c:title>
        <c:numFmt formatCode="0" sourceLinked="0"/>
        <c:tickLblPos val="nextTo"/>
        <c:txPr>
          <a:bodyPr rot="0" vert="horz"/>
          <a:lstStyle/>
          <a:p>
            <a:pPr>
              <a:defRPr/>
            </a:pPr>
            <a:endParaRPr lang="ar-SA"/>
          </a:p>
        </c:txPr>
        <c:crossAx val="183893376"/>
        <c:crosses val="autoZero"/>
        <c:crossBetween val="between"/>
      </c:valAx>
    </c:plotArea>
    <c:legend>
      <c:legendPos val="r"/>
      <c:layout>
        <c:manualLayout>
          <c:xMode val="edge"/>
          <c:yMode val="edge"/>
          <c:x val="0.84846535028630676"/>
          <c:y val="2.9578513101845352E-2"/>
          <c:w val="0.1100295914412905"/>
          <c:h val="0.18341400232985094"/>
        </c:manualLayout>
      </c:layout>
      <c:spPr>
        <a:ln>
          <a:solidFill>
            <a:sysClr val="windowText" lastClr="000000"/>
          </a:solidFill>
        </a:ln>
      </c:spPr>
    </c:legend>
    <c:plotVisOnly val="1"/>
    <c:dispBlanksAs val="gap"/>
  </c:chart>
  <c:spPr>
    <a:ln>
      <a:noFill/>
    </a:ln>
  </c:spPr>
  <c:txPr>
    <a:bodyPr/>
    <a:lstStyle/>
    <a:p>
      <a:pPr>
        <a:defRPr sz="900" b="0">
          <a:latin typeface="Arial" pitchFamily="34" charset="0"/>
          <a:cs typeface="Arial" pitchFamily="34" charset="0"/>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2653852384628633"/>
          <c:y val="5.9574468085106393E-2"/>
          <c:w val="0.84353177553655989"/>
          <c:h val="0.72362786327846396"/>
        </c:manualLayout>
      </c:layout>
      <c:barChart>
        <c:barDir val="col"/>
        <c:grouping val="clustered"/>
        <c:ser>
          <c:idx val="2"/>
          <c:order val="0"/>
          <c:tx>
            <c:strRef>
              <c:f>Sheet1!$B$1</c:f>
              <c:strCache>
                <c:ptCount val="1"/>
                <c:pt idx="0">
                  <c:v>الاراضي الفلسطينية</c:v>
                </c:pt>
              </c:strCache>
            </c:strRef>
          </c:tx>
          <c:dLbls>
            <c:spPr>
              <a:noFill/>
              <a:ln>
                <a:noFill/>
              </a:ln>
              <a:effectLst/>
            </c:spPr>
            <c:dLblPos val="outEnd"/>
            <c:showVal val="1"/>
            <c:extLst>
              <c:ext xmlns:c15="http://schemas.microsoft.com/office/drawing/2012/chart" uri="{CE6537A1-D6FC-4f65-9D91-7224C49458BB}">
                <c15:showLeaderLines val="1"/>
              </c:ext>
            </c:extLst>
          </c:dLbls>
          <c:cat>
            <c:strRef>
              <c:f>Sheet1!$A$2:$A$6</c:f>
              <c:strCache>
                <c:ptCount val="5"/>
                <c:pt idx="0">
                  <c:v>0</c:v>
                </c:pt>
                <c:pt idx="1">
                  <c:v>1</c:v>
                </c:pt>
                <c:pt idx="2">
                  <c:v>2</c:v>
                </c:pt>
                <c:pt idx="3">
                  <c:v>3</c:v>
                </c:pt>
                <c:pt idx="4">
                  <c:v>+4</c:v>
                </c:pt>
              </c:strCache>
            </c:strRef>
          </c:cat>
          <c:val>
            <c:numRef>
              <c:f>Sheet1!$B$2:$B$6</c:f>
              <c:numCache>
                <c:formatCode>0.0</c:formatCode>
                <c:ptCount val="5"/>
                <c:pt idx="0">
                  <c:v>43.203000000000003</c:v>
                </c:pt>
                <c:pt idx="1">
                  <c:v>298.4959999999985</c:v>
                </c:pt>
                <c:pt idx="2">
                  <c:v>124.53700000000002</c:v>
                </c:pt>
                <c:pt idx="3">
                  <c:v>60.3</c:v>
                </c:pt>
                <c:pt idx="4">
                  <c:v>74.409000000000006</c:v>
                </c:pt>
              </c:numCache>
            </c:numRef>
          </c:val>
        </c:ser>
        <c:dLbls>
          <c:showVal val="1"/>
        </c:dLbls>
        <c:axId val="123238272"/>
        <c:axId val="123244544"/>
      </c:barChart>
      <c:catAx>
        <c:axId val="123238272"/>
        <c:scaling>
          <c:orientation val="minMax"/>
        </c:scaling>
        <c:axPos val="b"/>
        <c:title>
          <c:tx>
            <c:rich>
              <a:bodyPr/>
              <a:lstStyle/>
              <a:p>
                <a:pPr>
                  <a:defRPr/>
                </a:pPr>
                <a:r>
                  <a:rPr lang="ar-SA"/>
                  <a:t> عدد المساكن في المبنى</a:t>
                </a:r>
              </a:p>
            </c:rich>
          </c:tx>
          <c:layout>
            <c:manualLayout>
              <c:xMode val="edge"/>
              <c:yMode val="edge"/>
              <c:x val="0.43655790407484718"/>
              <c:y val="0.88551449534717253"/>
            </c:manualLayout>
          </c:layout>
        </c:title>
        <c:numFmt formatCode="General" sourceLinked="1"/>
        <c:tickLblPos val="nextTo"/>
        <c:txPr>
          <a:bodyPr rot="0" vert="horz"/>
          <a:lstStyle/>
          <a:p>
            <a:pPr>
              <a:defRPr/>
            </a:pPr>
            <a:endParaRPr lang="ar-SA"/>
          </a:p>
        </c:txPr>
        <c:crossAx val="123244544"/>
        <c:crosses val="autoZero"/>
        <c:auto val="1"/>
        <c:lblAlgn val="ctr"/>
        <c:lblOffset val="100"/>
        <c:tickLblSkip val="1"/>
        <c:tickMarkSkip val="1"/>
      </c:catAx>
      <c:valAx>
        <c:axId val="123244544"/>
        <c:scaling>
          <c:orientation val="minMax"/>
        </c:scaling>
        <c:axPos val="l"/>
        <c:title>
          <c:tx>
            <c:rich>
              <a:bodyPr/>
              <a:lstStyle/>
              <a:p>
                <a:pPr>
                  <a:defRPr/>
                </a:pPr>
                <a:r>
                  <a:rPr lang="ar-SA"/>
                  <a:t>عدد المباني المكتملة (بالألف)</a:t>
                </a:r>
              </a:p>
            </c:rich>
          </c:tx>
          <c:layout>
            <c:manualLayout>
              <c:xMode val="edge"/>
              <c:yMode val="edge"/>
              <c:x val="1.781622678003645E-2"/>
              <c:y val="0.19211184013603574"/>
            </c:manualLayout>
          </c:layout>
        </c:title>
        <c:numFmt formatCode="0" sourceLinked="0"/>
        <c:tickLblPos val="nextTo"/>
        <c:txPr>
          <a:bodyPr rot="0" vert="horz"/>
          <a:lstStyle/>
          <a:p>
            <a:pPr>
              <a:defRPr/>
            </a:pPr>
            <a:endParaRPr lang="ar-SA"/>
          </a:p>
        </c:txPr>
        <c:crossAx val="123238272"/>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style val="22"/>
  <c:chart>
    <c:autoTitleDeleted val="1"/>
    <c:plotArea>
      <c:layout>
        <c:manualLayout>
          <c:layoutTarget val="inner"/>
          <c:xMode val="edge"/>
          <c:yMode val="edge"/>
          <c:x val="0.23550648913935052"/>
          <c:y val="3.1725416590368059E-2"/>
          <c:w val="0.71762970171833462"/>
          <c:h val="0.76455639992674418"/>
        </c:manualLayout>
      </c:layout>
      <c:barChart>
        <c:barDir val="bar"/>
        <c:grouping val="clustered"/>
        <c:ser>
          <c:idx val="2"/>
          <c:order val="0"/>
          <c:dLbls>
            <c:spPr>
              <a:noFill/>
              <a:ln>
                <a:noFill/>
              </a:ln>
              <a:effectLst/>
            </c:spPr>
            <c:dLblPos val="outEnd"/>
            <c:showVal val="1"/>
            <c:extLst>
              <c:ext xmlns:c15="http://schemas.microsoft.com/office/drawing/2012/chart" uri="{CE6537A1-D6FC-4f65-9D91-7224C49458BB}">
                <c15:showLeaderLines val="1"/>
              </c:ext>
            </c:extLst>
          </c:dLbls>
          <c:cat>
            <c:strRef>
              <c:f>Sheet1!$A$1:$A$4</c:f>
              <c:strCache>
                <c:ptCount val="4"/>
                <c:pt idx="0">
                  <c:v>خاص، مالك مقيم</c:v>
                </c:pt>
                <c:pt idx="1">
                  <c:v>خاص، مالك غير مقيم</c:v>
                </c:pt>
                <c:pt idx="2">
                  <c:v>حكومي</c:v>
                </c:pt>
                <c:pt idx="3">
                  <c:v>أخرى**</c:v>
                </c:pt>
              </c:strCache>
            </c:strRef>
          </c:cat>
          <c:val>
            <c:numRef>
              <c:f>Sheet1!$B$1:$B$4</c:f>
              <c:numCache>
                <c:formatCode>_-* #,##0.0\ _ر_._س_._‏_-;\-* #,##0.0\ _ر_._س_._‏_-;_-* "-"??\ _ر_._س_._‏_-;_-@_-</c:formatCode>
                <c:ptCount val="4"/>
                <c:pt idx="0">
                  <c:v>1078.5999999999999</c:v>
                </c:pt>
                <c:pt idx="1">
                  <c:v>37.993000000000002</c:v>
                </c:pt>
                <c:pt idx="2">
                  <c:v>0.8</c:v>
                </c:pt>
                <c:pt idx="3">
                  <c:v>12.7</c:v>
                </c:pt>
              </c:numCache>
            </c:numRef>
          </c:val>
        </c:ser>
        <c:dLbls>
          <c:showVal val="1"/>
        </c:dLbls>
        <c:axId val="123169792"/>
        <c:axId val="123266176"/>
      </c:barChart>
      <c:catAx>
        <c:axId val="123169792"/>
        <c:scaling>
          <c:orientation val="minMax"/>
        </c:scaling>
        <c:axPos val="l"/>
        <c:title>
          <c:tx>
            <c:rich>
              <a:bodyPr/>
              <a:lstStyle/>
              <a:p>
                <a:pPr>
                  <a:defRPr/>
                </a:pPr>
                <a:r>
                  <a:rPr lang="ar-SA"/>
                  <a:t>ملكية المسكن</a:t>
                </a:r>
                <a:endParaRPr lang="en-US"/>
              </a:p>
            </c:rich>
          </c:tx>
          <c:layout>
            <c:manualLayout>
              <c:xMode val="edge"/>
              <c:yMode val="edge"/>
              <c:x val="1.0222047431816882E-2"/>
              <c:y val="0.32625546584087817"/>
            </c:manualLayout>
          </c:layout>
        </c:title>
        <c:numFmt formatCode="General" sourceLinked="0"/>
        <c:tickLblPos val="nextTo"/>
        <c:crossAx val="123266176"/>
        <c:crosses val="autoZero"/>
        <c:auto val="1"/>
        <c:lblAlgn val="ctr"/>
        <c:lblOffset val="100"/>
      </c:catAx>
      <c:valAx>
        <c:axId val="123266176"/>
        <c:scaling>
          <c:orientation val="minMax"/>
        </c:scaling>
        <c:axPos val="b"/>
        <c:title>
          <c:tx>
            <c:rich>
              <a:bodyPr rot="0" vert="horz"/>
              <a:lstStyle/>
              <a:p>
                <a:pPr>
                  <a:defRPr/>
                </a:pPr>
                <a:r>
                  <a:rPr lang="ar-SA"/>
                  <a:t>عد المساكن (بالألف)</a:t>
                </a:r>
                <a:endParaRPr lang="en-US"/>
              </a:p>
            </c:rich>
          </c:tx>
          <c:layout>
            <c:manualLayout>
              <c:xMode val="edge"/>
              <c:yMode val="edge"/>
              <c:x val="0.44602237290387586"/>
              <c:y val="0.90430052449828868"/>
            </c:manualLayout>
          </c:layout>
        </c:title>
        <c:numFmt formatCode="0" sourceLinked="0"/>
        <c:tickLblPos val="nextTo"/>
        <c:crossAx val="123169792"/>
        <c:crosses val="autoZero"/>
        <c:crossBetween val="between"/>
      </c:valAx>
      <c:spPr>
        <a:noFill/>
        <a:ln>
          <a:noFill/>
        </a:ln>
      </c:spPr>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279324425588725"/>
          <c:y val="5.8061139785822558E-2"/>
          <c:w val="0.35658161121258908"/>
          <c:h val="0.86909344313411363"/>
        </c:manualLayout>
      </c:layout>
      <c:pieChart>
        <c:varyColors val="1"/>
        <c:ser>
          <c:idx val="0"/>
          <c:order val="0"/>
          <c:tx>
            <c:strRef>
              <c:f>Sheet1!$B$1</c:f>
              <c:strCache>
                <c:ptCount val="1"/>
                <c:pt idx="0">
                  <c:v>Sales</c:v>
                </c:pt>
              </c:strCache>
            </c:strRef>
          </c:tx>
          <c:dLbls>
            <c:dLbl>
              <c:idx val="0"/>
              <c:layout>
                <c:manualLayout>
                  <c:x val="-6.6849707532529543E-2"/>
                  <c:y val="3.0234315948601723E-2"/>
                </c:manualLayout>
              </c:layout>
              <c:dLblPos val="bestFit"/>
              <c:showCatName val="1"/>
              <c:showPercent val="1"/>
              <c:separator>
</c:separator>
              <c:extLst>
                <c:ext xmlns:c15="http://schemas.microsoft.com/office/drawing/2012/chart" uri="{CE6537A1-D6FC-4f65-9D91-7224C49458BB}"/>
              </c:extLst>
            </c:dLbl>
            <c:dLbl>
              <c:idx val="1"/>
              <c:layout>
                <c:manualLayout>
                  <c:x val="-2.3874895547332854E-3"/>
                  <c:y val="-0.16124968505920942"/>
                </c:manualLayout>
              </c:layout>
              <c:dLblPos val="bestFit"/>
              <c:showCatName val="1"/>
              <c:showPercent val="1"/>
              <c:separator>
</c:separator>
              <c:extLst>
                <c:ext xmlns:c15="http://schemas.microsoft.com/office/drawing/2012/chart" uri="{CE6537A1-D6FC-4f65-9D91-7224C49458BB}"/>
              </c:extLst>
            </c:dLbl>
            <c:dLbl>
              <c:idx val="2"/>
              <c:layout>
                <c:manualLayout>
                  <c:x val="8.8337113525128214E-2"/>
                  <c:y val="-3.5273368606702125E-2"/>
                </c:manualLayout>
              </c:layout>
              <c:dLblPos val="bestFit"/>
              <c:showCatName val="1"/>
              <c:showPercent val="1"/>
              <c:separator>
</c:separator>
              <c:extLst>
                <c:ext xmlns:c15="http://schemas.microsoft.com/office/drawing/2012/chart" uri="{CE6537A1-D6FC-4f65-9D91-7224C49458BB}"/>
              </c:extLst>
            </c:dLbl>
            <c:dLbl>
              <c:idx val="3"/>
              <c:layout>
                <c:manualLayout>
                  <c:x val="7.8787155306195622E-2"/>
                  <c:y val="1.5117157974300832E-2"/>
                </c:manualLayout>
              </c:layout>
              <c:dLblPos val="bestFit"/>
              <c:showCatName val="1"/>
              <c:showPercent val="1"/>
              <c:separator>
</c:separator>
              <c:extLst>
                <c:ext xmlns:c15="http://schemas.microsoft.com/office/drawing/2012/chart" uri="{CE6537A1-D6FC-4f65-9D91-7224C49458BB}"/>
              </c:extLst>
            </c:dLbl>
            <c:dLbl>
              <c:idx val="4"/>
              <c:layout>
                <c:manualLayout>
                  <c:x val="6.6849707532529543E-2"/>
                  <c:y val="-2.0156210632401111E-2"/>
                </c:manualLayout>
              </c:layout>
              <c:dLblPos val="bestFit"/>
              <c:showCatName val="1"/>
              <c:showPercent val="1"/>
              <c:separator>
</c:separator>
              <c:extLst>
                <c:ext xmlns:c15="http://schemas.microsoft.com/office/drawing/2012/chart" uri="{CE6537A1-D6FC-4f65-9D91-7224C49458BB}"/>
              </c:extLst>
            </c:dLbl>
            <c:dLbl>
              <c:idx val="5"/>
              <c:layout>
                <c:manualLayout>
                  <c:x val="7.1624686641995935E-2"/>
                  <c:y val="2.5195263290501386E-2"/>
                </c:manualLayout>
              </c:layout>
              <c:dLblPos val="bestFit"/>
              <c:showCatName val="1"/>
              <c:showPercent val="1"/>
              <c:separator>
</c:separator>
              <c:extLst>
                <c:ext xmlns:c15="http://schemas.microsoft.com/office/drawing/2012/chart" uri="{CE6537A1-D6FC-4f65-9D91-7224C49458BB}"/>
              </c:extLst>
            </c:dLbl>
            <c:dLbl>
              <c:idx val="6"/>
              <c:layout>
                <c:manualLayout>
                  <c:x val="1.9099916437865586E-2"/>
                  <c:y val="7.5585789871504161E-2"/>
                </c:manualLayout>
              </c:layout>
              <c:dLblPos val="bestFit"/>
              <c:showCatName val="1"/>
              <c:showPercent val="1"/>
              <c:separator>
</c:separator>
              <c:extLst>
                <c:ext xmlns:c15="http://schemas.microsoft.com/office/drawing/2012/chart" uri="{CE6537A1-D6FC-4f65-9D91-7224C49458BB}"/>
              </c:extLst>
            </c:dLbl>
            <c:numFmt formatCode="0.0%" sourceLinked="0"/>
            <c:spPr>
              <a:noFill/>
              <a:ln>
                <a:noFill/>
              </a:ln>
              <a:effectLst/>
            </c:spPr>
            <c:dLblPos val="outEnd"/>
            <c:showCatName val="1"/>
            <c:showPercent val="1"/>
            <c:separator>
</c:separator>
            <c:showLeaderLines val="1"/>
            <c:extLst>
              <c:ext xmlns:c15="http://schemas.microsoft.com/office/drawing/2012/chart" uri="{CE6537A1-D6FC-4f65-9D91-7224C49458BB}"/>
            </c:extLst>
          </c:dLbls>
          <c:cat>
            <c:strRef>
              <c:f>Sheet1!$A$2:$A$8</c:f>
              <c:strCache>
                <c:ptCount val="7"/>
                <c:pt idx="0">
                  <c:v>للسكن فقط</c:v>
                </c:pt>
                <c:pt idx="1">
                  <c:v>للسكن والعمل</c:v>
                </c:pt>
                <c:pt idx="2">
                  <c:v>للعمل فقط</c:v>
                </c:pt>
                <c:pt idx="3">
                  <c:v>مغلق</c:v>
                </c:pt>
                <c:pt idx="4">
                  <c:v>خالي</c:v>
                </c:pt>
                <c:pt idx="5">
                  <c:v>مهجور</c:v>
                </c:pt>
                <c:pt idx="6">
                  <c:v>تحت التشطيب</c:v>
                </c:pt>
              </c:strCache>
            </c:strRef>
          </c:cat>
          <c:val>
            <c:numRef>
              <c:f>Sheet1!$B$2:$B$8</c:f>
              <c:numCache>
                <c:formatCode>#,##0</c:formatCode>
                <c:ptCount val="7"/>
                <c:pt idx="0">
                  <c:v>873480</c:v>
                </c:pt>
                <c:pt idx="1">
                  <c:v>1824</c:v>
                </c:pt>
                <c:pt idx="2">
                  <c:v>6872</c:v>
                </c:pt>
                <c:pt idx="3">
                  <c:v>76109</c:v>
                </c:pt>
                <c:pt idx="4">
                  <c:v>69000</c:v>
                </c:pt>
                <c:pt idx="5">
                  <c:v>14203</c:v>
                </c:pt>
                <c:pt idx="6">
                  <c:v>87776</c:v>
                </c:pt>
              </c:numCache>
            </c:numRef>
          </c:val>
        </c:ser>
        <c:dLbls>
          <c:showVal val="1"/>
        </c:dLbls>
        <c:firstSliceAng val="144"/>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536379018613245"/>
          <c:y val="2.2530067820460426E-2"/>
          <c:w val="0.8324873096446701"/>
          <c:h val="0.81780533150381185"/>
        </c:manualLayout>
      </c:layout>
      <c:barChart>
        <c:barDir val="bar"/>
        <c:grouping val="clustered"/>
        <c:ser>
          <c:idx val="1"/>
          <c:order val="0"/>
          <c:tx>
            <c:strRef>
              <c:f>Sheet1!$B$1</c:f>
              <c:strCache>
                <c:ptCount val="1"/>
                <c:pt idx="0">
                  <c:v>الخليل</c:v>
                </c:pt>
              </c:strCache>
            </c:strRef>
          </c:tx>
          <c:dLbls>
            <c:numFmt formatCode="#,##0.0" sourceLinked="0"/>
            <c:spPr>
              <a:noFill/>
              <a:ln>
                <a:noFill/>
              </a:ln>
              <a:effectLst/>
            </c:spPr>
            <c:dLblPos val="outEnd"/>
            <c:showVal val="1"/>
            <c:extLst>
              <c:ext xmlns:c15="http://schemas.microsoft.com/office/drawing/2012/chart" uri="{CE6537A1-D6FC-4f65-9D91-7224C49458BB}">
                <c15:showLeaderLines val="1"/>
              </c:ext>
            </c:extLst>
          </c:dLbls>
          <c:cat>
            <c:strRef>
              <c:f>Sheet1!$A$2:$A$17</c:f>
              <c:strCache>
                <c:ptCount val="16"/>
                <c:pt idx="0">
                  <c:v>رام الله والبيرة</c:v>
                </c:pt>
                <c:pt idx="1">
                  <c:v>الخليل</c:v>
                </c:pt>
                <c:pt idx="2">
                  <c:v>غزة</c:v>
                </c:pt>
                <c:pt idx="3">
                  <c:v>القدس*</c:v>
                </c:pt>
                <c:pt idx="4">
                  <c:v>نابلس</c:v>
                </c:pt>
                <c:pt idx="5">
                  <c:v>بيت لحم</c:v>
                </c:pt>
                <c:pt idx="6">
                  <c:v>جنين</c:v>
                </c:pt>
                <c:pt idx="7">
                  <c:v>خانيونس</c:v>
                </c:pt>
                <c:pt idx="8">
                  <c:v>طولكرم</c:v>
                </c:pt>
                <c:pt idx="9">
                  <c:v>شمال غزة</c:v>
                </c:pt>
                <c:pt idx="10">
                  <c:v>دير البلح</c:v>
                </c:pt>
                <c:pt idx="11">
                  <c:v>رفح</c:v>
                </c:pt>
                <c:pt idx="12">
                  <c:v>قلقيلية</c:v>
                </c:pt>
                <c:pt idx="13">
                  <c:v>أريحا والأغوار</c:v>
                </c:pt>
                <c:pt idx="14">
                  <c:v>سلفيت</c:v>
                </c:pt>
                <c:pt idx="15">
                  <c:v>طوباس والأغوار الشمالية </c:v>
                </c:pt>
              </c:strCache>
            </c:strRef>
          </c:cat>
          <c:val>
            <c:numRef>
              <c:f>Sheet1!$B$2:$B$17</c:f>
              <c:numCache>
                <c:formatCode>0.00</c:formatCode>
                <c:ptCount val="16"/>
                <c:pt idx="0">
                  <c:v>24.134000000000075</c:v>
                </c:pt>
                <c:pt idx="1">
                  <c:v>18.776</c:v>
                </c:pt>
                <c:pt idx="2">
                  <c:v>17.637000000000079</c:v>
                </c:pt>
                <c:pt idx="3">
                  <c:v>17.372</c:v>
                </c:pt>
                <c:pt idx="4">
                  <c:v>16.247</c:v>
                </c:pt>
                <c:pt idx="5">
                  <c:v>10.44</c:v>
                </c:pt>
                <c:pt idx="6">
                  <c:v>10.047000000000001</c:v>
                </c:pt>
                <c:pt idx="7">
                  <c:v>10.029</c:v>
                </c:pt>
                <c:pt idx="8">
                  <c:v>6.6390000000000002</c:v>
                </c:pt>
                <c:pt idx="9">
                  <c:v>5.96</c:v>
                </c:pt>
                <c:pt idx="10">
                  <c:v>5.94</c:v>
                </c:pt>
                <c:pt idx="11">
                  <c:v>5.9009999999999998</c:v>
                </c:pt>
                <c:pt idx="12">
                  <c:v>3.1379999999999999</c:v>
                </c:pt>
                <c:pt idx="13">
                  <c:v>3.1080000000000001</c:v>
                </c:pt>
                <c:pt idx="14">
                  <c:v>2.218</c:v>
                </c:pt>
                <c:pt idx="15">
                  <c:v>1.726</c:v>
                </c:pt>
              </c:numCache>
            </c:numRef>
          </c:val>
        </c:ser>
        <c:dLbls>
          <c:showVal val="1"/>
        </c:dLbls>
        <c:axId val="123373824"/>
        <c:axId val="123384192"/>
      </c:barChart>
      <c:catAx>
        <c:axId val="123373824"/>
        <c:scaling>
          <c:orientation val="minMax"/>
        </c:scaling>
        <c:axPos val="l"/>
        <c:title>
          <c:tx>
            <c:rich>
              <a:bodyPr/>
              <a:lstStyle/>
              <a:p>
                <a:pPr>
                  <a:defRPr/>
                </a:pPr>
                <a:r>
                  <a:rPr lang="ar-SA"/>
                  <a:t>المحافظة</a:t>
                </a:r>
              </a:p>
            </c:rich>
          </c:tx>
          <c:layout>
            <c:manualLayout>
              <c:xMode val="edge"/>
              <c:yMode val="edge"/>
              <c:x val="2.0005093160200892E-2"/>
              <c:y val="0.42378981223982093"/>
            </c:manualLayout>
          </c:layout>
        </c:title>
        <c:numFmt formatCode="General" sourceLinked="1"/>
        <c:tickLblPos val="nextTo"/>
        <c:txPr>
          <a:bodyPr rot="-60000" vert="horz"/>
          <a:lstStyle/>
          <a:p>
            <a:pPr>
              <a:defRPr/>
            </a:pPr>
            <a:endParaRPr lang="ar-SA"/>
          </a:p>
        </c:txPr>
        <c:crossAx val="123384192"/>
        <c:crosses val="autoZero"/>
        <c:auto val="1"/>
        <c:lblAlgn val="ctr"/>
        <c:lblOffset val="100"/>
        <c:tickLblSkip val="1"/>
        <c:tickMarkSkip val="1"/>
      </c:catAx>
      <c:valAx>
        <c:axId val="123384192"/>
        <c:scaling>
          <c:orientation val="minMax"/>
        </c:scaling>
        <c:axPos val="b"/>
        <c:title>
          <c:tx>
            <c:rich>
              <a:bodyPr/>
              <a:lstStyle/>
              <a:p>
                <a:pPr>
                  <a:defRPr/>
                </a:pPr>
                <a:r>
                  <a:rPr lang="ar-SA"/>
                  <a:t>عدد المساكن المغلقة والخالية والمهجورة (بالألف) </a:t>
                </a:r>
              </a:p>
            </c:rich>
          </c:tx>
          <c:layout>
            <c:manualLayout>
              <c:xMode val="edge"/>
              <c:yMode val="edge"/>
              <c:x val="0.43644202781167202"/>
              <c:y val="0.92620854647382012"/>
            </c:manualLayout>
          </c:layout>
        </c:title>
        <c:numFmt formatCode="#,##0" sourceLinked="0"/>
        <c:tickLblPos val="nextTo"/>
        <c:txPr>
          <a:bodyPr rot="0" vert="horz"/>
          <a:lstStyle/>
          <a:p>
            <a:pPr>
              <a:defRPr/>
            </a:pPr>
            <a:endParaRPr lang="ar-SA"/>
          </a:p>
        </c:txPr>
        <c:crossAx val="123373824"/>
        <c:crosses val="autoZero"/>
        <c:crossBetween val="between"/>
      </c:valAx>
      <c:spPr>
        <a:ln>
          <a:noFill/>
        </a:ln>
      </c:spPr>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1486469547413123"/>
          <c:y val="3.0255948700152156E-2"/>
          <c:w val="0.75493402736320614"/>
          <c:h val="0.81861472053096551"/>
        </c:manualLayout>
      </c:layout>
      <c:barChart>
        <c:barDir val="bar"/>
        <c:grouping val="clustered"/>
        <c:ser>
          <c:idx val="1"/>
          <c:order val="0"/>
          <c:tx>
            <c:strRef>
              <c:f>Sheet1!$B$1</c:f>
              <c:strCache>
                <c:ptCount val="1"/>
                <c:pt idx="0">
                  <c:v>الخليل</c:v>
                </c:pt>
              </c:strCache>
            </c:strRef>
          </c:tx>
          <c:dLbls>
            <c:numFmt formatCode="#,##0.0" sourceLinked="0"/>
            <c:spPr>
              <a:noFill/>
              <a:ln>
                <a:noFill/>
              </a:ln>
              <a:effectLst/>
            </c:spPr>
            <c:dLblPos val="outEnd"/>
            <c:showVal val="1"/>
            <c:extLst>
              <c:ext xmlns:c15="http://schemas.microsoft.com/office/drawing/2012/chart" uri="{CE6537A1-D6FC-4f65-9D91-7224C49458BB}">
                <c15:showLeaderLines val="1"/>
              </c:ext>
            </c:extLst>
          </c:dLbls>
          <c:cat>
            <c:strRef>
              <c:f>Sheet1!$A$2:$A$17</c:f>
              <c:strCache>
                <c:ptCount val="16"/>
                <c:pt idx="0">
                  <c:v>الخليل</c:v>
                </c:pt>
                <c:pt idx="1">
                  <c:v>جنين</c:v>
                </c:pt>
                <c:pt idx="2">
                  <c:v>نابلس</c:v>
                </c:pt>
                <c:pt idx="3">
                  <c:v>رام الله والبيرة</c:v>
                </c:pt>
                <c:pt idx="4">
                  <c:v>غزة</c:v>
                </c:pt>
                <c:pt idx="5">
                  <c:v>خانيونس</c:v>
                </c:pt>
                <c:pt idx="6">
                  <c:v>القدس</c:v>
                </c:pt>
                <c:pt idx="7">
                  <c:v>بيت لحم</c:v>
                </c:pt>
                <c:pt idx="8">
                  <c:v>شمال غزة</c:v>
                </c:pt>
                <c:pt idx="9">
                  <c:v>طولكرم</c:v>
                </c:pt>
                <c:pt idx="10">
                  <c:v>دير البلح</c:v>
                </c:pt>
                <c:pt idx="11">
                  <c:v>رفح</c:v>
                </c:pt>
                <c:pt idx="12">
                  <c:v>قلقيلية</c:v>
                </c:pt>
                <c:pt idx="13">
                  <c:v>سلفيت</c:v>
                </c:pt>
                <c:pt idx="14">
                  <c:v>أريحا والأغوار</c:v>
                </c:pt>
                <c:pt idx="15">
                  <c:v>طوباس والأغوار الشمالية </c:v>
                </c:pt>
              </c:strCache>
            </c:strRef>
          </c:cat>
          <c:val>
            <c:numRef>
              <c:f>Sheet1!$B$2:$B$17</c:f>
              <c:numCache>
                <c:formatCode>0.0</c:formatCode>
                <c:ptCount val="16"/>
                <c:pt idx="0">
                  <c:v>110.49000000000002</c:v>
                </c:pt>
                <c:pt idx="1">
                  <c:v>59.284000000000006</c:v>
                </c:pt>
                <c:pt idx="2">
                  <c:v>57.083000000000006</c:v>
                </c:pt>
                <c:pt idx="3">
                  <c:v>52.021000000000001</c:v>
                </c:pt>
                <c:pt idx="4">
                  <c:v>47.762000000000128</c:v>
                </c:pt>
                <c:pt idx="5">
                  <c:v>45.962000000000003</c:v>
                </c:pt>
                <c:pt idx="6">
                  <c:v>40.745000000000012</c:v>
                </c:pt>
                <c:pt idx="7">
                  <c:v>33.914999999999999</c:v>
                </c:pt>
                <c:pt idx="8">
                  <c:v>33.290000000000013</c:v>
                </c:pt>
                <c:pt idx="9">
                  <c:v>32.253</c:v>
                </c:pt>
                <c:pt idx="10">
                  <c:v>30.84</c:v>
                </c:pt>
                <c:pt idx="11">
                  <c:v>28.248999999999921</c:v>
                </c:pt>
                <c:pt idx="12">
                  <c:v>17.553000000000001</c:v>
                </c:pt>
                <c:pt idx="13">
                  <c:v>15.488</c:v>
                </c:pt>
                <c:pt idx="14">
                  <c:v>11.317</c:v>
                </c:pt>
                <c:pt idx="15">
                  <c:v>11.131</c:v>
                </c:pt>
              </c:numCache>
            </c:numRef>
          </c:val>
        </c:ser>
        <c:dLbls>
          <c:showVal val="1"/>
        </c:dLbls>
        <c:axId val="122803328"/>
        <c:axId val="122805248"/>
      </c:barChart>
      <c:catAx>
        <c:axId val="122803328"/>
        <c:scaling>
          <c:orientation val="minMax"/>
        </c:scaling>
        <c:axPos val="l"/>
        <c:title>
          <c:tx>
            <c:rich>
              <a:bodyPr/>
              <a:lstStyle/>
              <a:p>
                <a:pPr>
                  <a:defRPr/>
                </a:pPr>
                <a:r>
                  <a:rPr lang="ar-SA"/>
                  <a:t>المحافظة</a:t>
                </a:r>
              </a:p>
            </c:rich>
          </c:tx>
          <c:layout>
            <c:manualLayout>
              <c:xMode val="edge"/>
              <c:yMode val="edge"/>
              <c:x val="2.0005093160200892E-2"/>
              <c:y val="0.42378981223982143"/>
            </c:manualLayout>
          </c:layout>
        </c:title>
        <c:numFmt formatCode="General" sourceLinked="1"/>
        <c:tickLblPos val="nextTo"/>
        <c:txPr>
          <a:bodyPr rot="-60000" vert="horz"/>
          <a:lstStyle/>
          <a:p>
            <a:pPr>
              <a:defRPr/>
            </a:pPr>
            <a:endParaRPr lang="ar-SA"/>
          </a:p>
        </c:txPr>
        <c:crossAx val="122805248"/>
        <c:crosses val="autoZero"/>
        <c:auto val="1"/>
        <c:lblAlgn val="ctr"/>
        <c:lblOffset val="100"/>
        <c:tickLblSkip val="1"/>
        <c:tickMarkSkip val="1"/>
      </c:catAx>
      <c:valAx>
        <c:axId val="122805248"/>
        <c:scaling>
          <c:orientation val="minMax"/>
          <c:min val="0"/>
        </c:scaling>
        <c:axPos val="b"/>
        <c:title>
          <c:tx>
            <c:rich>
              <a:bodyPr/>
              <a:lstStyle/>
              <a:p>
                <a:pPr>
                  <a:defRPr/>
                </a:pPr>
                <a:r>
                  <a:rPr lang="ar-SA"/>
                  <a:t>عدد المباني (بالألف)</a:t>
                </a:r>
              </a:p>
            </c:rich>
          </c:tx>
          <c:layout>
            <c:manualLayout>
              <c:xMode val="edge"/>
              <c:yMode val="edge"/>
              <c:x val="0.44070325981351399"/>
              <c:y val="0.93706618696899857"/>
            </c:manualLayout>
          </c:layout>
        </c:title>
        <c:numFmt formatCode="0.0" sourceLinked="1"/>
        <c:tickLblPos val="nextTo"/>
        <c:txPr>
          <a:bodyPr rot="0" vert="horz"/>
          <a:lstStyle/>
          <a:p>
            <a:pPr>
              <a:defRPr/>
            </a:pPr>
            <a:endParaRPr lang="ar-SA"/>
          </a:p>
        </c:txPr>
        <c:crossAx val="122803328"/>
        <c:crosses val="autoZero"/>
        <c:crossBetween val="between"/>
        <c:majorUnit val="20"/>
        <c:minorUnit val="1"/>
      </c:valAx>
    </c:plotArea>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9699765929742874"/>
          <c:y val="1.5049832150448939E-3"/>
          <c:w val="0.77302803321576374"/>
          <c:h val="0.86307091661600033"/>
        </c:manualLayout>
      </c:layout>
      <c:barChart>
        <c:barDir val="bar"/>
        <c:grouping val="clustered"/>
        <c:ser>
          <c:idx val="1"/>
          <c:order val="0"/>
          <c:tx>
            <c:strRef>
              <c:f>Sheet1!$B$1</c:f>
              <c:strCache>
                <c:ptCount val="1"/>
                <c:pt idx="0">
                  <c:v>الخليل</c:v>
                </c:pt>
              </c:strCache>
            </c:strRef>
          </c:tx>
          <c:dLbls>
            <c:numFmt formatCode="#,##0.0" sourceLinked="0"/>
            <c:spPr>
              <a:noFill/>
              <a:ln>
                <a:noFill/>
              </a:ln>
              <a:effectLst/>
            </c:spPr>
            <c:dLblPos val="outEnd"/>
            <c:showVal val="1"/>
            <c:extLst>
              <c:ext xmlns:c15="http://schemas.microsoft.com/office/drawing/2012/chart" uri="{CE6537A1-D6FC-4f65-9D91-7224C49458BB}">
                <c15:showLeaderLines val="1"/>
              </c:ext>
            </c:extLst>
          </c:dLbls>
          <c:cat>
            <c:strRef>
              <c:f>Sheet1!$A$2:$A$17</c:f>
              <c:strCache>
                <c:ptCount val="16"/>
                <c:pt idx="0">
                  <c:v>الخليل</c:v>
                </c:pt>
                <c:pt idx="1">
                  <c:v>جنين</c:v>
                </c:pt>
                <c:pt idx="2">
                  <c:v>نابلس</c:v>
                </c:pt>
                <c:pt idx="3">
                  <c:v>رام الله والبيرة</c:v>
                </c:pt>
                <c:pt idx="4">
                  <c:v>غزة</c:v>
                </c:pt>
                <c:pt idx="5">
                  <c:v>خانيونس</c:v>
                </c:pt>
                <c:pt idx="6">
                  <c:v>القدس</c:v>
                </c:pt>
                <c:pt idx="7">
                  <c:v>شمال غزة</c:v>
                </c:pt>
                <c:pt idx="8">
                  <c:v>بيت لحم</c:v>
                </c:pt>
                <c:pt idx="9">
                  <c:v>طولكرم</c:v>
                </c:pt>
                <c:pt idx="10">
                  <c:v>دير البلح</c:v>
                </c:pt>
                <c:pt idx="11">
                  <c:v>رفح</c:v>
                </c:pt>
                <c:pt idx="12">
                  <c:v>قلقيلية</c:v>
                </c:pt>
                <c:pt idx="13">
                  <c:v>سلفيت</c:v>
                </c:pt>
                <c:pt idx="14">
                  <c:v>طوباس والأغوار الشمالية </c:v>
                </c:pt>
                <c:pt idx="15">
                  <c:v>أريحا والأغوار</c:v>
                </c:pt>
              </c:strCache>
            </c:strRef>
          </c:cat>
          <c:val>
            <c:numRef>
              <c:f>Sheet1!$B$2:$B$17</c:f>
              <c:numCache>
                <c:formatCode>0.0</c:formatCode>
                <c:ptCount val="16"/>
                <c:pt idx="0">
                  <c:v>104.04100000000012</c:v>
                </c:pt>
                <c:pt idx="1">
                  <c:v>56.797000000000011</c:v>
                </c:pt>
                <c:pt idx="2">
                  <c:v>53.889000000000003</c:v>
                </c:pt>
                <c:pt idx="3">
                  <c:v>49.074000000000005</c:v>
                </c:pt>
                <c:pt idx="4">
                  <c:v>46.764000000000003</c:v>
                </c:pt>
                <c:pt idx="5">
                  <c:v>44.667000000000002</c:v>
                </c:pt>
                <c:pt idx="6">
                  <c:v>40.112000000000002</c:v>
                </c:pt>
                <c:pt idx="7">
                  <c:v>32.567</c:v>
                </c:pt>
                <c:pt idx="8">
                  <c:v>31.747</c:v>
                </c:pt>
                <c:pt idx="9">
                  <c:v>30.657000000000071</c:v>
                </c:pt>
                <c:pt idx="10">
                  <c:v>30.393000000000001</c:v>
                </c:pt>
                <c:pt idx="11">
                  <c:v>27.494</c:v>
                </c:pt>
                <c:pt idx="12">
                  <c:v>16.716000000000001</c:v>
                </c:pt>
                <c:pt idx="13">
                  <c:v>14.657</c:v>
                </c:pt>
                <c:pt idx="14">
                  <c:v>10.789</c:v>
                </c:pt>
                <c:pt idx="15">
                  <c:v>10.681000000000001</c:v>
                </c:pt>
              </c:numCache>
            </c:numRef>
          </c:val>
        </c:ser>
        <c:dLbls>
          <c:showVal val="1"/>
        </c:dLbls>
        <c:axId val="122829440"/>
        <c:axId val="122843904"/>
      </c:barChart>
      <c:catAx>
        <c:axId val="122829440"/>
        <c:scaling>
          <c:orientation val="minMax"/>
        </c:scaling>
        <c:axPos val="l"/>
        <c:title>
          <c:tx>
            <c:rich>
              <a:bodyPr/>
              <a:lstStyle/>
              <a:p>
                <a:pPr>
                  <a:defRPr/>
                </a:pPr>
                <a:r>
                  <a:rPr lang="ar-SA"/>
                  <a:t>المحافظة</a:t>
                </a:r>
              </a:p>
            </c:rich>
          </c:tx>
          <c:layout>
            <c:manualLayout>
              <c:xMode val="edge"/>
              <c:yMode val="edge"/>
              <c:x val="3.1100626447213411E-2"/>
              <c:y val="0.42378981248464698"/>
            </c:manualLayout>
          </c:layout>
        </c:title>
        <c:numFmt formatCode="General" sourceLinked="1"/>
        <c:tickLblPos val="nextTo"/>
        <c:txPr>
          <a:bodyPr rot="-60000" vert="horz"/>
          <a:lstStyle/>
          <a:p>
            <a:pPr>
              <a:defRPr/>
            </a:pPr>
            <a:endParaRPr lang="ar-SA"/>
          </a:p>
        </c:txPr>
        <c:crossAx val="122843904"/>
        <c:crosses val="autoZero"/>
        <c:auto val="1"/>
        <c:lblAlgn val="ctr"/>
        <c:lblOffset val="100"/>
        <c:tickLblSkip val="1"/>
        <c:tickMarkSkip val="1"/>
      </c:catAx>
      <c:valAx>
        <c:axId val="122843904"/>
        <c:scaling>
          <c:orientation val="minMax"/>
          <c:min val="0"/>
        </c:scaling>
        <c:axPos val="b"/>
        <c:title>
          <c:tx>
            <c:rich>
              <a:bodyPr/>
              <a:lstStyle/>
              <a:p>
                <a:pPr>
                  <a:defRPr/>
                </a:pPr>
                <a:r>
                  <a:rPr lang="ar-SA"/>
                  <a:t>عدد المباني المكتملة (بالألف)</a:t>
                </a:r>
              </a:p>
            </c:rich>
          </c:tx>
          <c:layout>
            <c:manualLayout>
              <c:xMode val="edge"/>
              <c:yMode val="edge"/>
              <c:x val="0.43866226995731067"/>
              <c:y val="0.9359694738879395"/>
            </c:manualLayout>
          </c:layout>
        </c:title>
        <c:numFmt formatCode="0.0" sourceLinked="1"/>
        <c:tickLblPos val="nextTo"/>
        <c:txPr>
          <a:bodyPr rot="0" vert="horz"/>
          <a:lstStyle/>
          <a:p>
            <a:pPr>
              <a:defRPr/>
            </a:pPr>
            <a:endParaRPr lang="ar-SA"/>
          </a:p>
        </c:txPr>
        <c:crossAx val="122829440"/>
        <c:crosses val="autoZero"/>
        <c:crossBetween val="between"/>
        <c:majorUnit val="20"/>
        <c:minorUnit val="1"/>
      </c:valAx>
      <c:spPr>
        <a:ln>
          <a:noFill/>
        </a:ln>
      </c:spPr>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9033253811457887"/>
          <c:y val="6.3731792529429537E-2"/>
          <c:w val="0.49208595069288746"/>
          <c:h val="0.86403884260390695"/>
        </c:manualLayout>
      </c:layout>
      <c:pieChart>
        <c:varyColors val="1"/>
        <c:ser>
          <c:idx val="0"/>
          <c:order val="0"/>
          <c:tx>
            <c:strRef>
              <c:f>Sheet1!$A$2</c:f>
              <c:strCache>
                <c:ptCount val="1"/>
                <c:pt idx="0">
                  <c:v>نوع المبنى</c:v>
                </c:pt>
              </c:strCache>
            </c:strRef>
          </c:tx>
          <c:dLbls>
            <c:dLbl>
              <c:idx val="0"/>
              <c:layout>
                <c:manualLayout>
                  <c:x val="-0.11067377960205306"/>
                  <c:y val="-0.31926196447047939"/>
                </c:manualLayout>
              </c:layout>
              <c:showCatName val="1"/>
              <c:showPercent val="1"/>
              <c:extLst>
                <c:ext xmlns:c15="http://schemas.microsoft.com/office/drawing/2012/chart" uri="{CE6537A1-D6FC-4f65-9D91-7224C49458BB}"/>
              </c:extLst>
            </c:dLbl>
            <c:dLbl>
              <c:idx val="1"/>
              <c:layout>
                <c:manualLayout>
                  <c:x val="4.3237248489634145E-2"/>
                  <c:y val="-3.6880732336075056E-2"/>
                </c:manualLayout>
              </c:layout>
              <c:showCatName val="1"/>
              <c:showPercent val="1"/>
              <c:extLst>
                <c:ext xmlns:c15="http://schemas.microsoft.com/office/drawing/2012/chart" uri="{CE6537A1-D6FC-4f65-9D91-7224C49458BB}"/>
              </c:extLst>
            </c:dLbl>
            <c:dLbl>
              <c:idx val="2"/>
              <c:layout>
                <c:manualLayout>
                  <c:x val="3.4765418395548198E-2"/>
                  <c:y val="-0.34815513038598461"/>
                </c:manualLayout>
              </c:layout>
              <c:showCatName val="1"/>
              <c:showPercent val="1"/>
              <c:extLst>
                <c:ext xmlns:c15="http://schemas.microsoft.com/office/drawing/2012/chart" uri="{CE6537A1-D6FC-4f65-9D91-7224C49458BB}"/>
              </c:extLst>
            </c:dLbl>
            <c:dLbl>
              <c:idx val="3"/>
              <c:layout>
                <c:manualLayout>
                  <c:x val="0.11404826466228146"/>
                  <c:y val="-0.33958008172141646"/>
                </c:manualLayout>
              </c:layout>
              <c:showCatName val="1"/>
              <c:showPercent val="1"/>
              <c:extLst>
                <c:ext xmlns:c15="http://schemas.microsoft.com/office/drawing/2012/chart" uri="{CE6537A1-D6FC-4f65-9D91-7224C49458BB}"/>
              </c:extLst>
            </c:dLbl>
            <c:dLbl>
              <c:idx val="4"/>
              <c:layout>
                <c:manualLayout>
                  <c:x val="0.12953025946260041"/>
                  <c:y val="-0.19482884099398487"/>
                </c:manualLayout>
              </c:layout>
              <c:showCatName val="1"/>
              <c:showPercent val="1"/>
              <c:extLst>
                <c:ext xmlns:c15="http://schemas.microsoft.com/office/drawing/2012/chart" uri="{CE6537A1-D6FC-4f65-9D91-7224C49458BB}"/>
              </c:extLst>
            </c:dLbl>
            <c:dLbl>
              <c:idx val="5"/>
              <c:layout>
                <c:manualLayout>
                  <c:x val="0.14158124688056525"/>
                  <c:y val="-4.3201427494169005E-2"/>
                </c:manualLayout>
              </c:layout>
              <c:showCatName val="1"/>
              <c:showPercent val="1"/>
              <c:extLst>
                <c:ext xmlns:c15="http://schemas.microsoft.com/office/drawing/2012/chart" uri="{CE6537A1-D6FC-4f65-9D91-7224C49458BB}"/>
              </c:extLst>
            </c:dLbl>
            <c:dLbl>
              <c:idx val="6"/>
              <c:layout>
                <c:manualLayout>
                  <c:x val="5.3256039601010136E-2"/>
                  <c:y val="7.9817792820442268E-2"/>
                </c:manualLayout>
              </c:layout>
              <c:showCatName val="1"/>
              <c:showPercent val="1"/>
              <c:extLst>
                <c:ext xmlns:c15="http://schemas.microsoft.com/office/drawing/2012/chart" uri="{CE6537A1-D6FC-4f65-9D91-7224C49458BB}"/>
              </c:extLst>
            </c:dLbl>
            <c:numFmt formatCode="0.0%" sourceLinked="0"/>
            <c:spPr>
              <a:noFill/>
              <a:ln>
                <a:noFill/>
              </a:ln>
              <a:effectLst/>
            </c:spPr>
            <c:txPr>
              <a:bodyPr/>
              <a:lstStyle/>
              <a:p>
                <a:pPr>
                  <a:defRPr sz="900">
                    <a:latin typeface="Arial" pitchFamily="34" charset="0"/>
                    <a:cs typeface="Arial" pitchFamily="34" charset="0"/>
                  </a:defRPr>
                </a:pPr>
                <a:endParaRPr lang="ar-SA"/>
              </a:p>
            </c:txPr>
            <c:showCatName val="1"/>
            <c:showPercent val="1"/>
            <c:showLeaderLines val="1"/>
            <c:extLst>
              <c:ext xmlns:c15="http://schemas.microsoft.com/office/drawing/2012/chart" uri="{CE6537A1-D6FC-4f65-9D91-7224C49458BB}"/>
            </c:extLst>
          </c:dLbls>
          <c:cat>
            <c:strRef>
              <c:f>Sheet1!$B$1:$F$1</c:f>
              <c:strCache>
                <c:ptCount val="5"/>
                <c:pt idx="0">
                  <c:v>دار</c:v>
                </c:pt>
                <c:pt idx="1">
                  <c:v>عمارة</c:v>
                </c:pt>
                <c:pt idx="2">
                  <c:v>منشأة</c:v>
                </c:pt>
                <c:pt idx="3">
                  <c:v>فيلا</c:v>
                </c:pt>
                <c:pt idx="4">
                  <c:v>أخرى*</c:v>
                </c:pt>
              </c:strCache>
            </c:strRef>
          </c:cat>
          <c:val>
            <c:numRef>
              <c:f>Sheet1!$B$2:$F$2</c:f>
              <c:numCache>
                <c:formatCode>#,##0.0</c:formatCode>
                <c:ptCount val="5"/>
                <c:pt idx="0">
                  <c:v>64.599999999999994</c:v>
                </c:pt>
                <c:pt idx="1">
                  <c:v>25.1</c:v>
                </c:pt>
                <c:pt idx="2">
                  <c:v>7.2</c:v>
                </c:pt>
                <c:pt idx="3">
                  <c:v>2.2000000000000002</c:v>
                </c:pt>
                <c:pt idx="4">
                  <c:v>0.8</c:v>
                </c:pt>
              </c:numCache>
            </c:numRef>
          </c:val>
        </c:ser>
        <c:dLbls>
          <c:showVal val="1"/>
        </c:dLbls>
        <c:firstSliceAng val="130"/>
      </c:pieChart>
    </c:plotArea>
    <c:plotVisOnly val="1"/>
    <c:dispBlanksAs val="zero"/>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4888103754810034"/>
          <c:y val="4.0205300677318846E-2"/>
          <c:w val="0.38442590913183838"/>
          <c:h val="0.87573219350418618"/>
        </c:manualLayout>
      </c:layout>
      <c:pieChart>
        <c:varyColors val="1"/>
        <c:ser>
          <c:idx val="2"/>
          <c:order val="0"/>
          <c:dLbls>
            <c:dLbl>
              <c:idx val="0"/>
              <c:layout>
                <c:manualLayout>
                  <c:x val="-7.2870572682371515E-2"/>
                  <c:y val="-0.16336582719006099"/>
                </c:manualLayout>
              </c:layout>
              <c:dLblPos val="bestFit"/>
              <c:showCatName val="1"/>
              <c:showPercent val="1"/>
              <c:separator>
</c:separator>
              <c:extLst>
                <c:ext xmlns:c15="http://schemas.microsoft.com/office/drawing/2012/chart" uri="{CE6537A1-D6FC-4f65-9D91-7224C49458BB}"/>
              </c:extLst>
            </c:dLbl>
            <c:dLbl>
              <c:idx val="1"/>
              <c:layout>
                <c:manualLayout>
                  <c:x val="-3.8864305430598142E-2"/>
                  <c:y val="-0.30197925632102185"/>
                </c:manualLayout>
              </c:layout>
              <c:dLblPos val="bestFit"/>
              <c:showCatName val="1"/>
              <c:showPercent val="1"/>
              <c:separator>
</c:separator>
              <c:extLst>
                <c:ext xmlns:c15="http://schemas.microsoft.com/office/drawing/2012/chart" uri="{CE6537A1-D6FC-4f65-9D91-7224C49458BB}"/>
              </c:extLst>
            </c:dLbl>
            <c:dLbl>
              <c:idx val="2"/>
              <c:layout>
                <c:manualLayout>
                  <c:x val="9.958978266590765E-2"/>
                  <c:y val="-0.26237580922801507"/>
                </c:manualLayout>
              </c:layout>
              <c:dLblPos val="bestFit"/>
              <c:showCatName val="1"/>
              <c:showPercent val="1"/>
              <c:separator>
</c:separator>
              <c:extLst>
                <c:ext xmlns:c15="http://schemas.microsoft.com/office/drawing/2012/chart" uri="{CE6537A1-D6FC-4f65-9D91-7224C49458BB}"/>
              </c:extLst>
            </c:dLbl>
            <c:dLbl>
              <c:idx val="3"/>
              <c:layout>
                <c:manualLayout>
                  <c:x val="0.16843357748783094"/>
                  <c:y val="-0.18754369579097868"/>
                </c:manualLayout>
              </c:layout>
              <c:tx>
                <c:rich>
                  <a:bodyPr/>
                  <a:lstStyle/>
                  <a:p>
                    <a:r>
                      <a:rPr lang="ar-SA"/>
                      <a:t>سلطة محلية
0.2%</a:t>
                    </a:r>
                  </a:p>
                </c:rich>
              </c:tx>
              <c:dLblPos val="bestFit"/>
              <c:showCatName val="1"/>
              <c:showPercent val="1"/>
              <c:separator>
</c:separator>
              <c:extLst>
                <c:ext xmlns:c15="http://schemas.microsoft.com/office/drawing/2012/chart" uri="{CE6537A1-D6FC-4f65-9D91-7224C49458BB}"/>
              </c:extLst>
            </c:dLbl>
            <c:dLbl>
              <c:idx val="4"/>
              <c:layout>
                <c:manualLayout>
                  <c:x val="0.15587276898665667"/>
                  <c:y val="-5.8745807342681498E-2"/>
                </c:manualLayout>
              </c:layout>
              <c:dLblPos val="bestFit"/>
              <c:showCatName val="1"/>
              <c:showPercent val="1"/>
              <c:separator>
</c:separator>
              <c:extLst>
                <c:ext xmlns:c15="http://schemas.microsoft.com/office/drawing/2012/chart" uri="{CE6537A1-D6FC-4f65-9D91-7224C49458BB}"/>
              </c:extLst>
            </c:dLbl>
            <c:dLbl>
              <c:idx val="5"/>
              <c:layout>
                <c:manualLayout>
                  <c:x val="0.18910734836871271"/>
                  <c:y val="7.8608873774281995E-2"/>
                </c:manualLayout>
              </c:layout>
              <c:tx>
                <c:rich>
                  <a:bodyPr/>
                  <a:lstStyle/>
                  <a:p>
                    <a:r>
                      <a:rPr lang="ar-SA"/>
                      <a:t>وقف
0.4%</a:t>
                    </a:r>
                  </a:p>
                </c:rich>
              </c:tx>
              <c:dLblPos val="bestFit"/>
              <c:showCatName val="1"/>
              <c:showPercent val="1"/>
              <c:separator>
</c:separator>
              <c:extLst>
                <c:ext xmlns:c15="http://schemas.microsoft.com/office/drawing/2012/chart" uri="{CE6537A1-D6FC-4f65-9D91-7224C49458BB}"/>
              </c:extLst>
            </c:dLbl>
            <c:dLbl>
              <c:idx val="6"/>
              <c:layout>
                <c:manualLayout>
                  <c:x val="0.15557591005640894"/>
                  <c:y val="0.26261996657539316"/>
                </c:manualLayout>
              </c:layout>
              <c:dLblPos val="bestFit"/>
              <c:showCatName val="1"/>
              <c:showPercent val="1"/>
              <c:separator>
</c:separator>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layout>
                <c:manualLayout>
                  <c:x val="2.1861171804711456E-2"/>
                  <c:y val="0.33168213399195912"/>
                </c:manualLayout>
              </c:layout>
              <c:tx>
                <c:rich>
                  <a:bodyPr/>
                  <a:lstStyle/>
                  <a:p>
                    <a:r>
                      <a:rPr lang="ar-SA"/>
                      <a:t>غير مبين
0.1%</a:t>
                    </a:r>
                  </a:p>
                </c:rich>
              </c:tx>
              <c:dLblPos val="bestFit"/>
              <c:showCatName val="1"/>
              <c:showPercent val="1"/>
              <c:separator>
</c:separator>
              <c:extLst>
                <c:ext xmlns:c15="http://schemas.microsoft.com/office/drawing/2012/chart" uri="{CE6537A1-D6FC-4f65-9D91-7224C49458BB}"/>
              </c:extLst>
            </c:dLbl>
            <c:numFmt formatCode="0.0%" sourceLinked="0"/>
            <c:spPr>
              <a:noFill/>
              <a:ln>
                <a:noFill/>
              </a:ln>
              <a:effectLst/>
            </c:spPr>
            <c:txPr>
              <a:bodyPr/>
              <a:lstStyle/>
              <a:p>
                <a:pPr>
                  <a:defRPr sz="900">
                    <a:latin typeface="Arial" pitchFamily="34" charset="0"/>
                    <a:cs typeface="Arial" pitchFamily="34" charset="0"/>
                  </a:defRPr>
                </a:pPr>
                <a:endParaRPr lang="ar-SA"/>
              </a:p>
            </c:txPr>
            <c:dLblPos val="outEnd"/>
            <c:showCatName val="1"/>
            <c:showPercent val="1"/>
            <c:separator>
</c:separator>
            <c:showLeaderLines val="1"/>
            <c:extLst>
              <c:ext xmlns:c15="http://schemas.microsoft.com/office/drawing/2012/chart" uri="{CE6537A1-D6FC-4f65-9D91-7224C49458BB}"/>
            </c:extLst>
          </c:dLbls>
          <c:cat>
            <c:strRef>
              <c:f>Sheet1!$A$1:$A$8</c:f>
              <c:strCache>
                <c:ptCount val="8"/>
                <c:pt idx="0">
                  <c:v>خاص، مالك مقيم</c:v>
                </c:pt>
                <c:pt idx="1">
                  <c:v>خاص، مالك غير مقيم</c:v>
                </c:pt>
                <c:pt idx="2">
                  <c:v>حكومي</c:v>
                </c:pt>
                <c:pt idx="3">
                  <c:v>سلطة محلية</c:v>
                </c:pt>
                <c:pt idx="4">
                  <c:v>هيئة أو جمعية خيرية</c:v>
                </c:pt>
                <c:pt idx="5">
                  <c:v>وقف</c:v>
                </c:pt>
                <c:pt idx="6">
                  <c:v>وكالة غوث</c:v>
                </c:pt>
                <c:pt idx="7">
                  <c:v>أخرى</c:v>
                </c:pt>
              </c:strCache>
            </c:strRef>
          </c:cat>
          <c:val>
            <c:numRef>
              <c:f>Sheet1!$B$1:$B$8</c:f>
              <c:numCache>
                <c:formatCode>#,##0</c:formatCode>
                <c:ptCount val="8"/>
                <c:pt idx="0">
                  <c:v>549922</c:v>
                </c:pt>
                <c:pt idx="1">
                  <c:v>22530</c:v>
                </c:pt>
                <c:pt idx="2">
                  <c:v>3303</c:v>
                </c:pt>
                <c:pt idx="3">
                  <c:v>1539</c:v>
                </c:pt>
                <c:pt idx="4">
                  <c:v>1018</c:v>
                </c:pt>
                <c:pt idx="5">
                  <c:v>2732</c:v>
                </c:pt>
                <c:pt idx="6">
                  <c:v>397</c:v>
                </c:pt>
                <c:pt idx="7">
                  <c:v>65</c:v>
                </c:pt>
              </c:numCache>
            </c:numRef>
          </c:val>
        </c:ser>
        <c:dLbls>
          <c:showCatName val="1"/>
          <c:showPercent val="1"/>
        </c:dLbls>
        <c:firstSliceAng val="95"/>
      </c:pieChart>
    </c:plotArea>
    <c:plotVisOnly val="1"/>
    <c:dispBlanksAs val="zero"/>
  </c:chart>
  <c:spPr>
    <a:noFill/>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9521414463844144"/>
          <c:y val="4.3686031923209134E-2"/>
          <c:w val="0.75645687862130462"/>
          <c:h val="0.75230352416308055"/>
        </c:manualLayout>
      </c:layout>
      <c:barChart>
        <c:barDir val="bar"/>
        <c:grouping val="clustered"/>
        <c:ser>
          <c:idx val="2"/>
          <c:order val="0"/>
          <c:dLbls>
            <c:dLbl>
              <c:idx val="0"/>
              <c:layout/>
              <c:tx>
                <c:rich>
                  <a:bodyPr/>
                  <a:lstStyle/>
                  <a:p>
                    <a:r>
                      <a:rPr lang="en-US"/>
                      <a:t>332.8</a:t>
                    </a:r>
                  </a:p>
                </c:rich>
              </c:tx>
              <c:showVal val="1"/>
              <c:extLst>
                <c:ext xmlns:c15="http://schemas.microsoft.com/office/drawing/2012/chart" uri="{CE6537A1-D6FC-4f65-9D91-7224C49458BB}"/>
              </c:extLst>
            </c:dLbl>
            <c:numFmt formatCode="#,##0.0" sourceLinked="0"/>
            <c:spPr>
              <a:noFill/>
              <a:ln>
                <a:noFill/>
              </a:ln>
              <a:effectLst/>
            </c:spPr>
            <c:showVal val="1"/>
            <c:extLst>
              <c:ext xmlns:c15="http://schemas.microsoft.com/office/drawing/2012/chart" uri="{CE6537A1-D6FC-4f65-9D91-7224C49458BB}">
                <c15:showLeaderLines val="0"/>
              </c:ext>
            </c:extLst>
          </c:dLbls>
          <c:cat>
            <c:strRef>
              <c:f>Sheet1!$A$2:$A$9</c:f>
              <c:strCache>
                <c:ptCount val="8"/>
                <c:pt idx="0">
                  <c:v>طوب اسمنتي</c:v>
                </c:pt>
                <c:pt idx="1">
                  <c:v>حجر نظيف</c:v>
                </c:pt>
                <c:pt idx="2">
                  <c:v>حجر واسمنت</c:v>
                </c:pt>
                <c:pt idx="3">
                  <c:v>حجر قديم</c:v>
                </c:pt>
                <c:pt idx="4">
                  <c:v>اسمنت مسلح</c:v>
                </c:pt>
                <c:pt idx="5">
                  <c:v>أخرى</c:v>
                </c:pt>
                <c:pt idx="6">
                  <c:v>لبن طيني</c:v>
                </c:pt>
                <c:pt idx="7">
                  <c:v>غير مبين</c:v>
                </c:pt>
              </c:strCache>
            </c:strRef>
          </c:cat>
          <c:val>
            <c:numRef>
              <c:f>Sheet1!$B$2:$B$9</c:f>
              <c:numCache>
                <c:formatCode>0.0</c:formatCode>
                <c:ptCount val="8"/>
                <c:pt idx="0">
                  <c:v>332.84100000000001</c:v>
                </c:pt>
                <c:pt idx="1">
                  <c:v>140.404</c:v>
                </c:pt>
                <c:pt idx="2">
                  <c:v>34.251000000000005</c:v>
                </c:pt>
                <c:pt idx="3">
                  <c:v>32.109000000000002</c:v>
                </c:pt>
                <c:pt idx="4">
                  <c:v>31.227</c:v>
                </c:pt>
                <c:pt idx="5">
                  <c:v>9.1280000000000001</c:v>
                </c:pt>
                <c:pt idx="6">
                  <c:v>1.4829999999999952</c:v>
                </c:pt>
                <c:pt idx="7">
                  <c:v>1.613</c:v>
                </c:pt>
              </c:numCache>
            </c:numRef>
          </c:val>
        </c:ser>
        <c:axId val="122965376"/>
        <c:axId val="122971648"/>
      </c:barChart>
      <c:catAx>
        <c:axId val="122965376"/>
        <c:scaling>
          <c:orientation val="minMax"/>
        </c:scaling>
        <c:axPos val="l"/>
        <c:title>
          <c:tx>
            <c:rich>
              <a:bodyPr rot="-5400000" vert="horz"/>
              <a:lstStyle/>
              <a:p>
                <a:pPr>
                  <a:defRPr/>
                </a:pPr>
                <a:r>
                  <a:rPr lang="ar-SA"/>
                  <a:t>مادة البناء للجدران الخارجية</a:t>
                </a:r>
                <a:endParaRPr lang="en-US"/>
              </a:p>
            </c:rich>
          </c:tx>
          <c:layout>
            <c:manualLayout>
              <c:xMode val="edge"/>
              <c:yMode val="edge"/>
              <c:x val="1.4780076958664911E-2"/>
              <c:y val="0.21091051241753328"/>
            </c:manualLayout>
          </c:layout>
        </c:title>
        <c:numFmt formatCode="General" sourceLinked="0"/>
        <c:tickLblPos val="nextTo"/>
        <c:crossAx val="122971648"/>
        <c:crosses val="autoZero"/>
        <c:auto val="1"/>
        <c:lblAlgn val="ctr"/>
        <c:lblOffset val="100"/>
      </c:catAx>
      <c:valAx>
        <c:axId val="122971648"/>
        <c:scaling>
          <c:orientation val="minMax"/>
          <c:max val="400"/>
        </c:scaling>
        <c:axPos val="b"/>
        <c:title>
          <c:tx>
            <c:rich>
              <a:bodyPr/>
              <a:lstStyle/>
              <a:p>
                <a:pPr>
                  <a:defRPr/>
                </a:pPr>
                <a:r>
                  <a:rPr lang="ar-SA"/>
                  <a:t>عدد المباني المكتملة (بالألف)</a:t>
                </a:r>
                <a:endParaRPr lang="en-US"/>
              </a:p>
            </c:rich>
          </c:tx>
          <c:layout>
            <c:manualLayout>
              <c:xMode val="edge"/>
              <c:yMode val="edge"/>
              <c:x val="0.42798061209330401"/>
              <c:y val="0.9051701320104546"/>
            </c:manualLayout>
          </c:layout>
        </c:title>
        <c:numFmt formatCode="0.0" sourceLinked="1"/>
        <c:tickLblPos val="nextTo"/>
        <c:crossAx val="122965376"/>
        <c:crosses val="autoZero"/>
        <c:crossBetween val="between"/>
        <c:majorUnit val="100"/>
      </c:valAx>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6805773596624121"/>
          <c:y val="6.4873334846449596E-2"/>
          <c:w val="0.83194226403375882"/>
          <c:h val="0.72871999490629713"/>
        </c:manualLayout>
      </c:layout>
      <c:barChart>
        <c:barDir val="col"/>
        <c:grouping val="clustered"/>
        <c:ser>
          <c:idx val="2"/>
          <c:order val="0"/>
          <c:tx>
            <c:strRef>
              <c:f>Sheet1!$B$1</c:f>
              <c:strCache>
                <c:ptCount val="1"/>
                <c:pt idx="0">
                  <c:v>الاراضي الفلسطينية</c:v>
                </c:pt>
              </c:strCache>
            </c:strRef>
          </c:tx>
          <c:dLbls>
            <c:dLbl>
              <c:idx val="0"/>
              <c:layout>
                <c:manualLayout>
                  <c:x val="6.6113424563608495E-5"/>
                  <c:y val="-1.9893567329507642E-3"/>
                </c:manualLayout>
              </c:layout>
              <c:tx>
                <c:rich>
                  <a:bodyPr/>
                  <a:lstStyle/>
                  <a:p>
                    <a:r>
                      <a:rPr lang="en-US"/>
                      <a:t>226.9</a:t>
                    </a:r>
                  </a:p>
                </c:rich>
              </c:tx>
              <c:showVal val="1"/>
              <c:extLst>
                <c:ext xmlns:c15="http://schemas.microsoft.com/office/drawing/2012/chart" uri="{CE6537A1-D6FC-4f65-9D91-7224C49458BB}"/>
              </c:extLst>
            </c:dLbl>
            <c:dLbl>
              <c:idx val="1"/>
              <c:layout>
                <c:manualLayout>
                  <c:x val="4.7745066634882561E-3"/>
                  <c:y val="2.6437174696383454E-3"/>
                </c:manualLayout>
              </c:layout>
              <c:showVal val="1"/>
              <c:extLst>
                <c:ext xmlns:c15="http://schemas.microsoft.com/office/drawing/2012/chart" uri="{CE6537A1-D6FC-4f65-9D91-7224C49458BB}"/>
              </c:extLst>
            </c:dLbl>
            <c:dLbl>
              <c:idx val="2"/>
              <c:layout>
                <c:manualLayout>
                  <c:x val="5.5125559636084576E-5"/>
                  <c:y val="-7.9495028693447062E-3"/>
                </c:manualLayout>
              </c:layout>
              <c:showVal val="1"/>
              <c:extLst>
                <c:ext xmlns:c15="http://schemas.microsoft.com/office/drawing/2012/chart" uri="{CE6537A1-D6FC-4f65-9D91-7224C49458BB}"/>
              </c:extLst>
            </c:dLbl>
            <c:dLbl>
              <c:idx val="3"/>
              <c:layout>
                <c:manualLayout>
                  <c:x val="8.8275389417296292E-5"/>
                  <c:y val="-2.6616508741492059E-3"/>
                </c:manualLayout>
              </c:layout>
              <c:tx>
                <c:rich>
                  <a:bodyPr/>
                  <a:lstStyle/>
                  <a:p>
                    <a:r>
                      <a:rPr lang="en-US"/>
                      <a:t>50.2</a:t>
                    </a:r>
                  </a:p>
                </c:rich>
              </c:tx>
              <c:showVal val="1"/>
              <c:extLst>
                <c:ext xmlns:c15="http://schemas.microsoft.com/office/drawing/2012/chart" uri="{CE6537A1-D6FC-4f65-9D91-7224C49458BB}"/>
              </c:extLst>
            </c:dLbl>
            <c:numFmt formatCode="0.0" sourceLinked="0"/>
            <c:spPr>
              <a:noFill/>
              <a:ln>
                <a:noFill/>
              </a:ln>
              <a:effectLst/>
            </c:spPr>
            <c:showVal val="1"/>
            <c:extLst>
              <c:ext xmlns:c15="http://schemas.microsoft.com/office/drawing/2012/chart" uri="{CE6537A1-D6FC-4f65-9D91-7224C49458BB}">
                <c15:showLeaderLines val="0"/>
              </c:ext>
            </c:extLst>
          </c:dLbls>
          <c:cat>
            <c:strRef>
              <c:f>Sheet1!$A$2:$A$6</c:f>
              <c:strCache>
                <c:ptCount val="5"/>
                <c:pt idx="0">
                  <c:v>1</c:v>
                </c:pt>
                <c:pt idx="1">
                  <c:v>2</c:v>
                </c:pt>
                <c:pt idx="2">
                  <c:v>3</c:v>
                </c:pt>
                <c:pt idx="3">
                  <c:v>+4</c:v>
                </c:pt>
                <c:pt idx="4">
                  <c:v>غير مبين</c:v>
                </c:pt>
              </c:strCache>
            </c:strRef>
          </c:cat>
          <c:val>
            <c:numRef>
              <c:f>Sheet1!$B$2:$B$6</c:f>
              <c:numCache>
                <c:formatCode>0.0</c:formatCode>
                <c:ptCount val="5"/>
                <c:pt idx="0">
                  <c:v>226.85400000000001</c:v>
                </c:pt>
                <c:pt idx="1">
                  <c:v>232.11499999999998</c:v>
                </c:pt>
                <c:pt idx="2">
                  <c:v>90.111000000000004</c:v>
                </c:pt>
                <c:pt idx="3" formatCode="_-* #,##0.0\ _ر_._س_._‏_-;\-* #,##0.0\ _ر_._س_._‏_-;_-* &quot;-&quot;??\ _ر_._س_._‏_-;_-@_-">
                  <c:v>50.2</c:v>
                </c:pt>
                <c:pt idx="4">
                  <c:v>1.712999999999997</c:v>
                </c:pt>
              </c:numCache>
            </c:numRef>
          </c:val>
        </c:ser>
        <c:dLbls>
          <c:showVal val="1"/>
          <c:showCatName val="1"/>
        </c:dLbls>
        <c:axId val="123044992"/>
        <c:axId val="123046912"/>
      </c:barChart>
      <c:catAx>
        <c:axId val="123044992"/>
        <c:scaling>
          <c:orientation val="minMax"/>
        </c:scaling>
        <c:axPos val="b"/>
        <c:title>
          <c:tx>
            <c:rich>
              <a:bodyPr/>
              <a:lstStyle/>
              <a:p>
                <a:pPr>
                  <a:defRPr/>
                </a:pPr>
                <a:r>
                  <a:rPr lang="ar-SA"/>
                  <a:t>عدد الطوابق</a:t>
                </a:r>
              </a:p>
            </c:rich>
          </c:tx>
          <c:layout>
            <c:manualLayout>
              <c:xMode val="edge"/>
              <c:yMode val="edge"/>
              <c:x val="0.49053255760248532"/>
              <c:y val="0.88664653946559391"/>
            </c:manualLayout>
          </c:layout>
        </c:title>
        <c:numFmt formatCode="General" sourceLinked="1"/>
        <c:tickLblPos val="nextTo"/>
        <c:txPr>
          <a:bodyPr rot="0" vert="horz"/>
          <a:lstStyle/>
          <a:p>
            <a:pPr>
              <a:defRPr/>
            </a:pPr>
            <a:endParaRPr lang="ar-SA"/>
          </a:p>
        </c:txPr>
        <c:crossAx val="123046912"/>
        <c:crosses val="autoZero"/>
        <c:auto val="1"/>
        <c:lblAlgn val="ctr"/>
        <c:lblOffset val="100"/>
        <c:tickLblSkip val="1"/>
        <c:tickMarkSkip val="1"/>
      </c:catAx>
      <c:valAx>
        <c:axId val="123046912"/>
        <c:scaling>
          <c:orientation val="minMax"/>
        </c:scaling>
        <c:axPos val="l"/>
        <c:title>
          <c:tx>
            <c:rich>
              <a:bodyPr/>
              <a:lstStyle/>
              <a:p>
                <a:pPr>
                  <a:defRPr/>
                </a:pPr>
                <a:r>
                  <a:rPr lang="ar-SA"/>
                  <a:t>عدد المباني المكتملة (بالالف)</a:t>
                </a:r>
              </a:p>
            </c:rich>
          </c:tx>
          <c:layout>
            <c:manualLayout>
              <c:xMode val="edge"/>
              <c:yMode val="edge"/>
              <c:x val="5.7324877627309333E-2"/>
              <c:y val="0.23384415493843921"/>
            </c:manualLayout>
          </c:layout>
        </c:title>
        <c:numFmt formatCode="#,##0" sourceLinked="0"/>
        <c:tickLblPos val="nextTo"/>
        <c:txPr>
          <a:bodyPr rot="0" vert="horz"/>
          <a:lstStyle/>
          <a:p>
            <a:pPr>
              <a:defRPr/>
            </a:pPr>
            <a:endParaRPr lang="ar-SA"/>
          </a:p>
        </c:txPr>
        <c:crossAx val="123044992"/>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451765395810535"/>
          <c:y val="4.5350186489846733E-2"/>
          <c:w val="0.29933006500890813"/>
          <c:h val="0.86726947782843655"/>
        </c:manualLayout>
      </c:layout>
      <c:pieChart>
        <c:varyColors val="1"/>
        <c:ser>
          <c:idx val="0"/>
          <c:order val="0"/>
          <c:dLbls>
            <c:dLbl>
              <c:idx val="0"/>
              <c:layout>
                <c:manualLayout>
                  <c:x val="-9.9756846112696987E-2"/>
                  <c:y val="-9.2143921756794679E-17"/>
                </c:manualLayout>
              </c:layout>
              <c:dLblPos val="bestFit"/>
              <c:showCatName val="1"/>
              <c:showPercent val="1"/>
              <c:separator>
</c:separator>
              <c:extLst>
                <c:ext xmlns:c15="http://schemas.microsoft.com/office/drawing/2012/chart" uri="{CE6537A1-D6FC-4f65-9D91-7224C49458BB}"/>
              </c:extLst>
            </c:dLbl>
            <c:dLbl>
              <c:idx val="1"/>
              <c:layout>
                <c:manualLayout>
                  <c:x val="4.4058556196053464E-2"/>
                  <c:y val="-5.8933945256397433E-3"/>
                </c:manualLayout>
              </c:layout>
              <c:dLblPos val="bestFit"/>
              <c:showCatName val="1"/>
              <c:showPercent val="1"/>
              <c:separator>
</c:separator>
              <c:extLst>
                <c:ext xmlns:c15="http://schemas.microsoft.com/office/drawing/2012/chart" uri="{CE6537A1-D6FC-4f65-9D91-7224C49458BB}"/>
              </c:extLst>
            </c:dLbl>
            <c:dLbl>
              <c:idx val="2"/>
              <c:layout>
                <c:manualLayout>
                  <c:x val="9.9559634405372507E-2"/>
                  <c:y val="-1.1849357646083903E-2"/>
                </c:manualLayout>
              </c:layout>
              <c:tx>
                <c:rich>
                  <a:bodyPr/>
                  <a:lstStyle/>
                  <a:p>
                    <a:r>
                      <a:rPr lang="ar-SA"/>
                      <a:t>للعمل فقط
6.9%</a:t>
                    </a:r>
                  </a:p>
                </c:rich>
              </c:tx>
              <c:dLblPos val="bestFit"/>
              <c:showCatName val="1"/>
              <c:showPercent val="1"/>
              <c:separator>
</c:separator>
              <c:extLst>
                <c:ext xmlns:c15="http://schemas.microsoft.com/office/drawing/2012/chart" uri="{CE6537A1-D6FC-4f65-9D91-7224C49458BB}"/>
              </c:extLst>
            </c:dLbl>
            <c:dLbl>
              <c:idx val="3"/>
              <c:layout>
                <c:manualLayout>
                  <c:x val="0.14383541805230926"/>
                  <c:y val="-7.6861272275176126E-2"/>
                </c:manualLayout>
              </c:layout>
              <c:dLblPos val="bestFit"/>
              <c:showCatName val="1"/>
              <c:showPercent val="1"/>
              <c:separator>
</c:separator>
              <c:extLst>
                <c:ext xmlns:c15="http://schemas.microsoft.com/office/drawing/2012/chart" uri="{CE6537A1-D6FC-4f65-9D91-7224C49458BB}"/>
              </c:extLst>
            </c:dLbl>
            <c:dLbl>
              <c:idx val="4"/>
              <c:layout>
                <c:manualLayout>
                  <c:x val="0.15089378303188949"/>
                  <c:y val="2.8318483215913778E-2"/>
                </c:manualLayout>
              </c:layout>
              <c:dLblPos val="bestFit"/>
              <c:showCatName val="1"/>
              <c:showPercent val="1"/>
              <c:separator>
</c:separator>
              <c:extLst>
                <c:ext xmlns:c15="http://schemas.microsoft.com/office/drawing/2012/chart" uri="{CE6537A1-D6FC-4f65-9D91-7224C49458BB}"/>
              </c:extLst>
            </c:dLbl>
            <c:dLbl>
              <c:idx val="5"/>
              <c:layout>
                <c:manualLayout>
                  <c:x val="0.1534108219442597"/>
                  <c:y val="0.14739173228346494"/>
                </c:manualLayout>
              </c:layout>
              <c:dLblPos val="bestFit"/>
              <c:showCatName val="1"/>
              <c:showPercent val="1"/>
              <c:separator>
</c:separator>
              <c:extLst>
                <c:ext xmlns:c15="http://schemas.microsoft.com/office/drawing/2012/chart" uri="{CE6537A1-D6FC-4f65-9D91-7224C49458BB}"/>
              </c:extLst>
            </c:dLbl>
            <c:dLbl>
              <c:idx val="6"/>
              <c:layout>
                <c:manualLayout>
                  <c:x val="7.4631687728407434E-2"/>
                  <c:y val="0.21812474098632562"/>
                </c:manualLayout>
              </c:layout>
              <c:dLblPos val="bestFit"/>
              <c:showCatName val="1"/>
              <c:showPercent val="1"/>
              <c:separator>
</c:separator>
              <c:extLst>
                <c:ext xmlns:c15="http://schemas.microsoft.com/office/drawing/2012/chart" uri="{CE6537A1-D6FC-4f65-9D91-7224C49458BB}"/>
              </c:extLst>
            </c:dLbl>
            <c:dLbl>
              <c:idx val="7"/>
              <c:layout>
                <c:manualLayout>
                  <c:x val="2.3197439823933997E-3"/>
                  <c:y val="0.17591315549417658"/>
                </c:manualLayout>
              </c:layout>
              <c:tx>
                <c:rich>
                  <a:bodyPr/>
                  <a:lstStyle/>
                  <a:p>
                    <a:r>
                      <a:rPr lang="ar-SA"/>
                      <a:t>غير مبين
0.1%</a:t>
                    </a:r>
                  </a:p>
                </c:rich>
              </c:tx>
              <c:dLblPos val="bestFit"/>
              <c:showCatName val="1"/>
              <c:showPercent val="1"/>
              <c:separator>
</c:separator>
              <c:extLst>
                <c:ext xmlns:c15="http://schemas.microsoft.com/office/drawing/2012/chart" uri="{CE6537A1-D6FC-4f65-9D91-7224C49458BB}"/>
              </c:extLst>
            </c:dLbl>
            <c:numFmt formatCode="0.0%" sourceLinked="0"/>
            <c:spPr>
              <a:noFill/>
              <a:ln>
                <a:noFill/>
              </a:ln>
              <a:effectLst/>
            </c:spPr>
            <c:txPr>
              <a:bodyPr/>
              <a:lstStyle/>
              <a:p>
                <a:pPr>
                  <a:defRPr sz="900">
                    <a:latin typeface="Arial" pitchFamily="34" charset="0"/>
                    <a:cs typeface="Arial" pitchFamily="34" charset="0"/>
                  </a:defRPr>
                </a:pPr>
                <a:endParaRPr lang="ar-SA"/>
              </a:p>
            </c:txPr>
            <c:dLblPos val="outEnd"/>
            <c:showCatName val="1"/>
            <c:showPercent val="1"/>
            <c:separator>
</c:separator>
            <c:showLeaderLines val="1"/>
            <c:extLst>
              <c:ext xmlns:c15="http://schemas.microsoft.com/office/drawing/2012/chart" uri="{CE6537A1-D6FC-4f65-9D91-7224C49458BB}"/>
            </c:extLst>
          </c:dLbls>
          <c:cat>
            <c:strRef>
              <c:f>Sheet1!$A$2:$A$8</c:f>
              <c:strCache>
                <c:ptCount val="7"/>
                <c:pt idx="0">
                  <c:v>للسكن فقط</c:v>
                </c:pt>
                <c:pt idx="1">
                  <c:v>للسكن والعمل</c:v>
                </c:pt>
                <c:pt idx="2">
                  <c:v>للعمل فقط</c:v>
                </c:pt>
                <c:pt idx="3">
                  <c:v>مغلق</c:v>
                </c:pt>
                <c:pt idx="4">
                  <c:v>خالي</c:v>
                </c:pt>
                <c:pt idx="5">
                  <c:v>مهجور</c:v>
                </c:pt>
                <c:pt idx="6">
                  <c:v>تحت التشطيب</c:v>
                </c:pt>
              </c:strCache>
            </c:strRef>
          </c:cat>
          <c:val>
            <c:numRef>
              <c:f>Sheet1!$B$2:$B$8</c:f>
              <c:numCache>
                <c:formatCode>#,##0</c:formatCode>
                <c:ptCount val="7"/>
                <c:pt idx="0">
                  <c:v>438689</c:v>
                </c:pt>
                <c:pt idx="1">
                  <c:v>57119</c:v>
                </c:pt>
                <c:pt idx="2">
                  <c:v>41139</c:v>
                </c:pt>
                <c:pt idx="3">
                  <c:v>23051</c:v>
                </c:pt>
                <c:pt idx="4">
                  <c:v>10926</c:v>
                </c:pt>
                <c:pt idx="5">
                  <c:v>10109</c:v>
                </c:pt>
                <c:pt idx="6">
                  <c:v>19833</c:v>
                </c:pt>
              </c:numCache>
            </c:numRef>
          </c:val>
        </c:ser>
        <c:firstSliceAng val="11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00785911694813"/>
          <c:y val="3.3218641787423682E-2"/>
          <c:w val="0.88373491783952163"/>
          <c:h val="0.7597598105906066"/>
        </c:manualLayout>
      </c:layout>
      <c:barChart>
        <c:barDir val="col"/>
        <c:grouping val="clustered"/>
        <c:ser>
          <c:idx val="0"/>
          <c:order val="0"/>
          <c:dLbls>
            <c:dLbl>
              <c:idx val="0"/>
              <c:layout/>
              <c:tx>
                <c:rich>
                  <a:bodyPr/>
                  <a:lstStyle/>
                  <a:p>
                    <a:r>
                      <a:rPr lang="en-US"/>
                      <a:t>%2.9</a:t>
                    </a:r>
                  </a:p>
                </c:rich>
              </c:tx>
              <c:showVal val="1"/>
              <c:extLst>
                <c:ext xmlns:c15="http://schemas.microsoft.com/office/drawing/2012/chart" uri="{CE6537A1-D6FC-4f65-9D91-7224C49458BB}"/>
              </c:extLst>
            </c:dLbl>
            <c:dLbl>
              <c:idx val="1"/>
              <c:layout/>
              <c:tx>
                <c:rich>
                  <a:bodyPr/>
                  <a:lstStyle/>
                  <a:p>
                    <a:r>
                      <a:rPr lang="en-US"/>
                      <a:t>%8.0</a:t>
                    </a:r>
                  </a:p>
                </c:rich>
              </c:tx>
              <c:showVal val="1"/>
              <c:extLst>
                <c:ext xmlns:c15="http://schemas.microsoft.com/office/drawing/2012/chart" uri="{CE6537A1-D6FC-4f65-9D91-7224C49458BB}"/>
              </c:extLst>
            </c:dLbl>
            <c:dLbl>
              <c:idx val="2"/>
              <c:layout/>
              <c:tx>
                <c:rich>
                  <a:bodyPr/>
                  <a:lstStyle/>
                  <a:p>
                    <a:r>
                      <a:rPr lang="en-US"/>
                      <a:t>%7.8</a:t>
                    </a:r>
                  </a:p>
                </c:rich>
              </c:tx>
              <c:showVal val="1"/>
              <c:extLst>
                <c:ext xmlns:c15="http://schemas.microsoft.com/office/drawing/2012/chart" uri="{CE6537A1-D6FC-4f65-9D91-7224C49458BB}"/>
              </c:extLst>
            </c:dLbl>
            <c:dLbl>
              <c:idx val="3"/>
              <c:layout/>
              <c:tx>
                <c:rich>
                  <a:bodyPr/>
                  <a:lstStyle/>
                  <a:p>
                    <a:r>
                      <a:rPr lang="en-US"/>
                      <a:t>%12.2</a:t>
                    </a:r>
                  </a:p>
                </c:rich>
              </c:tx>
              <c:showVal val="1"/>
              <c:extLst>
                <c:ext xmlns:c15="http://schemas.microsoft.com/office/drawing/2012/chart" uri="{CE6537A1-D6FC-4f65-9D91-7224C49458BB}"/>
              </c:extLst>
            </c:dLbl>
            <c:dLbl>
              <c:idx val="4"/>
              <c:layout/>
              <c:tx>
                <c:rich>
                  <a:bodyPr/>
                  <a:lstStyle/>
                  <a:p>
                    <a:r>
                      <a:rPr lang="en-US"/>
                      <a:t>%18.2</a:t>
                    </a:r>
                  </a:p>
                </c:rich>
              </c:tx>
              <c:showVal val="1"/>
              <c:extLst>
                <c:ext xmlns:c15="http://schemas.microsoft.com/office/drawing/2012/chart" uri="{CE6537A1-D6FC-4f65-9D91-7224C49458BB}"/>
              </c:extLst>
            </c:dLbl>
            <c:dLbl>
              <c:idx val="5"/>
              <c:layout/>
              <c:tx>
                <c:rich>
                  <a:bodyPr/>
                  <a:lstStyle/>
                  <a:p>
                    <a:r>
                      <a:rPr lang="en-US"/>
                      <a:t>%24.6</a:t>
                    </a:r>
                  </a:p>
                </c:rich>
              </c:tx>
              <c:showVal val="1"/>
              <c:extLst>
                <c:ext xmlns:c15="http://schemas.microsoft.com/office/drawing/2012/chart" uri="{CE6537A1-D6FC-4f65-9D91-7224C49458BB}"/>
              </c:extLst>
            </c:dLbl>
            <c:dLbl>
              <c:idx val="6"/>
              <c:layout/>
              <c:tx>
                <c:rich>
                  <a:bodyPr/>
                  <a:lstStyle/>
                  <a:p>
                    <a:r>
                      <a:rPr lang="en-US"/>
                      <a:t>%26.3</a:t>
                    </a:r>
                  </a:p>
                </c:rich>
              </c:tx>
              <c:showVal val="1"/>
              <c:extLst>
                <c:ext xmlns:c15="http://schemas.microsoft.com/office/drawing/2012/chart" uri="{CE6537A1-D6FC-4f65-9D91-7224C49458BB}"/>
              </c:extLst>
            </c:dLbl>
            <c:dLbl>
              <c:idx val="7"/>
              <c:tx>
                <c:rich>
                  <a:bodyPr/>
                  <a:lstStyle/>
                  <a:p>
                    <a:r>
                      <a:rPr lang="en-US"/>
                      <a:t>%0.5</a:t>
                    </a:r>
                  </a:p>
                </c:rich>
              </c:tx>
              <c:showVal val="1"/>
              <c:extLst>
                <c:ext xmlns:c15="http://schemas.microsoft.com/office/drawing/2012/chart" uri="{CE6537A1-D6FC-4f65-9D91-7224C49458BB}"/>
              </c:extLst>
            </c:dLbl>
            <c:numFmt formatCode="#,##0.0" sourceLinked="0"/>
            <c:spPr>
              <a:noFill/>
              <a:ln>
                <a:noFill/>
              </a:ln>
              <a:effectLst/>
            </c:spPr>
            <c:showVal val="1"/>
            <c:extLst>
              <c:ext xmlns:c15="http://schemas.microsoft.com/office/drawing/2012/chart" uri="{CE6537A1-D6FC-4f65-9D91-7224C49458BB}">
                <c15:showLeaderLines val="0"/>
              </c:ext>
            </c:extLst>
          </c:dLbls>
          <c:cat>
            <c:strRef>
              <c:f>Sheet1!$A$2:$A$8</c:f>
              <c:strCache>
                <c:ptCount val="7"/>
                <c:pt idx="0">
                  <c:v>قبل عام 1948</c:v>
                </c:pt>
                <c:pt idx="1">
                  <c:v>1967-1948</c:v>
                </c:pt>
                <c:pt idx="2">
                  <c:v>1977-1968</c:v>
                </c:pt>
                <c:pt idx="3">
                  <c:v>1987-1978</c:v>
                </c:pt>
                <c:pt idx="4">
                  <c:v>1997-1988</c:v>
                </c:pt>
                <c:pt idx="5">
                  <c:v>2007-1998</c:v>
                </c:pt>
                <c:pt idx="6">
                  <c:v>2017-2008</c:v>
                </c:pt>
              </c:strCache>
            </c:strRef>
          </c:cat>
          <c:val>
            <c:numRef>
              <c:f>Sheet1!$B$2:$B$8</c:f>
              <c:numCache>
                <c:formatCode>0.0</c:formatCode>
                <c:ptCount val="7"/>
                <c:pt idx="0">
                  <c:v>2.9290170455630662</c:v>
                </c:pt>
                <c:pt idx="1">
                  <c:v>7.9796571440478141</c:v>
                </c:pt>
                <c:pt idx="2">
                  <c:v>7.8473487091245939</c:v>
                </c:pt>
                <c:pt idx="3">
                  <c:v>12.195642850569728</c:v>
                </c:pt>
                <c:pt idx="4">
                  <c:v>18.184769944802028</c:v>
                </c:pt>
                <c:pt idx="5">
                  <c:v>24.546687340582949</c:v>
                </c:pt>
                <c:pt idx="6">
                  <c:v>26.316876965309838</c:v>
                </c:pt>
              </c:numCache>
            </c:numRef>
          </c:val>
        </c:ser>
        <c:axId val="123179392"/>
        <c:axId val="123181312"/>
      </c:barChart>
      <c:catAx>
        <c:axId val="123179392"/>
        <c:scaling>
          <c:orientation val="minMax"/>
        </c:scaling>
        <c:axPos val="b"/>
        <c:title>
          <c:tx>
            <c:rich>
              <a:bodyPr/>
              <a:lstStyle/>
              <a:p>
                <a:pPr>
                  <a:defRPr/>
                </a:pPr>
                <a:r>
                  <a:rPr lang="ar-SA" sz="900" b="1" i="0" baseline="0"/>
                  <a:t>سنة التأسيس</a:t>
                </a:r>
                <a:endParaRPr lang="en-US" sz="900" b="1" i="0" baseline="0"/>
              </a:p>
            </c:rich>
          </c:tx>
          <c:layout>
            <c:manualLayout>
              <c:xMode val="edge"/>
              <c:yMode val="edge"/>
              <c:x val="0.44808268235594373"/>
              <c:y val="0.90312286433064548"/>
            </c:manualLayout>
          </c:layout>
        </c:title>
        <c:numFmt formatCode="General" sourceLinked="0"/>
        <c:tickLblPos val="nextTo"/>
        <c:txPr>
          <a:bodyPr/>
          <a:lstStyle/>
          <a:p>
            <a:pPr>
              <a:defRPr sz="800"/>
            </a:pPr>
            <a:endParaRPr lang="ar-SA"/>
          </a:p>
        </c:txPr>
        <c:crossAx val="123181312"/>
        <c:crosses val="autoZero"/>
        <c:auto val="1"/>
        <c:lblAlgn val="ctr"/>
        <c:lblOffset val="100"/>
      </c:catAx>
      <c:valAx>
        <c:axId val="123181312"/>
        <c:scaling>
          <c:orientation val="minMax"/>
        </c:scaling>
        <c:axPos val="l"/>
        <c:title>
          <c:tx>
            <c:rich>
              <a:bodyPr rot="-5400000" vert="horz"/>
              <a:lstStyle/>
              <a:p>
                <a:pPr>
                  <a:defRPr sz="100"/>
                </a:pPr>
                <a:r>
                  <a:rPr lang="ar-SA" sz="900" b="1" i="0" baseline="0"/>
                  <a:t>النسبة</a:t>
                </a:r>
                <a:endParaRPr lang="ar-SA" sz="100"/>
              </a:p>
            </c:rich>
          </c:tx>
          <c:layout>
            <c:manualLayout>
              <c:xMode val="edge"/>
              <c:yMode val="edge"/>
              <c:x val="1.0765686573946436E-2"/>
              <c:y val="0.35690189461611416"/>
            </c:manualLayout>
          </c:layout>
        </c:title>
        <c:numFmt formatCode="0" sourceLinked="0"/>
        <c:tickLblPos val="nextTo"/>
        <c:crossAx val="123179392"/>
        <c:crosses val="autoZero"/>
        <c:crossBetween val="between"/>
      </c:valAx>
    </c:plotArea>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599F7B-981E-4089-B8FC-FE470EB9F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1032</TotalTime>
  <Pages>56</Pages>
  <Words>11488</Words>
  <Characters>61306</Characters>
  <Application>Microsoft Office Word</Application>
  <DocSecurity>0</DocSecurity>
  <Lines>510</Lines>
  <Paragraphs>145</Paragraphs>
  <ScaleCrop>false</ScaleCrop>
  <HeadingPairs>
    <vt:vector size="2" baseType="variant">
      <vt:variant>
        <vt:lpstr>Title</vt:lpstr>
      </vt:variant>
      <vt:variant>
        <vt:i4>1</vt:i4>
      </vt:variant>
    </vt:vector>
  </HeadingPairs>
  <TitlesOfParts>
    <vt:vector size="1" baseType="lpstr">
      <vt:lpstr>النتائج النهائية</vt:lpstr>
    </vt:vector>
  </TitlesOfParts>
  <Company/>
  <LinksUpToDate>false</LinksUpToDate>
  <CharactersWithSpaces>72649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النتائج النهائية</dc:title>
  <dc:subject>تقرير المباني</dc:subject>
  <dc:creator>nodeh</dc:creator>
  <cp:lastModifiedBy>HANANJ</cp:lastModifiedBy>
  <cp:revision>441</cp:revision>
  <cp:lastPrinted>2018-08-08T08:23:00Z</cp:lastPrinted>
  <dcterms:created xsi:type="dcterms:W3CDTF">2018-05-02T07:29:00Z</dcterms:created>
  <dcterms:modified xsi:type="dcterms:W3CDTF">2018-08-08T08:24:00Z</dcterms:modified>
</cp:coreProperties>
</file>